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D0" w:rsidRPr="00787AD7" w:rsidRDefault="006A6718" w:rsidP="00787AD7">
      <w:pPr>
        <w:shd w:val="clear" w:color="auto" w:fill="FFFFFF"/>
        <w:ind w:left="38"/>
        <w:jc w:val="center"/>
        <w:rPr>
          <w:sz w:val="26"/>
          <w:szCs w:val="26"/>
        </w:rPr>
      </w:pPr>
      <w:r w:rsidRPr="00787AD7">
        <w:rPr>
          <w:rFonts w:eastAsia="Times New Roman"/>
          <w:sz w:val="26"/>
          <w:szCs w:val="26"/>
        </w:rPr>
        <w:t xml:space="preserve">Протокол № </w:t>
      </w:r>
      <w:r w:rsidR="00EB02E7">
        <w:rPr>
          <w:rFonts w:eastAsia="Times New Roman"/>
          <w:sz w:val="26"/>
          <w:szCs w:val="26"/>
        </w:rPr>
        <w:t>2</w:t>
      </w:r>
    </w:p>
    <w:p w:rsidR="008A7CD0" w:rsidRPr="00787AD7" w:rsidRDefault="002A43DD" w:rsidP="00787AD7">
      <w:pPr>
        <w:shd w:val="clear" w:color="auto" w:fill="FFFFFF"/>
        <w:ind w:left="29"/>
        <w:jc w:val="center"/>
        <w:rPr>
          <w:sz w:val="26"/>
          <w:szCs w:val="26"/>
        </w:rPr>
      </w:pPr>
      <w:r w:rsidRPr="00787AD7">
        <w:rPr>
          <w:rFonts w:eastAsia="Times New Roman"/>
          <w:sz w:val="26"/>
          <w:szCs w:val="26"/>
        </w:rPr>
        <w:t>заседания Комиссии по предупреждению и ликвидации</w:t>
      </w:r>
    </w:p>
    <w:p w:rsidR="008A7CD0" w:rsidRPr="00787AD7" w:rsidRDefault="002A43DD" w:rsidP="00787AD7">
      <w:pPr>
        <w:shd w:val="clear" w:color="auto" w:fill="FFFFFF"/>
        <w:ind w:left="29"/>
        <w:jc w:val="center"/>
        <w:rPr>
          <w:sz w:val="26"/>
          <w:szCs w:val="26"/>
        </w:rPr>
      </w:pPr>
      <w:r w:rsidRPr="00787AD7">
        <w:rPr>
          <w:rFonts w:eastAsia="Times New Roman"/>
          <w:sz w:val="26"/>
          <w:szCs w:val="26"/>
        </w:rPr>
        <w:t>чрезвычайных ситуаций и обеспечению пожарной безопасности</w:t>
      </w:r>
    </w:p>
    <w:p w:rsidR="002354AC" w:rsidRDefault="002A43DD" w:rsidP="002354AC">
      <w:pPr>
        <w:shd w:val="clear" w:color="auto" w:fill="FFFFFF"/>
        <w:ind w:left="19"/>
        <w:jc w:val="center"/>
        <w:rPr>
          <w:rFonts w:eastAsia="Times New Roman"/>
          <w:sz w:val="26"/>
          <w:szCs w:val="26"/>
        </w:rPr>
      </w:pPr>
      <w:r w:rsidRPr="00787AD7">
        <w:rPr>
          <w:rFonts w:eastAsia="Times New Roman"/>
          <w:sz w:val="26"/>
          <w:szCs w:val="26"/>
        </w:rPr>
        <w:t>муниципального района «Заполярный район»</w:t>
      </w:r>
      <w:r w:rsidR="00E17863">
        <w:rPr>
          <w:rFonts w:eastAsia="Times New Roman"/>
          <w:sz w:val="26"/>
          <w:szCs w:val="26"/>
        </w:rPr>
        <w:t xml:space="preserve"> Ненецкого автономного округа»</w:t>
      </w:r>
    </w:p>
    <w:p w:rsidR="008A7CD0" w:rsidRPr="00B63E6B" w:rsidRDefault="008A7CD0" w:rsidP="00787AD7">
      <w:pPr>
        <w:pBdr>
          <w:bottom w:val="single" w:sz="12" w:space="1" w:color="auto"/>
        </w:pBdr>
        <w:shd w:val="clear" w:color="auto" w:fill="FFFFFF"/>
        <w:ind w:left="29"/>
        <w:jc w:val="center"/>
        <w:rPr>
          <w:rFonts w:eastAsia="Times New Roman"/>
          <w:sz w:val="6"/>
          <w:szCs w:val="6"/>
        </w:rPr>
      </w:pPr>
    </w:p>
    <w:p w:rsidR="008A7CD0" w:rsidRPr="00C01942" w:rsidRDefault="00723A26" w:rsidP="00787AD7">
      <w:pPr>
        <w:shd w:val="clear" w:color="auto" w:fill="FFFFFF"/>
        <w:tabs>
          <w:tab w:val="left" w:pos="7109"/>
        </w:tabs>
        <w:ind w:left="48"/>
        <w:rPr>
          <w:sz w:val="26"/>
          <w:szCs w:val="26"/>
        </w:rPr>
      </w:pPr>
      <w:r>
        <w:rPr>
          <w:spacing w:val="-1"/>
          <w:sz w:val="26"/>
          <w:szCs w:val="26"/>
        </w:rPr>
        <w:t>07</w:t>
      </w:r>
      <w:r w:rsidR="009478D8">
        <w:rPr>
          <w:spacing w:val="-1"/>
          <w:sz w:val="26"/>
          <w:szCs w:val="26"/>
        </w:rPr>
        <w:t xml:space="preserve"> февраля</w:t>
      </w:r>
      <w:r w:rsidR="00FB0604" w:rsidRPr="00C36E92">
        <w:rPr>
          <w:spacing w:val="-1"/>
          <w:sz w:val="26"/>
          <w:szCs w:val="26"/>
        </w:rPr>
        <w:t xml:space="preserve"> </w:t>
      </w:r>
      <w:r w:rsidR="006A6718" w:rsidRPr="00C36E92">
        <w:rPr>
          <w:rFonts w:eastAsia="Times New Roman"/>
          <w:spacing w:val="-1"/>
          <w:sz w:val="26"/>
          <w:szCs w:val="26"/>
        </w:rPr>
        <w:t>20</w:t>
      </w:r>
      <w:r w:rsidR="00A80418">
        <w:rPr>
          <w:rFonts w:eastAsia="Times New Roman"/>
          <w:spacing w:val="-1"/>
          <w:sz w:val="26"/>
          <w:szCs w:val="26"/>
        </w:rPr>
        <w:t>2</w:t>
      </w:r>
      <w:r>
        <w:rPr>
          <w:rFonts w:eastAsia="Times New Roman"/>
          <w:spacing w:val="-1"/>
          <w:sz w:val="26"/>
          <w:szCs w:val="26"/>
        </w:rPr>
        <w:t>5</w:t>
      </w:r>
      <w:r w:rsidR="002A43DD" w:rsidRPr="00C36E92">
        <w:rPr>
          <w:rFonts w:eastAsia="Times New Roman"/>
          <w:spacing w:val="-1"/>
          <w:sz w:val="26"/>
          <w:szCs w:val="26"/>
        </w:rPr>
        <w:t xml:space="preserve"> г.</w:t>
      </w:r>
      <w:r w:rsidR="002A43DD" w:rsidRPr="00C01942">
        <w:rPr>
          <w:rFonts w:ascii="Arial" w:eastAsia="Times New Roman" w:cs="Arial"/>
          <w:sz w:val="26"/>
          <w:szCs w:val="26"/>
        </w:rPr>
        <w:tab/>
      </w:r>
      <w:r w:rsidR="00787AD7" w:rsidRPr="00C01942">
        <w:rPr>
          <w:rFonts w:ascii="Arial" w:eastAsia="Times New Roman" w:cs="Arial"/>
          <w:sz w:val="26"/>
          <w:szCs w:val="26"/>
        </w:rPr>
        <w:t xml:space="preserve">        </w:t>
      </w:r>
      <w:r w:rsidR="002A43DD" w:rsidRPr="00C01942">
        <w:rPr>
          <w:rFonts w:eastAsia="Times New Roman"/>
          <w:sz w:val="26"/>
          <w:szCs w:val="26"/>
        </w:rPr>
        <w:t>п. Искателей</w:t>
      </w:r>
    </w:p>
    <w:p w:rsidR="00787AD7" w:rsidRPr="00CF7DA3" w:rsidRDefault="00787AD7" w:rsidP="0006606A">
      <w:pPr>
        <w:shd w:val="clear" w:color="auto" w:fill="FFFFFF"/>
        <w:ind w:left="730"/>
        <w:rPr>
          <w:rFonts w:eastAsia="Times New Roman"/>
          <w:sz w:val="24"/>
          <w:szCs w:val="24"/>
        </w:rPr>
      </w:pPr>
    </w:p>
    <w:p w:rsidR="00787AD7" w:rsidRDefault="00787AD7" w:rsidP="0006606A">
      <w:pPr>
        <w:widowControl/>
        <w:autoSpaceDE/>
        <w:autoSpaceDN/>
        <w:adjustRightInd/>
        <w:rPr>
          <w:rFonts w:eastAsiaTheme="minorHAnsi"/>
          <w:sz w:val="26"/>
          <w:szCs w:val="26"/>
          <w:lang w:eastAsia="en-US"/>
        </w:rPr>
      </w:pPr>
      <w:r w:rsidRPr="007472B9">
        <w:rPr>
          <w:rFonts w:eastAsiaTheme="minorHAnsi"/>
          <w:sz w:val="26"/>
          <w:szCs w:val="26"/>
          <w:lang w:eastAsia="en-US"/>
        </w:rPr>
        <w:t>Присутствовали члены комиссии:</w:t>
      </w:r>
    </w:p>
    <w:p w:rsidR="007634D5" w:rsidRPr="00A63BC9" w:rsidRDefault="007634D5" w:rsidP="0006606A">
      <w:pPr>
        <w:widowControl/>
        <w:autoSpaceDE/>
        <w:autoSpaceDN/>
        <w:adjustRightInd/>
        <w:rPr>
          <w:rFonts w:eastAsiaTheme="minorHAnsi"/>
          <w:sz w:val="26"/>
          <w:szCs w:val="26"/>
          <w:lang w:eastAsia="en-US"/>
        </w:rPr>
      </w:pPr>
    </w:p>
    <w:p w:rsidR="007634D5" w:rsidRPr="00A63BC9" w:rsidRDefault="007634D5" w:rsidP="0006606A">
      <w:pPr>
        <w:widowControl/>
        <w:autoSpaceDE/>
        <w:autoSpaceDN/>
        <w:adjustRightInd/>
        <w:contextualSpacing/>
        <w:rPr>
          <w:rFonts w:eastAsiaTheme="minorHAnsi"/>
          <w:sz w:val="26"/>
          <w:szCs w:val="26"/>
          <w:lang w:eastAsia="en-US"/>
        </w:rPr>
        <w:sectPr w:rsidR="007634D5" w:rsidRPr="00A63BC9" w:rsidSect="00787AD7">
          <w:type w:val="continuous"/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A80418" w:rsidRDefault="00A80418" w:rsidP="0006606A">
      <w:pPr>
        <w:widowControl/>
        <w:numPr>
          <w:ilvl w:val="0"/>
          <w:numId w:val="9"/>
        </w:numPr>
        <w:autoSpaceDE/>
        <w:autoSpaceDN/>
        <w:adjustRightInd/>
        <w:contextualSpacing/>
        <w:rPr>
          <w:rFonts w:eastAsiaTheme="minorHAnsi"/>
          <w:sz w:val="26"/>
          <w:szCs w:val="26"/>
          <w:lang w:eastAsia="en-US"/>
        </w:rPr>
      </w:pPr>
      <w:r w:rsidRPr="009478D8">
        <w:rPr>
          <w:rFonts w:eastAsiaTheme="minorHAnsi"/>
          <w:sz w:val="26"/>
          <w:szCs w:val="26"/>
          <w:lang w:eastAsia="en-US"/>
        </w:rPr>
        <w:t>Мухин А.Ю.</w:t>
      </w:r>
    </w:p>
    <w:p w:rsidR="00E15A48" w:rsidRDefault="00E15A48" w:rsidP="0006606A">
      <w:pPr>
        <w:widowControl/>
        <w:numPr>
          <w:ilvl w:val="0"/>
          <w:numId w:val="9"/>
        </w:numPr>
        <w:autoSpaceDE/>
        <w:autoSpaceDN/>
        <w:adjustRightInd/>
        <w:contextualSpacing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Холодов О.Е.</w:t>
      </w:r>
    </w:p>
    <w:p w:rsidR="00E17863" w:rsidRPr="009478D8" w:rsidRDefault="00E17863" w:rsidP="0006606A">
      <w:pPr>
        <w:widowControl/>
        <w:numPr>
          <w:ilvl w:val="0"/>
          <w:numId w:val="9"/>
        </w:numPr>
        <w:autoSpaceDE/>
        <w:autoSpaceDN/>
        <w:adjustRightInd/>
        <w:contextualSpacing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Куриленко О.В.</w:t>
      </w:r>
    </w:p>
    <w:p w:rsidR="00723A26" w:rsidRPr="00EB02E7" w:rsidRDefault="007634D5" w:rsidP="00EB02E7">
      <w:pPr>
        <w:widowControl/>
        <w:numPr>
          <w:ilvl w:val="0"/>
          <w:numId w:val="9"/>
        </w:numPr>
        <w:autoSpaceDE/>
        <w:autoSpaceDN/>
        <w:adjustRightInd/>
        <w:contextualSpacing/>
        <w:rPr>
          <w:rFonts w:eastAsiaTheme="minorHAnsi"/>
          <w:sz w:val="26"/>
          <w:szCs w:val="26"/>
          <w:lang w:eastAsia="en-US"/>
        </w:rPr>
      </w:pPr>
      <w:proofErr w:type="spellStart"/>
      <w:r w:rsidRPr="009478D8">
        <w:rPr>
          <w:rFonts w:eastAsiaTheme="minorHAnsi"/>
          <w:sz w:val="26"/>
          <w:szCs w:val="26"/>
          <w:lang w:eastAsia="en-US"/>
        </w:rPr>
        <w:t>Слинявчук</w:t>
      </w:r>
      <w:proofErr w:type="spellEnd"/>
      <w:r w:rsidRPr="009478D8">
        <w:rPr>
          <w:rFonts w:eastAsiaTheme="minorHAnsi"/>
          <w:sz w:val="26"/>
          <w:szCs w:val="26"/>
          <w:lang w:eastAsia="en-US"/>
        </w:rPr>
        <w:t xml:space="preserve"> И.В.</w:t>
      </w:r>
    </w:p>
    <w:p w:rsidR="00D21AED" w:rsidRPr="009478D8" w:rsidRDefault="00D21AED" w:rsidP="0006606A">
      <w:pPr>
        <w:widowControl/>
        <w:numPr>
          <w:ilvl w:val="0"/>
          <w:numId w:val="9"/>
        </w:numPr>
        <w:autoSpaceDE/>
        <w:autoSpaceDN/>
        <w:adjustRightInd/>
        <w:contextualSpacing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Игнатьев А.Л.</w:t>
      </w:r>
    </w:p>
    <w:p w:rsidR="0006606A" w:rsidRPr="009478D8" w:rsidRDefault="007764AA" w:rsidP="0006606A">
      <w:pPr>
        <w:widowControl/>
        <w:numPr>
          <w:ilvl w:val="0"/>
          <w:numId w:val="9"/>
        </w:numPr>
        <w:autoSpaceDE/>
        <w:autoSpaceDN/>
        <w:adjustRightInd/>
        <w:contextualSpacing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Ростов </w:t>
      </w:r>
      <w:r w:rsidR="000B6763">
        <w:rPr>
          <w:rFonts w:eastAsiaTheme="minorHAnsi"/>
          <w:sz w:val="26"/>
          <w:szCs w:val="26"/>
          <w:lang w:eastAsia="en-US"/>
        </w:rPr>
        <w:t>Г.Г.</w:t>
      </w:r>
    </w:p>
    <w:p w:rsidR="007634D5" w:rsidRDefault="007634D5" w:rsidP="0006606A">
      <w:pPr>
        <w:widowControl/>
        <w:numPr>
          <w:ilvl w:val="0"/>
          <w:numId w:val="9"/>
        </w:numPr>
        <w:autoSpaceDE/>
        <w:autoSpaceDN/>
        <w:adjustRightInd/>
        <w:contextualSpacing/>
        <w:rPr>
          <w:rFonts w:eastAsiaTheme="minorHAnsi"/>
          <w:sz w:val="26"/>
          <w:szCs w:val="26"/>
          <w:lang w:eastAsia="en-US"/>
        </w:rPr>
      </w:pPr>
      <w:r w:rsidRPr="009478D8">
        <w:rPr>
          <w:rFonts w:eastAsiaTheme="minorHAnsi"/>
          <w:sz w:val="26"/>
          <w:szCs w:val="26"/>
          <w:lang w:eastAsia="en-US"/>
        </w:rPr>
        <w:t>Литвинов Д.А.</w:t>
      </w:r>
    </w:p>
    <w:p w:rsidR="005F0AD9" w:rsidRPr="00F94D20" w:rsidRDefault="00F94D20" w:rsidP="00F94D20">
      <w:pPr>
        <w:pStyle w:val="a9"/>
        <w:widowControl/>
        <w:numPr>
          <w:ilvl w:val="0"/>
          <w:numId w:val="9"/>
        </w:numPr>
        <w:autoSpaceDE/>
        <w:autoSpaceDN/>
        <w:adjustRightInd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Калашников С.Л.</w:t>
      </w:r>
    </w:p>
    <w:p w:rsidR="007634D5" w:rsidRPr="00A63BC9" w:rsidRDefault="007634D5" w:rsidP="0006606A">
      <w:pPr>
        <w:widowControl/>
        <w:autoSpaceDE/>
        <w:autoSpaceDN/>
        <w:adjustRightInd/>
        <w:ind w:left="720"/>
        <w:contextualSpacing/>
        <w:rPr>
          <w:rFonts w:eastAsiaTheme="minorHAnsi"/>
          <w:sz w:val="26"/>
          <w:szCs w:val="26"/>
          <w:lang w:eastAsia="en-US"/>
        </w:rPr>
      </w:pPr>
    </w:p>
    <w:p w:rsidR="007634D5" w:rsidRPr="00A63BC9" w:rsidRDefault="007634D5" w:rsidP="0006606A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7634D5" w:rsidRPr="002C32C6" w:rsidRDefault="007634D5" w:rsidP="0006606A">
      <w:pPr>
        <w:shd w:val="clear" w:color="auto" w:fill="FFFFFF"/>
        <w:jc w:val="center"/>
        <w:rPr>
          <w:rFonts w:eastAsia="Times New Roman"/>
          <w:sz w:val="26"/>
          <w:szCs w:val="26"/>
        </w:rPr>
        <w:sectPr w:rsidR="007634D5" w:rsidRPr="002C32C6" w:rsidSect="005F0AD9">
          <w:type w:val="continuous"/>
          <w:pgSz w:w="11909" w:h="16834"/>
          <w:pgMar w:top="851" w:right="851" w:bottom="851" w:left="1418" w:header="720" w:footer="720" w:gutter="0"/>
          <w:cols w:num="2" w:space="282"/>
          <w:noEndnote/>
        </w:sectPr>
      </w:pPr>
    </w:p>
    <w:p w:rsidR="007634D5" w:rsidRDefault="007634D5" w:rsidP="0006606A">
      <w:pPr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723A26" w:rsidRDefault="00723A26" w:rsidP="0006606A">
      <w:pPr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Отсутствовали:</w:t>
      </w:r>
    </w:p>
    <w:p w:rsidR="007764AA" w:rsidRDefault="007764AA" w:rsidP="007764AA">
      <w:pPr>
        <w:pStyle w:val="a9"/>
        <w:numPr>
          <w:ilvl w:val="0"/>
          <w:numId w:val="15"/>
        </w:numPr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Михайлова Н.Л.</w:t>
      </w:r>
    </w:p>
    <w:p w:rsidR="00EB02E7" w:rsidRPr="007764AA" w:rsidRDefault="00EB02E7" w:rsidP="007764AA">
      <w:pPr>
        <w:pStyle w:val="a9"/>
        <w:numPr>
          <w:ilvl w:val="0"/>
          <w:numId w:val="15"/>
        </w:numPr>
        <w:shd w:val="clear" w:color="auto" w:fill="FFFFFF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Шалонин</w:t>
      </w:r>
      <w:proofErr w:type="spellEnd"/>
      <w:r>
        <w:rPr>
          <w:rFonts w:eastAsia="Times New Roman"/>
          <w:sz w:val="26"/>
          <w:szCs w:val="26"/>
        </w:rPr>
        <w:t xml:space="preserve"> М.А.</w:t>
      </w:r>
    </w:p>
    <w:p w:rsidR="00723A26" w:rsidRDefault="00723A26" w:rsidP="0006606A">
      <w:pPr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122FB8" w:rsidRDefault="00122FB8" w:rsidP="0006606A">
      <w:pPr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Проект повестки</w:t>
      </w:r>
      <w:r w:rsidR="00672093">
        <w:rPr>
          <w:rFonts w:eastAsia="Times New Roman"/>
          <w:sz w:val="26"/>
          <w:szCs w:val="26"/>
        </w:rPr>
        <w:t xml:space="preserve"> заседания</w:t>
      </w:r>
      <w:r>
        <w:rPr>
          <w:rFonts w:eastAsia="Times New Roman"/>
          <w:sz w:val="26"/>
          <w:szCs w:val="26"/>
        </w:rPr>
        <w:t>:</w:t>
      </w:r>
    </w:p>
    <w:p w:rsidR="00122FB8" w:rsidRPr="00122FB8" w:rsidRDefault="007578A9" w:rsidP="0006606A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="00122FB8" w:rsidRPr="00122FB8">
        <w:rPr>
          <w:rFonts w:eastAsia="Times New Roman"/>
          <w:sz w:val="26"/>
          <w:szCs w:val="26"/>
        </w:rPr>
        <w:t xml:space="preserve">. </w:t>
      </w:r>
      <w:r w:rsidR="0006606A" w:rsidRPr="0006606A">
        <w:rPr>
          <w:rFonts w:eastAsia="Times New Roman"/>
          <w:sz w:val="26"/>
          <w:szCs w:val="26"/>
        </w:rPr>
        <w:t xml:space="preserve">Об организации </w:t>
      </w:r>
      <w:proofErr w:type="spellStart"/>
      <w:r w:rsidR="0006606A" w:rsidRPr="0006606A">
        <w:rPr>
          <w:rFonts w:eastAsia="Times New Roman"/>
          <w:sz w:val="26"/>
          <w:szCs w:val="26"/>
        </w:rPr>
        <w:t>противопаводковых</w:t>
      </w:r>
      <w:proofErr w:type="spellEnd"/>
      <w:r w:rsidR="0006606A" w:rsidRPr="0006606A">
        <w:rPr>
          <w:rFonts w:eastAsia="Times New Roman"/>
          <w:sz w:val="26"/>
          <w:szCs w:val="26"/>
        </w:rPr>
        <w:t xml:space="preserve"> мероприятий на территории муниципального района «Заполярный район»</w:t>
      </w:r>
      <w:r w:rsidR="00E17863">
        <w:rPr>
          <w:rFonts w:eastAsia="Times New Roman"/>
          <w:sz w:val="26"/>
          <w:szCs w:val="26"/>
        </w:rPr>
        <w:t xml:space="preserve"> Ненецкого</w:t>
      </w:r>
      <w:bookmarkStart w:id="0" w:name="_GoBack"/>
      <w:bookmarkEnd w:id="0"/>
      <w:r w:rsidR="00E17863">
        <w:rPr>
          <w:rFonts w:eastAsia="Times New Roman"/>
          <w:sz w:val="26"/>
          <w:szCs w:val="26"/>
        </w:rPr>
        <w:t xml:space="preserve"> автономного округа</w:t>
      </w:r>
      <w:r w:rsidR="0006606A" w:rsidRPr="0006606A">
        <w:rPr>
          <w:rFonts w:eastAsia="Times New Roman"/>
          <w:sz w:val="26"/>
          <w:szCs w:val="26"/>
        </w:rPr>
        <w:t xml:space="preserve">, подготовке объектов ЖКХ и жизнеобеспечения населения к весеннему половодью </w:t>
      </w:r>
      <w:r w:rsidR="00723A26">
        <w:rPr>
          <w:rFonts w:eastAsia="Times New Roman"/>
          <w:sz w:val="26"/>
          <w:szCs w:val="26"/>
        </w:rPr>
        <w:t>2025</w:t>
      </w:r>
      <w:r w:rsidR="0006606A" w:rsidRPr="0006606A">
        <w:rPr>
          <w:rFonts w:eastAsia="Times New Roman"/>
          <w:sz w:val="26"/>
          <w:szCs w:val="26"/>
        </w:rPr>
        <w:t xml:space="preserve"> года. Об утверждении комплексного плана </w:t>
      </w:r>
      <w:proofErr w:type="spellStart"/>
      <w:r w:rsidR="0006606A" w:rsidRPr="0006606A">
        <w:rPr>
          <w:rFonts w:eastAsia="Times New Roman"/>
          <w:sz w:val="26"/>
          <w:szCs w:val="26"/>
        </w:rPr>
        <w:t>противопаводковых</w:t>
      </w:r>
      <w:proofErr w:type="spellEnd"/>
      <w:r w:rsidR="0006606A" w:rsidRPr="0006606A">
        <w:rPr>
          <w:rFonts w:eastAsia="Times New Roman"/>
          <w:sz w:val="26"/>
          <w:szCs w:val="26"/>
        </w:rPr>
        <w:t xml:space="preserve"> мероприятий Заполярного района</w:t>
      </w:r>
      <w:r w:rsidR="00E17863">
        <w:rPr>
          <w:rFonts w:eastAsia="Times New Roman"/>
          <w:sz w:val="26"/>
          <w:szCs w:val="26"/>
        </w:rPr>
        <w:t xml:space="preserve"> Ненецкого автономного округа</w:t>
      </w:r>
      <w:r w:rsidR="0006606A" w:rsidRPr="0006606A">
        <w:rPr>
          <w:rFonts w:eastAsia="Times New Roman"/>
          <w:sz w:val="26"/>
          <w:szCs w:val="26"/>
        </w:rPr>
        <w:t>.</w:t>
      </w:r>
    </w:p>
    <w:p w:rsidR="005055C2" w:rsidRDefault="007578A9" w:rsidP="0006606A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="005055C2" w:rsidRPr="005055C2">
        <w:rPr>
          <w:rFonts w:eastAsia="Times New Roman"/>
          <w:sz w:val="26"/>
          <w:szCs w:val="26"/>
        </w:rPr>
        <w:t xml:space="preserve">. </w:t>
      </w:r>
      <w:r w:rsidR="0006606A" w:rsidRPr="0006606A">
        <w:rPr>
          <w:rFonts w:eastAsia="Times New Roman"/>
          <w:sz w:val="26"/>
          <w:szCs w:val="26"/>
        </w:rPr>
        <w:t>Об определении мер, направленных на подготовку территории Заполярного района</w:t>
      </w:r>
      <w:r w:rsidR="00E17863">
        <w:rPr>
          <w:rFonts w:eastAsia="Times New Roman"/>
          <w:sz w:val="26"/>
          <w:szCs w:val="26"/>
        </w:rPr>
        <w:t xml:space="preserve"> Ненецкого автономного округа</w:t>
      </w:r>
      <w:r w:rsidR="0006606A" w:rsidRPr="0006606A">
        <w:rPr>
          <w:rFonts w:eastAsia="Times New Roman"/>
          <w:sz w:val="26"/>
          <w:szCs w:val="26"/>
        </w:rPr>
        <w:t xml:space="preserve"> к летнему пожароопасному периоду </w:t>
      </w:r>
      <w:r w:rsidR="00723A26">
        <w:rPr>
          <w:rFonts w:eastAsia="Times New Roman"/>
          <w:sz w:val="26"/>
          <w:szCs w:val="26"/>
        </w:rPr>
        <w:t>2025</w:t>
      </w:r>
      <w:r w:rsidR="0006606A" w:rsidRPr="0006606A">
        <w:rPr>
          <w:rFonts w:eastAsia="Times New Roman"/>
          <w:sz w:val="26"/>
          <w:szCs w:val="26"/>
        </w:rPr>
        <w:t xml:space="preserve"> года.</w:t>
      </w:r>
    </w:p>
    <w:p w:rsidR="007764AA" w:rsidRDefault="007764AA" w:rsidP="0006606A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 w:rsidRPr="007764AA">
        <w:rPr>
          <w:rFonts w:eastAsia="Times New Roman"/>
          <w:sz w:val="26"/>
          <w:szCs w:val="26"/>
        </w:rPr>
        <w:t>Обеспечение мер по предупреждению конфликтных ситуаций между человеком и крупным арктическим хищником, занесенным в Красную книгу Российской Федерации – белым медведем.</w:t>
      </w:r>
    </w:p>
    <w:p w:rsidR="00864E9D" w:rsidRDefault="00864E9D" w:rsidP="0006606A">
      <w:pPr>
        <w:widowControl/>
        <w:jc w:val="both"/>
        <w:rPr>
          <w:rFonts w:eastAsia="Times New Roman"/>
          <w:sz w:val="26"/>
          <w:szCs w:val="26"/>
        </w:rPr>
      </w:pPr>
    </w:p>
    <w:p w:rsidR="009F6ACA" w:rsidRDefault="009F6ACA" w:rsidP="0006606A">
      <w:pPr>
        <w:widowControl/>
        <w:jc w:val="both"/>
        <w:rPr>
          <w:rFonts w:eastAsia="Times New Roman"/>
          <w:sz w:val="26"/>
          <w:szCs w:val="26"/>
        </w:rPr>
      </w:pPr>
      <w:r w:rsidRPr="009F6ACA">
        <w:rPr>
          <w:rFonts w:eastAsia="Times New Roman"/>
          <w:sz w:val="26"/>
          <w:szCs w:val="26"/>
        </w:rPr>
        <w:t>ВЫСТУПИЛИ:</w:t>
      </w:r>
      <w:r w:rsidR="0087792C">
        <w:rPr>
          <w:rFonts w:eastAsia="Times New Roman"/>
          <w:sz w:val="26"/>
          <w:szCs w:val="26"/>
        </w:rPr>
        <w:t xml:space="preserve"> Мухин А.Ю.</w:t>
      </w:r>
      <w:r w:rsidR="009478D8">
        <w:rPr>
          <w:rFonts w:eastAsia="Times New Roman"/>
          <w:sz w:val="26"/>
          <w:szCs w:val="26"/>
        </w:rPr>
        <w:t>, члены Комиссии</w:t>
      </w:r>
      <w:r w:rsidRPr="009F6ACA">
        <w:rPr>
          <w:rFonts w:eastAsia="Times New Roman"/>
          <w:sz w:val="26"/>
          <w:szCs w:val="26"/>
        </w:rPr>
        <w:t>.</w:t>
      </w:r>
    </w:p>
    <w:p w:rsidR="00122FB8" w:rsidRDefault="00122FB8" w:rsidP="0006606A">
      <w:pPr>
        <w:widowControl/>
        <w:jc w:val="both"/>
        <w:rPr>
          <w:rFonts w:eastAsia="Times New Roman"/>
          <w:sz w:val="26"/>
          <w:szCs w:val="26"/>
        </w:rPr>
      </w:pPr>
      <w:r w:rsidRPr="00122FB8">
        <w:rPr>
          <w:rFonts w:eastAsia="Times New Roman"/>
          <w:sz w:val="26"/>
          <w:szCs w:val="26"/>
        </w:rPr>
        <w:t>РЕШИЛИ:</w:t>
      </w:r>
    </w:p>
    <w:p w:rsidR="00122FB8" w:rsidRPr="0006606A" w:rsidRDefault="0006606A" w:rsidP="0006606A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06606A">
        <w:rPr>
          <w:rFonts w:eastAsia="Times New Roman"/>
          <w:sz w:val="26"/>
          <w:szCs w:val="26"/>
        </w:rPr>
        <w:t>У</w:t>
      </w:r>
      <w:r w:rsidR="00122FB8" w:rsidRPr="0006606A">
        <w:rPr>
          <w:rFonts w:eastAsia="Times New Roman"/>
          <w:sz w:val="26"/>
          <w:szCs w:val="26"/>
        </w:rPr>
        <w:t>твердить</w:t>
      </w:r>
      <w:r w:rsidR="009D7CD0" w:rsidRPr="0006606A">
        <w:rPr>
          <w:rFonts w:eastAsia="Times New Roman"/>
          <w:sz w:val="26"/>
          <w:szCs w:val="26"/>
        </w:rPr>
        <w:t xml:space="preserve"> повестку заседания</w:t>
      </w:r>
      <w:r w:rsidR="00122FB8" w:rsidRPr="0006606A">
        <w:rPr>
          <w:rFonts w:eastAsia="Times New Roman"/>
          <w:sz w:val="26"/>
          <w:szCs w:val="26"/>
        </w:rPr>
        <w:t>.</w:t>
      </w:r>
    </w:p>
    <w:p w:rsidR="007634D5" w:rsidRPr="0006606A" w:rsidRDefault="007634D5" w:rsidP="0006606A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122FB8" w:rsidRPr="00122FB8" w:rsidRDefault="00122FB8" w:rsidP="0006606A">
      <w:pPr>
        <w:widowControl/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122FB8">
        <w:rPr>
          <w:rFonts w:eastAsia="Times New Roman"/>
          <w:sz w:val="26"/>
          <w:szCs w:val="26"/>
        </w:rPr>
        <w:t xml:space="preserve">Голосовали: </w:t>
      </w:r>
      <w:r w:rsidR="00B63E6B">
        <w:rPr>
          <w:rFonts w:eastAsia="Times New Roman"/>
          <w:sz w:val="26"/>
          <w:szCs w:val="26"/>
        </w:rPr>
        <w:t xml:space="preserve">  </w:t>
      </w:r>
      <w:proofErr w:type="gramEnd"/>
      <w:r w:rsidRPr="00122FB8">
        <w:rPr>
          <w:rFonts w:eastAsia="Times New Roman"/>
          <w:sz w:val="26"/>
          <w:szCs w:val="26"/>
        </w:rPr>
        <w:t>«З</w:t>
      </w:r>
      <w:r w:rsidR="0087710A">
        <w:rPr>
          <w:rFonts w:eastAsia="Times New Roman"/>
          <w:sz w:val="26"/>
          <w:szCs w:val="26"/>
        </w:rPr>
        <w:t>а</w:t>
      </w:r>
      <w:r w:rsidRPr="00122FB8">
        <w:rPr>
          <w:rFonts w:eastAsia="Times New Roman"/>
          <w:sz w:val="26"/>
          <w:szCs w:val="26"/>
        </w:rPr>
        <w:t xml:space="preserve">» - </w:t>
      </w:r>
      <w:r w:rsidR="00EB02E7">
        <w:rPr>
          <w:rFonts w:eastAsia="Times New Roman"/>
          <w:sz w:val="26"/>
          <w:szCs w:val="26"/>
        </w:rPr>
        <w:t>8</w:t>
      </w:r>
    </w:p>
    <w:p w:rsidR="00122FB8" w:rsidRDefault="009D7CD0" w:rsidP="0006606A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</w:t>
      </w:r>
      <w:r w:rsidR="00122FB8" w:rsidRPr="00122FB8">
        <w:rPr>
          <w:rFonts w:eastAsia="Times New Roman"/>
          <w:sz w:val="26"/>
          <w:szCs w:val="26"/>
        </w:rPr>
        <w:t xml:space="preserve">«Против» - </w:t>
      </w:r>
      <w:r w:rsidR="00EB02E7">
        <w:rPr>
          <w:rFonts w:eastAsia="Times New Roman"/>
          <w:sz w:val="26"/>
          <w:szCs w:val="26"/>
        </w:rPr>
        <w:t>0</w:t>
      </w:r>
    </w:p>
    <w:p w:rsidR="0087710A" w:rsidRDefault="0087710A" w:rsidP="0006606A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«Воздержались» -</w:t>
      </w:r>
      <w:r w:rsidR="007634D5">
        <w:rPr>
          <w:rFonts w:eastAsia="Times New Roman"/>
          <w:sz w:val="26"/>
          <w:szCs w:val="26"/>
        </w:rPr>
        <w:t xml:space="preserve"> 0</w:t>
      </w:r>
    </w:p>
    <w:p w:rsidR="009D7CD0" w:rsidRDefault="009D7CD0" w:rsidP="0006606A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672093" w:rsidRPr="002C32C6" w:rsidRDefault="00672093" w:rsidP="0006606A">
      <w:pPr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Рассматриваемые вопросы:</w:t>
      </w:r>
    </w:p>
    <w:p w:rsidR="0087710A" w:rsidRDefault="007578A9" w:rsidP="0087710A">
      <w:pPr>
        <w:widowControl/>
        <w:pBdr>
          <w:bottom w:val="single" w:sz="12" w:space="1" w:color="auto"/>
        </w:pBdr>
        <w:ind w:firstLine="709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1</w:t>
      </w:r>
      <w:r w:rsidR="0087710A" w:rsidRPr="00647154">
        <w:rPr>
          <w:rFonts w:eastAsia="Times New Roman"/>
          <w:b/>
          <w:sz w:val="26"/>
          <w:szCs w:val="26"/>
        </w:rPr>
        <w:t xml:space="preserve">. </w:t>
      </w:r>
      <w:r w:rsidR="00E17863" w:rsidRPr="006A28BD">
        <w:rPr>
          <w:rFonts w:eastAsia="Times New Roman"/>
          <w:b/>
          <w:sz w:val="26"/>
          <w:szCs w:val="26"/>
        </w:rPr>
        <w:t xml:space="preserve">Об организации </w:t>
      </w:r>
      <w:proofErr w:type="spellStart"/>
      <w:r w:rsidR="00E17863" w:rsidRPr="006A28BD">
        <w:rPr>
          <w:rFonts w:eastAsia="Times New Roman"/>
          <w:b/>
          <w:sz w:val="26"/>
          <w:szCs w:val="26"/>
        </w:rPr>
        <w:t>противопаводковых</w:t>
      </w:r>
      <w:proofErr w:type="spellEnd"/>
      <w:r w:rsidR="00E17863" w:rsidRPr="006A28BD">
        <w:rPr>
          <w:rFonts w:eastAsia="Times New Roman"/>
          <w:b/>
          <w:sz w:val="26"/>
          <w:szCs w:val="26"/>
        </w:rPr>
        <w:t xml:space="preserve"> мероприятий на территории муниципального района «Заполярный район»</w:t>
      </w:r>
      <w:r w:rsidR="00E17863">
        <w:rPr>
          <w:rFonts w:eastAsia="Times New Roman"/>
          <w:b/>
          <w:sz w:val="26"/>
          <w:szCs w:val="26"/>
        </w:rPr>
        <w:t xml:space="preserve"> Ненецкого автономного округа</w:t>
      </w:r>
      <w:r w:rsidR="00E17863" w:rsidRPr="006A28BD">
        <w:rPr>
          <w:rFonts w:eastAsia="Times New Roman"/>
          <w:b/>
          <w:sz w:val="26"/>
          <w:szCs w:val="26"/>
        </w:rPr>
        <w:t xml:space="preserve">, подготовке объектов ЖКХ и жизнеобеспечения населения к весеннему половодью </w:t>
      </w:r>
      <w:r w:rsidR="00723A26">
        <w:rPr>
          <w:rFonts w:eastAsia="Times New Roman"/>
          <w:b/>
          <w:sz w:val="26"/>
          <w:szCs w:val="26"/>
        </w:rPr>
        <w:t>2025</w:t>
      </w:r>
      <w:r w:rsidR="00E17863" w:rsidRPr="006A28BD">
        <w:rPr>
          <w:rFonts w:eastAsia="Times New Roman"/>
          <w:b/>
          <w:sz w:val="26"/>
          <w:szCs w:val="26"/>
        </w:rPr>
        <w:t xml:space="preserve"> года. Об утверждении комплексного плана </w:t>
      </w:r>
      <w:proofErr w:type="spellStart"/>
      <w:r w:rsidR="00E17863" w:rsidRPr="006A28BD">
        <w:rPr>
          <w:rFonts w:eastAsia="Times New Roman"/>
          <w:b/>
          <w:sz w:val="26"/>
          <w:szCs w:val="26"/>
        </w:rPr>
        <w:t>противопаводковых</w:t>
      </w:r>
      <w:proofErr w:type="spellEnd"/>
      <w:r w:rsidR="00E17863" w:rsidRPr="006A28BD">
        <w:rPr>
          <w:rFonts w:eastAsia="Times New Roman"/>
          <w:b/>
          <w:sz w:val="26"/>
          <w:szCs w:val="26"/>
        </w:rPr>
        <w:t xml:space="preserve"> мероприятий Заполярного района</w:t>
      </w:r>
      <w:r w:rsidR="00E17863">
        <w:rPr>
          <w:rFonts w:eastAsia="Times New Roman"/>
          <w:b/>
          <w:sz w:val="26"/>
          <w:szCs w:val="26"/>
        </w:rPr>
        <w:t xml:space="preserve"> Ненецкого автономного округа.</w:t>
      </w:r>
    </w:p>
    <w:p w:rsidR="0087710A" w:rsidRDefault="0087710A" w:rsidP="00516862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D119C9">
        <w:rPr>
          <w:rFonts w:eastAsia="Times New Roman"/>
          <w:sz w:val="26"/>
          <w:szCs w:val="26"/>
        </w:rPr>
        <w:t>ДОКЛАДЧИК:</w:t>
      </w:r>
      <w:r>
        <w:rPr>
          <w:rFonts w:eastAsia="Times New Roman"/>
          <w:sz w:val="26"/>
          <w:szCs w:val="26"/>
        </w:rPr>
        <w:t xml:space="preserve"> </w:t>
      </w:r>
    </w:p>
    <w:p w:rsidR="0087710A" w:rsidRDefault="007764AA" w:rsidP="005F0AD9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Отдел</w:t>
      </w:r>
      <w:r w:rsidR="0087710A" w:rsidRPr="00263D97">
        <w:rPr>
          <w:rFonts w:eastAsia="Times New Roman"/>
          <w:sz w:val="26"/>
          <w:szCs w:val="26"/>
        </w:rPr>
        <w:t xml:space="preserve"> ГО и ЧС, ООП</w:t>
      </w:r>
      <w:r w:rsidR="0087710A">
        <w:rPr>
          <w:rFonts w:eastAsia="Times New Roman"/>
          <w:sz w:val="26"/>
          <w:szCs w:val="26"/>
        </w:rPr>
        <w:t xml:space="preserve"> и</w:t>
      </w:r>
      <w:r w:rsidR="0087710A" w:rsidRPr="00263D97">
        <w:rPr>
          <w:rFonts w:eastAsia="Times New Roman"/>
          <w:sz w:val="26"/>
          <w:szCs w:val="26"/>
        </w:rPr>
        <w:t xml:space="preserve"> МР Администрации Заполярного района</w:t>
      </w:r>
      <w:r w:rsidR="0087710A">
        <w:rPr>
          <w:rFonts w:eastAsia="Times New Roman"/>
          <w:sz w:val="26"/>
          <w:szCs w:val="26"/>
        </w:rPr>
        <w:t xml:space="preserve"> </w:t>
      </w:r>
    </w:p>
    <w:p w:rsidR="00B61BEA" w:rsidRDefault="00B61BEA" w:rsidP="005F0AD9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ВЫСТУПИЛИ:</w:t>
      </w:r>
      <w:r w:rsidR="005055C2">
        <w:rPr>
          <w:rFonts w:eastAsia="Times New Roman"/>
          <w:sz w:val="26"/>
          <w:szCs w:val="26"/>
        </w:rPr>
        <w:t xml:space="preserve"> </w:t>
      </w:r>
      <w:r w:rsidR="0087792C">
        <w:rPr>
          <w:rFonts w:eastAsia="Times New Roman"/>
          <w:sz w:val="26"/>
          <w:szCs w:val="26"/>
        </w:rPr>
        <w:t>Мухин А.Ю.</w:t>
      </w:r>
      <w:r w:rsidR="00121A65">
        <w:rPr>
          <w:rFonts w:eastAsia="Times New Roman"/>
          <w:sz w:val="26"/>
          <w:szCs w:val="26"/>
        </w:rPr>
        <w:t>,</w:t>
      </w:r>
      <w:r w:rsidR="005055C2">
        <w:rPr>
          <w:rFonts w:eastAsia="Times New Roman"/>
          <w:sz w:val="26"/>
          <w:szCs w:val="26"/>
        </w:rPr>
        <w:t xml:space="preserve"> члены Комисси</w:t>
      </w:r>
      <w:r w:rsidR="009478D8">
        <w:rPr>
          <w:rFonts w:eastAsia="Times New Roman"/>
          <w:sz w:val="26"/>
          <w:szCs w:val="26"/>
        </w:rPr>
        <w:t>и</w:t>
      </w:r>
      <w:r w:rsidR="008118DE">
        <w:rPr>
          <w:rFonts w:eastAsia="Times New Roman"/>
          <w:sz w:val="26"/>
          <w:szCs w:val="26"/>
        </w:rPr>
        <w:t>.</w:t>
      </w:r>
    </w:p>
    <w:p w:rsidR="00B61BEA" w:rsidRDefault="00B61BEA" w:rsidP="005F0AD9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РЕШИЛИ:</w:t>
      </w:r>
    </w:p>
    <w:p w:rsidR="009478D8" w:rsidRPr="00E85A13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Pr="00E85A13">
        <w:rPr>
          <w:rFonts w:eastAsia="Times New Roman"/>
          <w:sz w:val="26"/>
          <w:szCs w:val="26"/>
        </w:rPr>
        <w:t>.1. Информацию докладчика принять к сведению.</w:t>
      </w: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1</w:t>
      </w:r>
      <w:r w:rsidRPr="00121A65">
        <w:rPr>
          <w:rFonts w:eastAsia="Times New Roman"/>
          <w:sz w:val="26"/>
          <w:szCs w:val="26"/>
        </w:rPr>
        <w:t xml:space="preserve">.2. Утвердить комплексный план организационных мероприятий по обеспечению безаварийного пропуска паводковых вод в период весеннего половодья </w:t>
      </w:r>
      <w:r w:rsidR="00723A26">
        <w:rPr>
          <w:rFonts w:eastAsia="Times New Roman"/>
          <w:sz w:val="26"/>
          <w:szCs w:val="26"/>
        </w:rPr>
        <w:t>2025</w:t>
      </w:r>
      <w:r w:rsidRPr="00121A65">
        <w:rPr>
          <w:rFonts w:eastAsia="Times New Roman"/>
          <w:sz w:val="26"/>
          <w:szCs w:val="26"/>
        </w:rPr>
        <w:t xml:space="preserve"> года на территории Заполярного района</w:t>
      </w:r>
      <w:r w:rsidR="00E17863">
        <w:rPr>
          <w:rFonts w:eastAsia="Times New Roman"/>
          <w:sz w:val="26"/>
          <w:szCs w:val="26"/>
        </w:rPr>
        <w:t xml:space="preserve"> Ненецкого автономного округа</w:t>
      </w:r>
      <w:r w:rsidRPr="00121A65">
        <w:rPr>
          <w:rFonts w:eastAsia="Times New Roman"/>
          <w:sz w:val="26"/>
          <w:szCs w:val="26"/>
        </w:rPr>
        <w:t xml:space="preserve"> (прилагается).</w:t>
      </w:r>
    </w:p>
    <w:p w:rsidR="00407792" w:rsidRDefault="00407792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Pr="00121A65">
        <w:rPr>
          <w:rFonts w:eastAsia="Times New Roman"/>
          <w:sz w:val="26"/>
          <w:szCs w:val="26"/>
        </w:rPr>
        <w:t xml:space="preserve">.3. </w:t>
      </w:r>
      <w:r w:rsidRPr="0008381A">
        <w:rPr>
          <w:rFonts w:eastAsia="Times New Roman"/>
          <w:b/>
          <w:sz w:val="26"/>
          <w:szCs w:val="26"/>
        </w:rPr>
        <w:t>Сектору ГО и ЧС, ООП и мобилизационной работы Администрации Заполярного района</w:t>
      </w:r>
      <w:r w:rsidRPr="00121A65">
        <w:rPr>
          <w:rFonts w:eastAsia="Times New Roman"/>
          <w:sz w:val="26"/>
          <w:szCs w:val="26"/>
        </w:rPr>
        <w:t>:</w:t>
      </w: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1.3.1.</w:t>
      </w:r>
      <w:r w:rsidRPr="00121A65">
        <w:rPr>
          <w:rFonts w:eastAsia="Times New Roman"/>
          <w:sz w:val="26"/>
          <w:szCs w:val="26"/>
        </w:rPr>
        <w:t xml:space="preserve"> направить в адрес глав поселений</w:t>
      </w:r>
      <w:r w:rsidR="00E17863">
        <w:rPr>
          <w:rFonts w:eastAsia="Times New Roman"/>
          <w:sz w:val="26"/>
          <w:szCs w:val="26"/>
        </w:rPr>
        <w:t xml:space="preserve"> Заполярного района</w:t>
      </w:r>
      <w:r w:rsidRPr="00121A65">
        <w:rPr>
          <w:rFonts w:eastAsia="Times New Roman"/>
          <w:sz w:val="26"/>
          <w:szCs w:val="26"/>
        </w:rPr>
        <w:t>, подверженных угрозе подтопления в период весеннего половодья, организационно-методические указания по подготовке к паводку и прогноз сроков вскрытия рек и озер при его поступлении от Архангельского Гидрометцентра;</w:t>
      </w:r>
    </w:p>
    <w:p w:rsidR="009478D8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1.3.2.</w:t>
      </w:r>
      <w:r w:rsidRPr="00121A65">
        <w:rPr>
          <w:rFonts w:eastAsia="Times New Roman"/>
          <w:sz w:val="26"/>
          <w:szCs w:val="26"/>
        </w:rPr>
        <w:t xml:space="preserve"> обеспечить сбор и обмен информацией о прохождении </w:t>
      </w:r>
      <w:r w:rsidR="00F739BC" w:rsidRPr="004C6173">
        <w:rPr>
          <w:rFonts w:eastAsia="Times New Roman"/>
          <w:sz w:val="26"/>
          <w:szCs w:val="26"/>
        </w:rPr>
        <w:t>половодья</w:t>
      </w:r>
      <w:r w:rsidRPr="00121A65">
        <w:rPr>
          <w:rFonts w:eastAsia="Times New Roman"/>
          <w:sz w:val="26"/>
          <w:szCs w:val="26"/>
        </w:rPr>
        <w:t xml:space="preserve"> на территории Заполярного района</w:t>
      </w:r>
      <w:r w:rsidR="00E17863">
        <w:rPr>
          <w:rFonts w:eastAsia="Times New Roman"/>
          <w:sz w:val="26"/>
          <w:szCs w:val="26"/>
        </w:rPr>
        <w:t xml:space="preserve"> Ненецкого автономного округа</w:t>
      </w:r>
      <w:r w:rsidRPr="00121A65">
        <w:rPr>
          <w:rFonts w:eastAsia="Times New Roman"/>
          <w:sz w:val="26"/>
          <w:szCs w:val="26"/>
        </w:rPr>
        <w:t xml:space="preserve"> с администрациями поселений</w:t>
      </w:r>
      <w:r w:rsidR="00E17863">
        <w:rPr>
          <w:rFonts w:eastAsia="Times New Roman"/>
          <w:sz w:val="26"/>
          <w:szCs w:val="26"/>
        </w:rPr>
        <w:t xml:space="preserve"> Заполярного района Ненецкого автономного округа</w:t>
      </w:r>
      <w:r w:rsidRPr="00121A65">
        <w:rPr>
          <w:rFonts w:eastAsia="Times New Roman"/>
          <w:sz w:val="26"/>
          <w:szCs w:val="26"/>
        </w:rPr>
        <w:t>, территории которых подвержены подтоплению, Главным управлением МЧС России по</w:t>
      </w:r>
      <w:r>
        <w:rPr>
          <w:rFonts w:eastAsia="Times New Roman"/>
          <w:sz w:val="26"/>
          <w:szCs w:val="26"/>
        </w:rPr>
        <w:t xml:space="preserve"> НАО, Управлением ГЗ и ОПБ НАО;</w:t>
      </w: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1.3.3.</w:t>
      </w:r>
      <w:r w:rsidRPr="00121A65">
        <w:rPr>
          <w:rFonts w:eastAsia="Times New Roman"/>
          <w:sz w:val="26"/>
          <w:szCs w:val="26"/>
        </w:rPr>
        <w:t xml:space="preserve"> организовать проведение работы с главами поселений</w:t>
      </w:r>
      <w:r w:rsidR="00E17863">
        <w:rPr>
          <w:rFonts w:eastAsia="Times New Roman"/>
          <w:sz w:val="26"/>
          <w:szCs w:val="26"/>
        </w:rPr>
        <w:t xml:space="preserve"> Заполярного района Ненецкого автономного округа</w:t>
      </w:r>
      <w:r w:rsidRPr="00121A65">
        <w:rPr>
          <w:rFonts w:eastAsia="Times New Roman"/>
          <w:sz w:val="26"/>
          <w:szCs w:val="26"/>
        </w:rPr>
        <w:t>, территории которых подвержены подтоплению, по уточнению доставки продовольствия и хлебобулочных изделий в населённые пункты в период прохождения ледохода;</w:t>
      </w: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1.3.4.</w:t>
      </w:r>
      <w:r w:rsidRPr="00121A65">
        <w:rPr>
          <w:rFonts w:eastAsia="Times New Roman"/>
          <w:sz w:val="26"/>
          <w:szCs w:val="26"/>
        </w:rPr>
        <w:t xml:space="preserve"> организовать контроль за сроками демонтажа моста через р. Куя и своевременно информировать об этом руководство </w:t>
      </w:r>
      <w:r w:rsidR="00E17863">
        <w:rPr>
          <w:rFonts w:eastAsia="Times New Roman"/>
          <w:sz w:val="26"/>
          <w:szCs w:val="26"/>
        </w:rPr>
        <w:t xml:space="preserve">Администрации </w:t>
      </w:r>
      <w:r w:rsidRPr="00121A65">
        <w:rPr>
          <w:rFonts w:eastAsia="Times New Roman"/>
          <w:sz w:val="26"/>
          <w:szCs w:val="26"/>
        </w:rPr>
        <w:t>Заполярного района</w:t>
      </w:r>
      <w:r w:rsidR="00E17863">
        <w:rPr>
          <w:rFonts w:eastAsia="Times New Roman"/>
          <w:sz w:val="26"/>
          <w:szCs w:val="26"/>
        </w:rPr>
        <w:t xml:space="preserve"> Ненецкого автономного округа</w:t>
      </w:r>
      <w:r w:rsidRPr="00121A65">
        <w:rPr>
          <w:rFonts w:eastAsia="Times New Roman"/>
          <w:sz w:val="26"/>
          <w:szCs w:val="26"/>
        </w:rPr>
        <w:t>;</w:t>
      </w:r>
    </w:p>
    <w:p w:rsidR="004D0772" w:rsidRDefault="004D0772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Pr="00121A65">
        <w:rPr>
          <w:rFonts w:eastAsia="Times New Roman"/>
          <w:sz w:val="26"/>
          <w:szCs w:val="26"/>
        </w:rPr>
        <w:t xml:space="preserve">.4. </w:t>
      </w:r>
      <w:r w:rsidRPr="0008381A">
        <w:rPr>
          <w:rFonts w:eastAsia="Times New Roman"/>
          <w:b/>
          <w:sz w:val="26"/>
          <w:szCs w:val="26"/>
        </w:rPr>
        <w:t>МКУ ЗР «Северное»</w:t>
      </w:r>
      <w:r w:rsidRPr="00121A65">
        <w:rPr>
          <w:rFonts w:eastAsia="Times New Roman"/>
          <w:sz w:val="26"/>
          <w:szCs w:val="26"/>
        </w:rPr>
        <w:t xml:space="preserve"> обеспечить круглосуточную готовность и техническую исправность вездехода ТРЭКОЛ, моторной лодки (в том числе обеспеченность топливом) в период весеннего половодья.</w:t>
      </w:r>
    </w:p>
    <w:p w:rsidR="004D0772" w:rsidRDefault="004D0772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Pr="00121A65">
        <w:rPr>
          <w:rFonts w:eastAsia="Times New Roman"/>
          <w:sz w:val="26"/>
          <w:szCs w:val="26"/>
        </w:rPr>
        <w:t xml:space="preserve">.5. </w:t>
      </w:r>
      <w:r w:rsidRPr="0008381A">
        <w:rPr>
          <w:rFonts w:eastAsia="Times New Roman"/>
          <w:b/>
          <w:sz w:val="26"/>
          <w:szCs w:val="26"/>
        </w:rPr>
        <w:t>МП ЗР «СТК»</w:t>
      </w:r>
      <w:r w:rsidRPr="00121A65">
        <w:rPr>
          <w:rFonts w:eastAsia="Times New Roman"/>
          <w:sz w:val="26"/>
          <w:szCs w:val="26"/>
        </w:rPr>
        <w:t xml:space="preserve"> обеспечить круглосуточную готовность и техническую исправность судов на воздушной подушке и других речных транспортных средств (в том числе обеспеченность топливом) в период весеннего половодья.</w:t>
      </w:r>
    </w:p>
    <w:p w:rsidR="004D0772" w:rsidRDefault="004D0772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9478D8" w:rsidRPr="0008381A" w:rsidRDefault="009478D8" w:rsidP="009478D8">
      <w:pPr>
        <w:widowControl/>
        <w:ind w:firstLine="709"/>
        <w:jc w:val="both"/>
        <w:rPr>
          <w:rFonts w:eastAsia="Times New Roman"/>
          <w:b/>
          <w:sz w:val="26"/>
          <w:szCs w:val="26"/>
        </w:rPr>
      </w:pPr>
      <w:r w:rsidRPr="0008381A">
        <w:rPr>
          <w:rFonts w:eastAsia="Times New Roman"/>
          <w:sz w:val="26"/>
          <w:szCs w:val="26"/>
        </w:rPr>
        <w:t>1.6.</w:t>
      </w:r>
      <w:r w:rsidRPr="0008381A">
        <w:rPr>
          <w:rFonts w:eastAsia="Times New Roman"/>
          <w:b/>
          <w:sz w:val="26"/>
          <w:szCs w:val="26"/>
        </w:rPr>
        <w:t xml:space="preserve"> Руководству МП ЗР «СЖКС»:</w:t>
      </w: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1.6.1.</w:t>
      </w:r>
      <w:r w:rsidRPr="00121A65">
        <w:rPr>
          <w:rFonts w:eastAsia="Times New Roman"/>
          <w:sz w:val="26"/>
          <w:szCs w:val="26"/>
        </w:rPr>
        <w:t xml:space="preserve"> обеспечить надежную и бесперебойную работу подведомственных </w:t>
      </w:r>
      <w:r w:rsidR="00CE1F95">
        <w:rPr>
          <w:rFonts w:eastAsia="Times New Roman"/>
          <w:sz w:val="26"/>
          <w:szCs w:val="26"/>
        </w:rPr>
        <w:t>жилищно-коммунальных участков</w:t>
      </w:r>
      <w:r w:rsidRPr="00121A65">
        <w:rPr>
          <w:rFonts w:eastAsia="Times New Roman"/>
          <w:sz w:val="26"/>
          <w:szCs w:val="26"/>
        </w:rPr>
        <w:t xml:space="preserve"> ЖКХ к прохождению весеннего половодья, провести ревизию топлива и ГСМ;</w:t>
      </w: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1.6.2.</w:t>
      </w:r>
      <w:r w:rsidRPr="00121A65">
        <w:rPr>
          <w:rFonts w:eastAsia="Times New Roman"/>
          <w:sz w:val="26"/>
          <w:szCs w:val="26"/>
        </w:rPr>
        <w:t xml:space="preserve"> организовать и провести проверку резервных источников электроснабжения объектов жизнеобеспечения населения, пополнить запасы материально-технических резервов для проведения возможных аварийно-восстановительных работ на объектах ЖКХ;</w:t>
      </w: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1.6.3.</w:t>
      </w:r>
      <w:r w:rsidRPr="00121A65">
        <w:rPr>
          <w:rFonts w:eastAsia="Times New Roman"/>
          <w:sz w:val="26"/>
          <w:szCs w:val="26"/>
        </w:rPr>
        <w:t xml:space="preserve"> обратить особое внимание по устойчивому обеспечению электроэнергией населения, объектов жизнеобеспечения в д. </w:t>
      </w:r>
      <w:proofErr w:type="spellStart"/>
      <w:r w:rsidRPr="00121A65">
        <w:rPr>
          <w:rFonts w:eastAsia="Times New Roman"/>
          <w:sz w:val="26"/>
          <w:szCs w:val="26"/>
        </w:rPr>
        <w:t>Тошвиска</w:t>
      </w:r>
      <w:proofErr w:type="spellEnd"/>
      <w:r w:rsidRPr="00121A65">
        <w:rPr>
          <w:rFonts w:eastAsia="Times New Roman"/>
          <w:sz w:val="26"/>
          <w:szCs w:val="26"/>
        </w:rPr>
        <w:t xml:space="preserve">, с. </w:t>
      </w:r>
      <w:proofErr w:type="spellStart"/>
      <w:r w:rsidRPr="00121A65">
        <w:rPr>
          <w:rFonts w:eastAsia="Times New Roman"/>
          <w:sz w:val="26"/>
          <w:szCs w:val="26"/>
        </w:rPr>
        <w:t>Оксино</w:t>
      </w:r>
      <w:proofErr w:type="spellEnd"/>
      <w:r w:rsidRPr="00121A65">
        <w:rPr>
          <w:rFonts w:eastAsia="Times New Roman"/>
          <w:sz w:val="26"/>
          <w:szCs w:val="26"/>
        </w:rPr>
        <w:t xml:space="preserve">, с. </w:t>
      </w:r>
      <w:proofErr w:type="spellStart"/>
      <w:r w:rsidRPr="00121A65">
        <w:rPr>
          <w:rFonts w:eastAsia="Times New Roman"/>
          <w:sz w:val="26"/>
          <w:szCs w:val="26"/>
        </w:rPr>
        <w:t>Великовисочное</w:t>
      </w:r>
      <w:proofErr w:type="spellEnd"/>
      <w:r w:rsidRPr="00121A65">
        <w:rPr>
          <w:rFonts w:eastAsia="Times New Roman"/>
          <w:sz w:val="26"/>
          <w:szCs w:val="26"/>
        </w:rPr>
        <w:t>;</w:t>
      </w: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1.6.4.</w:t>
      </w:r>
      <w:r w:rsidRPr="00121A65">
        <w:rPr>
          <w:rFonts w:eastAsia="Times New Roman"/>
          <w:sz w:val="26"/>
          <w:szCs w:val="26"/>
        </w:rPr>
        <w:t xml:space="preserve"> обеспечить реализацию </w:t>
      </w:r>
      <w:proofErr w:type="spellStart"/>
      <w:r w:rsidRPr="00121A65">
        <w:rPr>
          <w:rFonts w:eastAsia="Times New Roman"/>
          <w:sz w:val="26"/>
          <w:szCs w:val="26"/>
        </w:rPr>
        <w:t>противопаводковых</w:t>
      </w:r>
      <w:proofErr w:type="spellEnd"/>
      <w:r w:rsidRPr="00121A65">
        <w:rPr>
          <w:rFonts w:eastAsia="Times New Roman"/>
          <w:sz w:val="26"/>
          <w:szCs w:val="26"/>
        </w:rPr>
        <w:t xml:space="preserve"> мероприятий по защите территории прилегающей к ДЭС с. </w:t>
      </w:r>
      <w:proofErr w:type="spellStart"/>
      <w:r w:rsidRPr="00121A65">
        <w:rPr>
          <w:rFonts w:eastAsia="Times New Roman"/>
          <w:sz w:val="26"/>
          <w:szCs w:val="26"/>
        </w:rPr>
        <w:t>Оксино</w:t>
      </w:r>
      <w:proofErr w:type="spellEnd"/>
      <w:r w:rsidRPr="00121A65">
        <w:rPr>
          <w:rFonts w:eastAsia="Times New Roman"/>
          <w:sz w:val="26"/>
          <w:szCs w:val="26"/>
        </w:rPr>
        <w:t>;</w:t>
      </w: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1.6.5.</w:t>
      </w:r>
      <w:r w:rsidRPr="00121A65">
        <w:rPr>
          <w:rFonts w:eastAsia="Times New Roman"/>
          <w:sz w:val="26"/>
          <w:szCs w:val="26"/>
        </w:rPr>
        <w:t xml:space="preserve"> организовать и провести проверку емкостей под ГСМ, расположенных в д. </w:t>
      </w:r>
      <w:proofErr w:type="spellStart"/>
      <w:r w:rsidRPr="00121A65">
        <w:rPr>
          <w:rFonts w:eastAsia="Times New Roman"/>
          <w:sz w:val="26"/>
          <w:szCs w:val="26"/>
        </w:rPr>
        <w:t>Андег</w:t>
      </w:r>
      <w:proofErr w:type="spellEnd"/>
      <w:r w:rsidRPr="00121A65">
        <w:rPr>
          <w:rFonts w:eastAsia="Times New Roman"/>
          <w:sz w:val="26"/>
          <w:szCs w:val="26"/>
        </w:rPr>
        <w:t>;</w:t>
      </w: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1.6.6.</w:t>
      </w:r>
      <w:r w:rsidRPr="00121A65">
        <w:rPr>
          <w:rFonts w:eastAsia="Times New Roman"/>
          <w:sz w:val="26"/>
          <w:szCs w:val="26"/>
        </w:rPr>
        <w:t xml:space="preserve"> принять превентивные меры по недопущению смыва дров и</w:t>
      </w:r>
      <w:r w:rsidR="004C6173">
        <w:rPr>
          <w:rFonts w:eastAsia="Times New Roman"/>
          <w:sz w:val="26"/>
          <w:szCs w:val="26"/>
        </w:rPr>
        <w:t xml:space="preserve"> угля в водные объекты в период</w:t>
      </w:r>
      <w:r w:rsidRPr="00121A65">
        <w:rPr>
          <w:rFonts w:eastAsia="Times New Roman"/>
          <w:sz w:val="26"/>
          <w:szCs w:val="26"/>
        </w:rPr>
        <w:t xml:space="preserve"> </w:t>
      </w:r>
      <w:r w:rsidR="00F739BC" w:rsidRPr="004C6173">
        <w:rPr>
          <w:rFonts w:eastAsia="Times New Roman"/>
          <w:sz w:val="26"/>
          <w:szCs w:val="26"/>
        </w:rPr>
        <w:t>весеннего половодья</w:t>
      </w:r>
      <w:r w:rsidR="00F739BC" w:rsidRPr="00121A65">
        <w:rPr>
          <w:rFonts w:eastAsia="Times New Roman"/>
          <w:sz w:val="26"/>
          <w:szCs w:val="26"/>
        </w:rPr>
        <w:t xml:space="preserve"> </w:t>
      </w:r>
      <w:r w:rsidRPr="00121A65">
        <w:rPr>
          <w:rFonts w:eastAsia="Times New Roman"/>
          <w:sz w:val="26"/>
          <w:szCs w:val="26"/>
        </w:rPr>
        <w:t>и прохождения ледохода, в том числе организовать и обеспечить складирование дров в штабеля в населенных пунктах, где существует вероятность (по многолетним наблюдениям) подтопления мест их хранения;</w:t>
      </w: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1.6.7.</w:t>
      </w:r>
      <w:r w:rsidRPr="00121A65">
        <w:rPr>
          <w:rFonts w:eastAsia="Times New Roman"/>
          <w:sz w:val="26"/>
          <w:szCs w:val="26"/>
        </w:rPr>
        <w:t xml:space="preserve"> максимально продлить безопасную эксплуатацию установок по очистке воды (БВПУ) в населенных пунктах в период прохождения ледохода;</w:t>
      </w: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1.6.8.</w:t>
      </w:r>
      <w:r w:rsidRPr="00121A65">
        <w:rPr>
          <w:rFonts w:eastAsia="Times New Roman"/>
          <w:sz w:val="26"/>
          <w:szCs w:val="26"/>
        </w:rPr>
        <w:t xml:space="preserve"> создать необходимые запасы материальных средств в целях обустройства временных ограждающих дамб для объектов ТЭК;</w:t>
      </w: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1.6.9.</w:t>
      </w:r>
      <w:r w:rsidRPr="00121A65">
        <w:rPr>
          <w:rFonts w:eastAsia="Times New Roman"/>
          <w:sz w:val="26"/>
          <w:szCs w:val="26"/>
        </w:rPr>
        <w:t xml:space="preserve"> увеличить </w:t>
      </w:r>
      <w:proofErr w:type="spellStart"/>
      <w:r w:rsidRPr="00121A65">
        <w:rPr>
          <w:rFonts w:eastAsia="Times New Roman"/>
          <w:sz w:val="26"/>
          <w:szCs w:val="26"/>
        </w:rPr>
        <w:t>обваловку</w:t>
      </w:r>
      <w:proofErr w:type="spellEnd"/>
      <w:r w:rsidRPr="00121A65">
        <w:rPr>
          <w:rFonts w:eastAsia="Times New Roman"/>
          <w:sz w:val="26"/>
          <w:szCs w:val="26"/>
        </w:rPr>
        <w:t xml:space="preserve"> грунтом па</w:t>
      </w:r>
      <w:r>
        <w:rPr>
          <w:rFonts w:eastAsia="Times New Roman"/>
          <w:sz w:val="26"/>
          <w:szCs w:val="26"/>
        </w:rPr>
        <w:t xml:space="preserve">рка ГСМ ДЭС в с. </w:t>
      </w:r>
      <w:proofErr w:type="spellStart"/>
      <w:r>
        <w:rPr>
          <w:rFonts w:eastAsia="Times New Roman"/>
          <w:sz w:val="26"/>
          <w:szCs w:val="26"/>
        </w:rPr>
        <w:t>Великовисочное</w:t>
      </w:r>
      <w:proofErr w:type="spellEnd"/>
      <w:r>
        <w:rPr>
          <w:rFonts w:eastAsia="Times New Roman"/>
          <w:sz w:val="26"/>
          <w:szCs w:val="26"/>
        </w:rPr>
        <w:t>;</w:t>
      </w:r>
    </w:p>
    <w:p w:rsidR="009478D8" w:rsidRPr="005D7FC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5D7FC5">
        <w:rPr>
          <w:rFonts w:eastAsia="Times New Roman"/>
          <w:sz w:val="26"/>
          <w:szCs w:val="26"/>
        </w:rPr>
        <w:t>1.6.1</w:t>
      </w:r>
      <w:r>
        <w:rPr>
          <w:rFonts w:eastAsia="Times New Roman"/>
          <w:sz w:val="26"/>
          <w:szCs w:val="26"/>
        </w:rPr>
        <w:t>0</w:t>
      </w:r>
      <w:r w:rsidRPr="005D7FC5">
        <w:rPr>
          <w:rFonts w:eastAsia="Times New Roman"/>
          <w:sz w:val="26"/>
          <w:szCs w:val="26"/>
        </w:rPr>
        <w:t>. обеспечить присутствие руководителей филиалов МП ЗР «</w:t>
      </w:r>
      <w:proofErr w:type="spellStart"/>
      <w:r w:rsidRPr="005D7FC5">
        <w:rPr>
          <w:rFonts w:eastAsia="Times New Roman"/>
          <w:sz w:val="26"/>
          <w:szCs w:val="26"/>
        </w:rPr>
        <w:t>Севержилкомсервис</w:t>
      </w:r>
      <w:proofErr w:type="spellEnd"/>
      <w:r w:rsidRPr="005D7FC5">
        <w:rPr>
          <w:rFonts w:eastAsia="Times New Roman"/>
          <w:sz w:val="26"/>
          <w:szCs w:val="26"/>
        </w:rPr>
        <w:t xml:space="preserve">» на рабочих местах в период </w:t>
      </w:r>
      <w:r w:rsidR="000B6763">
        <w:rPr>
          <w:rFonts w:eastAsia="Times New Roman"/>
          <w:sz w:val="26"/>
          <w:szCs w:val="26"/>
        </w:rPr>
        <w:t xml:space="preserve">весеннего </w:t>
      </w:r>
      <w:r w:rsidR="00E17863">
        <w:rPr>
          <w:rFonts w:eastAsia="Times New Roman"/>
          <w:sz w:val="26"/>
          <w:szCs w:val="26"/>
        </w:rPr>
        <w:t>половодья</w:t>
      </w:r>
      <w:r w:rsidRPr="005D7FC5">
        <w:rPr>
          <w:rFonts w:eastAsia="Times New Roman"/>
          <w:sz w:val="26"/>
          <w:szCs w:val="26"/>
        </w:rPr>
        <w:t xml:space="preserve"> (срок – постоянно);</w:t>
      </w:r>
    </w:p>
    <w:p w:rsidR="009478D8" w:rsidRPr="00121A65" w:rsidRDefault="009478D8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1.6.11.</w:t>
      </w:r>
      <w:r w:rsidRPr="00121A65">
        <w:rPr>
          <w:rFonts w:eastAsia="Times New Roman"/>
          <w:sz w:val="26"/>
          <w:szCs w:val="26"/>
        </w:rPr>
        <w:t xml:space="preserve"> направить копии распорядительных документов о подготовке к весеннему половодью </w:t>
      </w:r>
      <w:r w:rsidR="00723A26">
        <w:rPr>
          <w:rFonts w:eastAsia="Times New Roman"/>
          <w:sz w:val="26"/>
          <w:szCs w:val="26"/>
        </w:rPr>
        <w:t>2025</w:t>
      </w:r>
      <w:r w:rsidRPr="00121A65">
        <w:rPr>
          <w:rFonts w:eastAsia="Times New Roman"/>
          <w:sz w:val="26"/>
          <w:szCs w:val="26"/>
        </w:rPr>
        <w:t xml:space="preserve"> года в адрес Администрации Заполярного района.</w:t>
      </w:r>
    </w:p>
    <w:p w:rsidR="0087792C" w:rsidRDefault="0087792C" w:rsidP="009478D8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9478D8" w:rsidRPr="00121A65" w:rsidRDefault="009478D8" w:rsidP="0087792C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121A65">
        <w:rPr>
          <w:rFonts w:eastAsia="Times New Roman"/>
          <w:sz w:val="26"/>
          <w:szCs w:val="26"/>
        </w:rPr>
        <w:t>Информацию о запланированных и выполненных мероприятиях</w:t>
      </w:r>
      <w:r w:rsidR="0087792C">
        <w:rPr>
          <w:rFonts w:eastAsia="Times New Roman"/>
          <w:sz w:val="26"/>
          <w:szCs w:val="26"/>
        </w:rPr>
        <w:t xml:space="preserve"> по пунктам 1.4. – 1.6.</w:t>
      </w:r>
      <w:r w:rsidRPr="00121A65">
        <w:rPr>
          <w:rFonts w:eastAsia="Times New Roman"/>
          <w:sz w:val="26"/>
          <w:szCs w:val="26"/>
        </w:rPr>
        <w:t xml:space="preserve"> направить в Администрацию Заполярного района </w:t>
      </w:r>
      <w:r w:rsidRPr="00221C19">
        <w:rPr>
          <w:rFonts w:eastAsia="Times New Roman"/>
          <w:b/>
          <w:sz w:val="26"/>
          <w:szCs w:val="26"/>
        </w:rPr>
        <w:t xml:space="preserve">на адрес электронной почты: </w:t>
      </w:r>
      <w:hyperlink r:id="rId8" w:history="1">
        <w:r w:rsidRPr="00221C19">
          <w:rPr>
            <w:rStyle w:val="aa"/>
            <w:rFonts w:eastAsia="Times New Roman"/>
            <w:b/>
            <w:sz w:val="26"/>
            <w:szCs w:val="26"/>
          </w:rPr>
          <w:t>go.zr@mail.ru</w:t>
        </w:r>
      </w:hyperlink>
      <w:r w:rsidRPr="00221C19">
        <w:rPr>
          <w:rFonts w:eastAsia="Times New Roman"/>
          <w:b/>
          <w:sz w:val="26"/>
          <w:szCs w:val="26"/>
        </w:rPr>
        <w:t xml:space="preserve"> в срок не позднее 30 апреля </w:t>
      </w:r>
      <w:r w:rsidR="00723A26">
        <w:rPr>
          <w:rFonts w:eastAsia="Times New Roman"/>
          <w:b/>
          <w:sz w:val="26"/>
          <w:szCs w:val="26"/>
        </w:rPr>
        <w:t>2025</w:t>
      </w:r>
      <w:r w:rsidRPr="00221C19">
        <w:rPr>
          <w:rFonts w:eastAsia="Times New Roman"/>
          <w:b/>
          <w:sz w:val="26"/>
          <w:szCs w:val="26"/>
        </w:rPr>
        <w:t xml:space="preserve"> года.</w:t>
      </w:r>
    </w:p>
    <w:p w:rsidR="009478D8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color w:val="FF0000"/>
          <w:sz w:val="26"/>
          <w:szCs w:val="26"/>
        </w:rPr>
      </w:pP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Pr="004C2923">
        <w:rPr>
          <w:rFonts w:eastAsia="Times New Roman"/>
          <w:sz w:val="26"/>
          <w:szCs w:val="26"/>
        </w:rPr>
        <w:t xml:space="preserve">.7. </w:t>
      </w:r>
      <w:r w:rsidRPr="0008381A">
        <w:rPr>
          <w:rFonts w:eastAsia="Times New Roman"/>
          <w:b/>
          <w:sz w:val="26"/>
          <w:szCs w:val="26"/>
        </w:rPr>
        <w:t>Главам поселений</w:t>
      </w:r>
      <w:r w:rsidR="00407792">
        <w:rPr>
          <w:rFonts w:eastAsia="Times New Roman"/>
          <w:b/>
          <w:sz w:val="26"/>
          <w:szCs w:val="26"/>
        </w:rPr>
        <w:t xml:space="preserve"> Заполярного района Ненецкого автономного округа</w:t>
      </w:r>
      <w:r w:rsidRPr="0008381A">
        <w:rPr>
          <w:rFonts w:eastAsia="Times New Roman"/>
          <w:b/>
          <w:sz w:val="26"/>
          <w:szCs w:val="26"/>
        </w:rPr>
        <w:t xml:space="preserve">, </w:t>
      </w:r>
      <w:r w:rsidRPr="0008381A">
        <w:rPr>
          <w:rFonts w:eastAsia="Times New Roman"/>
          <w:b/>
          <w:sz w:val="26"/>
          <w:szCs w:val="26"/>
          <w:u w:val="single"/>
        </w:rPr>
        <w:t>территории которых подвержены риску подтопления</w:t>
      </w:r>
      <w:r w:rsidR="00622411">
        <w:rPr>
          <w:rFonts w:eastAsia="Times New Roman"/>
          <w:sz w:val="26"/>
          <w:szCs w:val="26"/>
        </w:rPr>
        <w:t xml:space="preserve"> (</w:t>
      </w:r>
      <w:r w:rsidR="00103FCB">
        <w:rPr>
          <w:rFonts w:eastAsia="Times New Roman"/>
          <w:sz w:val="26"/>
          <w:szCs w:val="26"/>
        </w:rPr>
        <w:t>Сельское поселение</w:t>
      </w:r>
      <w:r w:rsidR="00622411">
        <w:rPr>
          <w:rFonts w:eastAsia="Times New Roman"/>
          <w:sz w:val="26"/>
          <w:szCs w:val="26"/>
        </w:rPr>
        <w:t xml:space="preserve"> «</w:t>
      </w:r>
      <w:proofErr w:type="spellStart"/>
      <w:r w:rsidR="00622411">
        <w:rPr>
          <w:rFonts w:eastAsia="Times New Roman"/>
          <w:sz w:val="26"/>
          <w:szCs w:val="26"/>
        </w:rPr>
        <w:t>Приморско-Куйский</w:t>
      </w:r>
      <w:proofErr w:type="spellEnd"/>
      <w:r w:rsidR="00622411" w:rsidRPr="00622411">
        <w:rPr>
          <w:rFonts w:eastAsia="Times New Roman"/>
          <w:sz w:val="26"/>
          <w:szCs w:val="26"/>
        </w:rPr>
        <w:t xml:space="preserve"> </w:t>
      </w:r>
      <w:r w:rsidR="00622411">
        <w:rPr>
          <w:rFonts w:eastAsia="Times New Roman"/>
          <w:sz w:val="26"/>
          <w:szCs w:val="26"/>
        </w:rPr>
        <w:t>сельсовет»</w:t>
      </w:r>
      <w:r w:rsidR="00103FCB">
        <w:rPr>
          <w:rFonts w:eastAsia="Times New Roman"/>
          <w:sz w:val="26"/>
          <w:szCs w:val="26"/>
        </w:rPr>
        <w:t xml:space="preserve"> ЗР НАО</w:t>
      </w:r>
      <w:r w:rsidR="00622411">
        <w:rPr>
          <w:rFonts w:eastAsia="Times New Roman"/>
          <w:sz w:val="26"/>
          <w:szCs w:val="26"/>
        </w:rPr>
        <w:t xml:space="preserve">, </w:t>
      </w:r>
      <w:r w:rsidR="00103FCB">
        <w:rPr>
          <w:rFonts w:eastAsia="Times New Roman"/>
          <w:sz w:val="26"/>
          <w:szCs w:val="26"/>
        </w:rPr>
        <w:t xml:space="preserve">Сельское поселение </w:t>
      </w:r>
      <w:r w:rsidR="00622411">
        <w:rPr>
          <w:rFonts w:eastAsia="Times New Roman"/>
          <w:sz w:val="26"/>
          <w:szCs w:val="26"/>
        </w:rPr>
        <w:t>«</w:t>
      </w:r>
      <w:proofErr w:type="spellStart"/>
      <w:r w:rsidR="00622411">
        <w:rPr>
          <w:rFonts w:eastAsia="Times New Roman"/>
          <w:sz w:val="26"/>
          <w:szCs w:val="26"/>
        </w:rPr>
        <w:t>Андегский</w:t>
      </w:r>
      <w:proofErr w:type="spellEnd"/>
      <w:r w:rsidR="00622411" w:rsidRPr="00622411">
        <w:t xml:space="preserve"> </w:t>
      </w:r>
      <w:r w:rsidR="00622411" w:rsidRPr="00622411">
        <w:rPr>
          <w:rFonts w:eastAsia="Times New Roman"/>
          <w:sz w:val="26"/>
          <w:szCs w:val="26"/>
        </w:rPr>
        <w:t>сельсовет</w:t>
      </w:r>
      <w:r w:rsidR="00622411">
        <w:rPr>
          <w:rFonts w:eastAsia="Times New Roman"/>
          <w:sz w:val="26"/>
          <w:szCs w:val="26"/>
        </w:rPr>
        <w:t>»</w:t>
      </w:r>
      <w:r w:rsidR="00103FCB">
        <w:rPr>
          <w:rFonts w:eastAsia="Times New Roman"/>
          <w:sz w:val="26"/>
          <w:szCs w:val="26"/>
        </w:rPr>
        <w:t xml:space="preserve"> ЗР НАО</w:t>
      </w:r>
      <w:r w:rsidR="00622411">
        <w:rPr>
          <w:rFonts w:eastAsia="Times New Roman"/>
          <w:sz w:val="26"/>
          <w:szCs w:val="26"/>
        </w:rPr>
        <w:t xml:space="preserve">, </w:t>
      </w:r>
      <w:r w:rsidR="00103FCB">
        <w:rPr>
          <w:rFonts w:eastAsia="Times New Roman"/>
          <w:sz w:val="26"/>
          <w:szCs w:val="26"/>
        </w:rPr>
        <w:t>Городское поселение</w:t>
      </w:r>
      <w:r w:rsidR="00622411">
        <w:rPr>
          <w:rFonts w:eastAsia="Times New Roman"/>
          <w:sz w:val="26"/>
          <w:szCs w:val="26"/>
        </w:rPr>
        <w:t xml:space="preserve"> «Рабочий поселок Искателей»</w:t>
      </w:r>
      <w:r w:rsidR="00CE1F95">
        <w:rPr>
          <w:rFonts w:eastAsia="Times New Roman"/>
          <w:sz w:val="26"/>
          <w:szCs w:val="26"/>
        </w:rPr>
        <w:t xml:space="preserve"> ЗР НАО</w:t>
      </w:r>
      <w:r w:rsidR="00622411">
        <w:rPr>
          <w:rFonts w:eastAsia="Times New Roman"/>
          <w:sz w:val="26"/>
          <w:szCs w:val="26"/>
        </w:rPr>
        <w:t xml:space="preserve">, </w:t>
      </w:r>
      <w:r w:rsidR="00103FCB">
        <w:rPr>
          <w:rFonts w:eastAsia="Times New Roman"/>
          <w:sz w:val="26"/>
          <w:szCs w:val="26"/>
        </w:rPr>
        <w:t>Сельское поселение</w:t>
      </w:r>
      <w:r w:rsidR="00622411">
        <w:rPr>
          <w:rFonts w:eastAsia="Times New Roman"/>
          <w:sz w:val="26"/>
          <w:szCs w:val="26"/>
        </w:rPr>
        <w:t xml:space="preserve"> «</w:t>
      </w:r>
      <w:proofErr w:type="spellStart"/>
      <w:r w:rsidR="00622411">
        <w:rPr>
          <w:rFonts w:eastAsia="Times New Roman"/>
          <w:sz w:val="26"/>
          <w:szCs w:val="26"/>
        </w:rPr>
        <w:t>Пустозерский</w:t>
      </w:r>
      <w:proofErr w:type="spellEnd"/>
      <w:r w:rsidR="00622411" w:rsidRPr="00622411">
        <w:t xml:space="preserve"> </w:t>
      </w:r>
      <w:r w:rsidR="00622411" w:rsidRPr="00622411">
        <w:rPr>
          <w:rFonts w:eastAsia="Times New Roman"/>
          <w:sz w:val="26"/>
          <w:szCs w:val="26"/>
        </w:rPr>
        <w:t>сельсовет</w:t>
      </w:r>
      <w:r w:rsidR="00622411">
        <w:rPr>
          <w:rFonts w:eastAsia="Times New Roman"/>
          <w:sz w:val="26"/>
          <w:szCs w:val="26"/>
        </w:rPr>
        <w:t>»</w:t>
      </w:r>
      <w:r w:rsidR="00103FCB">
        <w:rPr>
          <w:rFonts w:eastAsia="Times New Roman"/>
          <w:sz w:val="26"/>
          <w:szCs w:val="26"/>
        </w:rPr>
        <w:t xml:space="preserve"> ЗР НАО</w:t>
      </w:r>
      <w:r w:rsidR="00622411">
        <w:rPr>
          <w:rFonts w:eastAsia="Times New Roman"/>
          <w:sz w:val="26"/>
          <w:szCs w:val="26"/>
        </w:rPr>
        <w:t xml:space="preserve">, </w:t>
      </w:r>
      <w:r w:rsidR="00103FCB">
        <w:rPr>
          <w:rFonts w:eastAsia="Times New Roman"/>
          <w:sz w:val="26"/>
          <w:szCs w:val="26"/>
        </w:rPr>
        <w:t>Сельское поселение</w:t>
      </w:r>
      <w:r w:rsidR="00622411">
        <w:rPr>
          <w:rFonts w:eastAsia="Times New Roman"/>
          <w:sz w:val="26"/>
          <w:szCs w:val="26"/>
        </w:rPr>
        <w:t xml:space="preserve"> «</w:t>
      </w:r>
      <w:proofErr w:type="spellStart"/>
      <w:r w:rsidR="00622411">
        <w:rPr>
          <w:rFonts w:eastAsia="Times New Roman"/>
          <w:sz w:val="26"/>
          <w:szCs w:val="26"/>
        </w:rPr>
        <w:t>Великовисочный</w:t>
      </w:r>
      <w:proofErr w:type="spellEnd"/>
      <w:r w:rsidR="00622411" w:rsidRPr="00622411">
        <w:t xml:space="preserve"> </w:t>
      </w:r>
      <w:r w:rsidR="00622411" w:rsidRPr="00622411">
        <w:rPr>
          <w:rFonts w:eastAsia="Times New Roman"/>
          <w:sz w:val="26"/>
          <w:szCs w:val="26"/>
        </w:rPr>
        <w:t>сельсовет</w:t>
      </w:r>
      <w:r w:rsidR="00622411">
        <w:rPr>
          <w:rFonts w:eastAsia="Times New Roman"/>
          <w:sz w:val="26"/>
          <w:szCs w:val="26"/>
        </w:rPr>
        <w:t>»</w:t>
      </w:r>
      <w:r w:rsidR="00103FCB">
        <w:rPr>
          <w:rFonts w:eastAsia="Times New Roman"/>
          <w:sz w:val="26"/>
          <w:szCs w:val="26"/>
        </w:rPr>
        <w:t xml:space="preserve"> ЗР НАО</w:t>
      </w:r>
      <w:r w:rsidR="00622411">
        <w:rPr>
          <w:rFonts w:eastAsia="Times New Roman"/>
          <w:sz w:val="26"/>
          <w:szCs w:val="26"/>
        </w:rPr>
        <w:t xml:space="preserve">, </w:t>
      </w:r>
      <w:r w:rsidR="00103FCB">
        <w:rPr>
          <w:rFonts w:eastAsia="Times New Roman"/>
          <w:sz w:val="26"/>
          <w:szCs w:val="26"/>
        </w:rPr>
        <w:t>Сельское поселение</w:t>
      </w:r>
      <w:r w:rsidR="00622411">
        <w:rPr>
          <w:rFonts w:eastAsia="Times New Roman"/>
          <w:sz w:val="26"/>
          <w:szCs w:val="26"/>
        </w:rPr>
        <w:t xml:space="preserve"> «</w:t>
      </w:r>
      <w:proofErr w:type="spellStart"/>
      <w:r w:rsidR="00622411">
        <w:rPr>
          <w:rFonts w:eastAsia="Times New Roman"/>
          <w:sz w:val="26"/>
          <w:szCs w:val="26"/>
        </w:rPr>
        <w:t>Хоседа-Хардский</w:t>
      </w:r>
      <w:proofErr w:type="spellEnd"/>
      <w:r w:rsidR="00622411">
        <w:rPr>
          <w:rFonts w:eastAsia="Times New Roman"/>
          <w:sz w:val="26"/>
          <w:szCs w:val="26"/>
        </w:rPr>
        <w:t xml:space="preserve"> сельсовет»</w:t>
      </w:r>
      <w:r w:rsidR="00103FCB">
        <w:rPr>
          <w:rFonts w:eastAsia="Times New Roman"/>
          <w:sz w:val="26"/>
          <w:szCs w:val="26"/>
        </w:rPr>
        <w:t xml:space="preserve"> ЗР НАО, Сельское поселение «Хорей-</w:t>
      </w:r>
      <w:proofErr w:type="spellStart"/>
      <w:r w:rsidR="00103FCB">
        <w:rPr>
          <w:rFonts w:eastAsia="Times New Roman"/>
          <w:sz w:val="26"/>
          <w:szCs w:val="26"/>
        </w:rPr>
        <w:t>Верский</w:t>
      </w:r>
      <w:proofErr w:type="spellEnd"/>
      <w:r w:rsidR="00103FCB">
        <w:rPr>
          <w:rFonts w:eastAsia="Times New Roman"/>
          <w:sz w:val="26"/>
          <w:szCs w:val="26"/>
        </w:rPr>
        <w:t xml:space="preserve"> сельсовет» ЗР НАО</w:t>
      </w:r>
      <w:r w:rsidR="00622411">
        <w:rPr>
          <w:rFonts w:eastAsia="Times New Roman"/>
          <w:sz w:val="26"/>
          <w:szCs w:val="26"/>
        </w:rPr>
        <w:t>)</w:t>
      </w:r>
      <w:r w:rsidRPr="004C2923">
        <w:rPr>
          <w:rFonts w:eastAsia="Times New Roman"/>
          <w:sz w:val="26"/>
          <w:szCs w:val="26"/>
        </w:rPr>
        <w:t>: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1.7.1.</w:t>
      </w:r>
      <w:r w:rsidRPr="004C2923">
        <w:rPr>
          <w:rFonts w:eastAsia="Times New Roman"/>
          <w:sz w:val="26"/>
          <w:szCs w:val="26"/>
        </w:rPr>
        <w:t xml:space="preserve"> представить в адрес Администрации Заполярного района планы </w:t>
      </w:r>
      <w:proofErr w:type="spellStart"/>
      <w:r w:rsidRPr="004C2923">
        <w:rPr>
          <w:rFonts w:eastAsia="Times New Roman"/>
          <w:sz w:val="26"/>
          <w:szCs w:val="26"/>
        </w:rPr>
        <w:t>противопаводковых</w:t>
      </w:r>
      <w:proofErr w:type="spellEnd"/>
      <w:r w:rsidRPr="004C2923">
        <w:rPr>
          <w:rFonts w:eastAsia="Times New Roman"/>
          <w:sz w:val="26"/>
          <w:szCs w:val="26"/>
        </w:rPr>
        <w:t xml:space="preserve"> мероприятий, состав сил и средств, привлекаемых в период пропуска паводковых вод;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napToGrid w:val="0"/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1.7.2.</w:t>
      </w:r>
      <w:r w:rsidRPr="004C2923">
        <w:rPr>
          <w:rFonts w:eastAsia="Times New Roman"/>
          <w:sz w:val="26"/>
          <w:szCs w:val="26"/>
        </w:rPr>
        <w:t xml:space="preserve"> </w:t>
      </w:r>
      <w:r w:rsidRPr="004C2923">
        <w:rPr>
          <w:rFonts w:eastAsia="Times New Roman"/>
          <w:snapToGrid w:val="0"/>
          <w:spacing w:val="-2"/>
          <w:sz w:val="26"/>
          <w:szCs w:val="26"/>
        </w:rPr>
        <w:t>провести у</w:t>
      </w:r>
      <w:r w:rsidRPr="004C2923">
        <w:rPr>
          <w:sz w:val="26"/>
          <w:szCs w:val="26"/>
        </w:rPr>
        <w:t xml:space="preserve">точнение Плана действий по предупреждению и ликвидации чрезвычайных ситуаций природного и техногенного характера </w:t>
      </w:r>
      <w:r w:rsidR="00407792">
        <w:rPr>
          <w:sz w:val="26"/>
          <w:szCs w:val="26"/>
        </w:rPr>
        <w:t>поселения</w:t>
      </w:r>
      <w:r w:rsidRPr="004C2923">
        <w:rPr>
          <w:sz w:val="26"/>
          <w:szCs w:val="26"/>
        </w:rPr>
        <w:t>;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napToGrid w:val="0"/>
          <w:spacing w:val="-2"/>
          <w:sz w:val="26"/>
          <w:szCs w:val="26"/>
        </w:rPr>
        <w:t>1</w:t>
      </w:r>
      <w:r w:rsidRPr="00EE1446">
        <w:rPr>
          <w:rFonts w:eastAsia="Times New Roman"/>
          <w:snapToGrid w:val="0"/>
          <w:spacing w:val="-2"/>
          <w:sz w:val="26"/>
          <w:szCs w:val="26"/>
        </w:rPr>
        <w:t>.7.</w:t>
      </w:r>
      <w:r>
        <w:rPr>
          <w:rFonts w:eastAsia="Times New Roman"/>
          <w:snapToGrid w:val="0"/>
          <w:spacing w:val="-2"/>
          <w:sz w:val="26"/>
          <w:szCs w:val="26"/>
        </w:rPr>
        <w:t>3</w:t>
      </w:r>
      <w:r w:rsidRPr="00EE1446">
        <w:rPr>
          <w:rFonts w:eastAsia="Times New Roman"/>
          <w:snapToGrid w:val="0"/>
          <w:spacing w:val="-2"/>
          <w:sz w:val="26"/>
          <w:szCs w:val="26"/>
        </w:rPr>
        <w:t xml:space="preserve">. </w:t>
      </w:r>
      <w:r w:rsidRPr="004C2923">
        <w:rPr>
          <w:rFonts w:eastAsia="Times New Roman"/>
          <w:snapToGrid w:val="0"/>
          <w:spacing w:val="-2"/>
          <w:sz w:val="26"/>
          <w:szCs w:val="26"/>
        </w:rPr>
        <w:t xml:space="preserve">провести корректировку планов эвакуации </w:t>
      </w:r>
      <w:r w:rsidR="00407792">
        <w:rPr>
          <w:rFonts w:eastAsia="Times New Roman"/>
          <w:snapToGrid w:val="0"/>
          <w:spacing w:val="-2"/>
          <w:sz w:val="26"/>
          <w:szCs w:val="26"/>
        </w:rPr>
        <w:t>поселений</w:t>
      </w:r>
      <w:r w:rsidRPr="004C2923">
        <w:rPr>
          <w:rFonts w:eastAsia="Times New Roman"/>
          <w:snapToGrid w:val="0"/>
          <w:spacing w:val="-2"/>
          <w:sz w:val="26"/>
          <w:szCs w:val="26"/>
        </w:rPr>
        <w:t>, осуществить проверку готовности пунктов временного размещения населения на территории поселений, оказать содействие по приведению ПВР в соответствие с установленными требованиями, уточнить расчеты численности эвакуируемого населения в случае возникновения ЧС;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Pr="00EE1446">
        <w:rPr>
          <w:rFonts w:eastAsia="Times New Roman"/>
          <w:sz w:val="26"/>
          <w:szCs w:val="26"/>
        </w:rPr>
        <w:t>.7.</w:t>
      </w:r>
      <w:r>
        <w:rPr>
          <w:rFonts w:eastAsia="Times New Roman"/>
          <w:sz w:val="26"/>
          <w:szCs w:val="26"/>
        </w:rPr>
        <w:t>4</w:t>
      </w:r>
      <w:r w:rsidRPr="00EE1446">
        <w:rPr>
          <w:rFonts w:eastAsia="Times New Roman"/>
          <w:sz w:val="26"/>
          <w:szCs w:val="26"/>
        </w:rPr>
        <w:t xml:space="preserve">. </w:t>
      </w:r>
      <w:r w:rsidRPr="004C2923">
        <w:rPr>
          <w:rFonts w:eastAsia="Times New Roman"/>
          <w:sz w:val="26"/>
          <w:szCs w:val="26"/>
        </w:rPr>
        <w:t>провести уточнение списков количества населенных пунктов, домов, объектов социальной сферы, сельскохозяйственного назначения и персонального списка жителей населенных пунктов, дома которых могут оказаться в зоне подтопления, с указанием мест их размещения в случае проведения срочных эвакуационных мероприятий, в том числе</w:t>
      </w:r>
      <w:r w:rsidRPr="004C2923">
        <w:rPr>
          <w:sz w:val="26"/>
          <w:szCs w:val="26"/>
        </w:rPr>
        <w:t xml:space="preserve"> списков особо уязвимой группы населения - инвалидов, пенсионеров, проживающих на территории, подпадающей в зону </w:t>
      </w:r>
      <w:r w:rsidR="00407792">
        <w:rPr>
          <w:sz w:val="26"/>
          <w:szCs w:val="26"/>
        </w:rPr>
        <w:t>подтопления</w:t>
      </w:r>
      <w:r w:rsidRPr="004C2923">
        <w:rPr>
          <w:sz w:val="26"/>
          <w:szCs w:val="26"/>
        </w:rPr>
        <w:t>;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Pr="00EE1446">
        <w:rPr>
          <w:rFonts w:eastAsia="Times New Roman"/>
          <w:sz w:val="26"/>
          <w:szCs w:val="26"/>
        </w:rPr>
        <w:t>.7.</w:t>
      </w:r>
      <w:r>
        <w:rPr>
          <w:rFonts w:eastAsia="Times New Roman"/>
          <w:sz w:val="26"/>
          <w:szCs w:val="26"/>
        </w:rPr>
        <w:t>5</w:t>
      </w:r>
      <w:r w:rsidRPr="00EE1446">
        <w:rPr>
          <w:rFonts w:eastAsia="Times New Roman"/>
          <w:sz w:val="26"/>
          <w:szCs w:val="26"/>
        </w:rPr>
        <w:t xml:space="preserve">. </w:t>
      </w:r>
      <w:r w:rsidRPr="004C2923">
        <w:rPr>
          <w:rFonts w:eastAsia="Times New Roman"/>
          <w:sz w:val="26"/>
          <w:szCs w:val="26"/>
        </w:rPr>
        <w:t xml:space="preserve"> проводить работу с населением по реализации </w:t>
      </w:r>
      <w:r>
        <w:rPr>
          <w:rFonts w:eastAsia="Times New Roman"/>
          <w:sz w:val="26"/>
          <w:szCs w:val="26"/>
        </w:rPr>
        <w:t xml:space="preserve">дров до </w:t>
      </w:r>
      <w:proofErr w:type="spellStart"/>
      <w:r>
        <w:rPr>
          <w:rFonts w:eastAsia="Times New Roman"/>
          <w:sz w:val="26"/>
          <w:szCs w:val="26"/>
        </w:rPr>
        <w:t>паводкоопасного</w:t>
      </w:r>
      <w:proofErr w:type="spellEnd"/>
      <w:r>
        <w:rPr>
          <w:rFonts w:eastAsia="Times New Roman"/>
          <w:sz w:val="26"/>
          <w:szCs w:val="26"/>
        </w:rPr>
        <w:t xml:space="preserve"> периода;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1.7.6.</w:t>
      </w:r>
      <w:r w:rsidRPr="004C2923">
        <w:rPr>
          <w:rFonts w:eastAsia="Times New Roman"/>
          <w:sz w:val="26"/>
          <w:szCs w:val="26"/>
        </w:rPr>
        <w:t xml:space="preserve">  обеспечить проверку резервных каналов связи и бесперебойную связь с руководством района и экстренными службами; 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Pr="00EE1446">
        <w:rPr>
          <w:rFonts w:eastAsia="Times New Roman"/>
          <w:sz w:val="26"/>
          <w:szCs w:val="26"/>
        </w:rPr>
        <w:t>.7.</w:t>
      </w:r>
      <w:r>
        <w:rPr>
          <w:rFonts w:eastAsia="Times New Roman"/>
          <w:sz w:val="26"/>
          <w:szCs w:val="26"/>
        </w:rPr>
        <w:t>7</w:t>
      </w:r>
      <w:r w:rsidRPr="00EE1446">
        <w:rPr>
          <w:rFonts w:eastAsia="Times New Roman"/>
          <w:sz w:val="26"/>
          <w:szCs w:val="26"/>
        </w:rPr>
        <w:t xml:space="preserve">. </w:t>
      </w:r>
      <w:r w:rsidRPr="004C2923">
        <w:rPr>
          <w:rFonts w:eastAsia="Times New Roman"/>
          <w:sz w:val="26"/>
          <w:szCs w:val="26"/>
        </w:rPr>
        <w:t xml:space="preserve"> определить дополнительные места для посадки вертолетов при угрозе подтопления вертолетных площадок при высоком уровне воды, обеспечить нахождение крупного рогатого скота (КРС) на незатопляемых территориях;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Pr="00EE1446">
        <w:rPr>
          <w:rFonts w:eastAsia="Times New Roman"/>
          <w:sz w:val="26"/>
          <w:szCs w:val="26"/>
        </w:rPr>
        <w:t>.7.</w:t>
      </w:r>
      <w:r>
        <w:rPr>
          <w:rFonts w:eastAsia="Times New Roman"/>
          <w:sz w:val="26"/>
          <w:szCs w:val="26"/>
        </w:rPr>
        <w:t>8</w:t>
      </w:r>
      <w:r w:rsidRPr="00EE1446">
        <w:rPr>
          <w:rFonts w:eastAsia="Times New Roman"/>
          <w:sz w:val="26"/>
          <w:szCs w:val="26"/>
        </w:rPr>
        <w:t xml:space="preserve">. </w:t>
      </w:r>
      <w:r w:rsidRPr="004C2923">
        <w:rPr>
          <w:rFonts w:eastAsia="Times New Roman"/>
          <w:sz w:val="26"/>
          <w:szCs w:val="26"/>
        </w:rPr>
        <w:t>создать оперативные группы для осуществ</w:t>
      </w:r>
      <w:r w:rsidR="004C6173">
        <w:rPr>
          <w:rFonts w:eastAsia="Times New Roman"/>
          <w:sz w:val="26"/>
          <w:szCs w:val="26"/>
        </w:rPr>
        <w:t>ления контроля за подготовкой к</w:t>
      </w:r>
      <w:r w:rsidRPr="004C2923">
        <w:rPr>
          <w:rFonts w:eastAsia="Times New Roman"/>
          <w:sz w:val="26"/>
          <w:szCs w:val="26"/>
        </w:rPr>
        <w:t xml:space="preserve"> </w:t>
      </w:r>
      <w:r w:rsidR="00F739BC" w:rsidRPr="004C6173">
        <w:rPr>
          <w:rFonts w:eastAsia="Times New Roman"/>
          <w:sz w:val="26"/>
          <w:szCs w:val="26"/>
        </w:rPr>
        <w:t>весеннему половодью</w:t>
      </w:r>
      <w:r w:rsidR="00F739BC">
        <w:rPr>
          <w:rFonts w:eastAsia="Times New Roman"/>
          <w:sz w:val="26"/>
          <w:szCs w:val="26"/>
        </w:rPr>
        <w:t xml:space="preserve"> </w:t>
      </w:r>
      <w:r w:rsidRPr="004C2923">
        <w:rPr>
          <w:rFonts w:eastAsia="Times New Roman"/>
          <w:sz w:val="26"/>
          <w:szCs w:val="26"/>
        </w:rPr>
        <w:t>и проведением мероприятий по безопасному пропуску паводковых вод;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Pr="00EE1446">
        <w:rPr>
          <w:rFonts w:eastAsia="Times New Roman"/>
          <w:sz w:val="26"/>
          <w:szCs w:val="26"/>
        </w:rPr>
        <w:t>.7.</w:t>
      </w:r>
      <w:r>
        <w:rPr>
          <w:rFonts w:eastAsia="Times New Roman"/>
          <w:sz w:val="26"/>
          <w:szCs w:val="26"/>
        </w:rPr>
        <w:t>9</w:t>
      </w:r>
      <w:r w:rsidRPr="00EE1446">
        <w:rPr>
          <w:rFonts w:eastAsia="Times New Roman"/>
          <w:sz w:val="26"/>
          <w:szCs w:val="26"/>
        </w:rPr>
        <w:t xml:space="preserve">. </w:t>
      </w:r>
      <w:r w:rsidRPr="004C2923">
        <w:rPr>
          <w:rFonts w:eastAsia="Times New Roman"/>
          <w:sz w:val="26"/>
          <w:szCs w:val="26"/>
        </w:rPr>
        <w:t xml:space="preserve"> провести мероприятия по недопущению попадания в реки и водоемы отходов сельскохозяйственного производства и бытовых отходов;</w:t>
      </w:r>
    </w:p>
    <w:p w:rsidR="009478D8" w:rsidRPr="004C2923" w:rsidRDefault="009478D8" w:rsidP="009478D8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1</w:t>
      </w:r>
      <w:r w:rsidRPr="00EE1446">
        <w:rPr>
          <w:rFonts w:eastAsia="Times New Roman"/>
          <w:sz w:val="26"/>
          <w:szCs w:val="26"/>
        </w:rPr>
        <w:t>.7.1</w:t>
      </w:r>
      <w:r>
        <w:rPr>
          <w:rFonts w:eastAsia="Times New Roman"/>
          <w:sz w:val="26"/>
          <w:szCs w:val="26"/>
        </w:rPr>
        <w:t>0</w:t>
      </w:r>
      <w:r w:rsidRPr="00EE1446">
        <w:rPr>
          <w:rFonts w:eastAsia="Times New Roman"/>
          <w:sz w:val="26"/>
          <w:szCs w:val="26"/>
        </w:rPr>
        <w:t xml:space="preserve">. </w:t>
      </w:r>
      <w:r w:rsidRPr="004C2923">
        <w:rPr>
          <w:rFonts w:eastAsia="Times New Roman"/>
          <w:sz w:val="26"/>
          <w:szCs w:val="26"/>
        </w:rPr>
        <w:t>заключить соответствующие договоры на дератизацию имеющихся свалок и мест скопления отходов. Довести информацию до населения о возможности приобретения ядохимикатов в Центре госсанэпиднадзора по НАО для осуществления мер по уничтожению грызунов в личном хозяйстве;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Pr="00EE1446">
        <w:rPr>
          <w:rFonts w:eastAsia="Times New Roman"/>
          <w:sz w:val="26"/>
          <w:szCs w:val="26"/>
        </w:rPr>
        <w:t>.7.1</w:t>
      </w:r>
      <w:r>
        <w:rPr>
          <w:rFonts w:eastAsia="Times New Roman"/>
          <w:sz w:val="26"/>
          <w:szCs w:val="26"/>
        </w:rPr>
        <w:t>1</w:t>
      </w:r>
      <w:r w:rsidRPr="00EE1446">
        <w:rPr>
          <w:rFonts w:eastAsia="Times New Roman"/>
          <w:sz w:val="26"/>
          <w:szCs w:val="26"/>
        </w:rPr>
        <w:t xml:space="preserve">. </w:t>
      </w:r>
      <w:r w:rsidRPr="004C2923">
        <w:rPr>
          <w:rFonts w:eastAsia="Times New Roman"/>
          <w:snapToGrid w:val="0"/>
          <w:spacing w:val="-2"/>
          <w:sz w:val="26"/>
          <w:szCs w:val="26"/>
        </w:rPr>
        <w:t xml:space="preserve">создать необходимые запасы </w:t>
      </w:r>
      <w:r w:rsidRPr="004C2923">
        <w:rPr>
          <w:rFonts w:eastAsia="Times New Roman"/>
          <w:spacing w:val="-2"/>
          <w:sz w:val="26"/>
          <w:szCs w:val="26"/>
        </w:rPr>
        <w:t>материальных средств для устройства временных ограждающих дамб;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napToGrid w:val="0"/>
          <w:spacing w:val="-2"/>
          <w:sz w:val="24"/>
          <w:szCs w:val="24"/>
        </w:rPr>
      </w:pPr>
      <w:r>
        <w:rPr>
          <w:rFonts w:eastAsia="Times New Roman"/>
          <w:spacing w:val="-2"/>
          <w:sz w:val="26"/>
          <w:szCs w:val="26"/>
        </w:rPr>
        <w:t>1</w:t>
      </w:r>
      <w:r w:rsidRPr="00EE1446">
        <w:rPr>
          <w:rFonts w:eastAsia="Times New Roman"/>
          <w:spacing w:val="-2"/>
          <w:sz w:val="26"/>
          <w:szCs w:val="26"/>
        </w:rPr>
        <w:t>.7.1</w:t>
      </w:r>
      <w:r>
        <w:rPr>
          <w:rFonts w:eastAsia="Times New Roman"/>
          <w:spacing w:val="-2"/>
          <w:sz w:val="26"/>
          <w:szCs w:val="26"/>
        </w:rPr>
        <w:t>2</w:t>
      </w:r>
      <w:r w:rsidRPr="00EE1446">
        <w:rPr>
          <w:rFonts w:eastAsia="Times New Roman"/>
          <w:spacing w:val="-2"/>
          <w:sz w:val="26"/>
          <w:szCs w:val="26"/>
        </w:rPr>
        <w:t xml:space="preserve">. </w:t>
      </w:r>
      <w:r w:rsidRPr="004C2923">
        <w:rPr>
          <w:rFonts w:eastAsia="Times New Roman"/>
          <w:snapToGrid w:val="0"/>
          <w:spacing w:val="-2"/>
          <w:sz w:val="26"/>
          <w:szCs w:val="26"/>
        </w:rPr>
        <w:t>определить потребность, провести актуализацию материальных резервов, в том числе продовольствия, финансовых ресурсов для ликвидации возможных чре</w:t>
      </w:r>
      <w:r w:rsidR="004C6173">
        <w:rPr>
          <w:rFonts w:eastAsia="Times New Roman"/>
          <w:snapToGrid w:val="0"/>
          <w:spacing w:val="-2"/>
          <w:sz w:val="26"/>
          <w:szCs w:val="26"/>
        </w:rPr>
        <w:t>звычайных ситуаций, связанных с</w:t>
      </w:r>
      <w:r w:rsidR="00F739BC">
        <w:rPr>
          <w:rFonts w:eastAsia="Times New Roman"/>
          <w:snapToGrid w:val="0"/>
          <w:spacing w:val="-2"/>
          <w:sz w:val="26"/>
          <w:szCs w:val="26"/>
        </w:rPr>
        <w:t xml:space="preserve"> </w:t>
      </w:r>
      <w:r w:rsidR="00F739BC" w:rsidRPr="004C6173">
        <w:rPr>
          <w:rFonts w:eastAsia="Times New Roman"/>
          <w:sz w:val="26"/>
          <w:szCs w:val="26"/>
        </w:rPr>
        <w:t>весенним половодьем</w:t>
      </w:r>
      <w:r w:rsidRPr="004C2923">
        <w:rPr>
          <w:rFonts w:eastAsia="Times New Roman"/>
          <w:snapToGrid w:val="0"/>
          <w:spacing w:val="-2"/>
          <w:sz w:val="26"/>
          <w:szCs w:val="26"/>
        </w:rPr>
        <w:t>. Создать (пополнить) запасы до необходимого уровня, уточнить порядок их использования;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napToGrid w:val="0"/>
          <w:spacing w:val="-2"/>
          <w:sz w:val="26"/>
          <w:szCs w:val="26"/>
        </w:rPr>
      </w:pPr>
      <w:r>
        <w:rPr>
          <w:rFonts w:eastAsia="Times New Roman"/>
          <w:snapToGrid w:val="0"/>
          <w:spacing w:val="-2"/>
          <w:sz w:val="26"/>
          <w:szCs w:val="26"/>
        </w:rPr>
        <w:t>1</w:t>
      </w:r>
      <w:r w:rsidRPr="00EE1446">
        <w:rPr>
          <w:rFonts w:eastAsia="Times New Roman"/>
          <w:snapToGrid w:val="0"/>
          <w:spacing w:val="-2"/>
          <w:sz w:val="26"/>
          <w:szCs w:val="26"/>
        </w:rPr>
        <w:t>.7.1</w:t>
      </w:r>
      <w:r>
        <w:rPr>
          <w:rFonts w:eastAsia="Times New Roman"/>
          <w:snapToGrid w:val="0"/>
          <w:spacing w:val="-2"/>
          <w:sz w:val="26"/>
          <w:szCs w:val="26"/>
        </w:rPr>
        <w:t>3</w:t>
      </w:r>
      <w:r w:rsidRPr="00EE1446">
        <w:rPr>
          <w:rFonts w:eastAsia="Times New Roman"/>
          <w:snapToGrid w:val="0"/>
          <w:spacing w:val="-2"/>
          <w:sz w:val="26"/>
          <w:szCs w:val="26"/>
        </w:rPr>
        <w:t xml:space="preserve">. </w:t>
      </w:r>
      <w:r w:rsidRPr="004C2923">
        <w:rPr>
          <w:rFonts w:eastAsia="Times New Roman"/>
          <w:snapToGrid w:val="0"/>
          <w:spacing w:val="-2"/>
          <w:sz w:val="26"/>
          <w:szCs w:val="26"/>
        </w:rPr>
        <w:t xml:space="preserve"> провести подготовительные работы по защите </w:t>
      </w:r>
      <w:proofErr w:type="spellStart"/>
      <w:r w:rsidRPr="004C2923">
        <w:rPr>
          <w:rFonts w:eastAsia="Times New Roman"/>
          <w:snapToGrid w:val="0"/>
          <w:spacing w:val="-2"/>
          <w:sz w:val="26"/>
          <w:szCs w:val="26"/>
        </w:rPr>
        <w:t>водоисточников</w:t>
      </w:r>
      <w:proofErr w:type="spellEnd"/>
      <w:r w:rsidRPr="004C2923">
        <w:rPr>
          <w:rFonts w:eastAsia="Times New Roman"/>
          <w:snapToGrid w:val="0"/>
          <w:spacing w:val="-2"/>
          <w:sz w:val="26"/>
          <w:szCs w:val="26"/>
        </w:rPr>
        <w:t xml:space="preserve"> и организации подвоза воды в населенных пунктах, подверженных возможному подтоплению;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napToGrid w:val="0"/>
          <w:spacing w:val="-2"/>
          <w:sz w:val="26"/>
          <w:szCs w:val="26"/>
        </w:rPr>
      </w:pPr>
      <w:r>
        <w:rPr>
          <w:rFonts w:eastAsia="Times New Roman"/>
          <w:snapToGrid w:val="0"/>
          <w:spacing w:val="-2"/>
          <w:sz w:val="26"/>
          <w:szCs w:val="26"/>
        </w:rPr>
        <w:t>1</w:t>
      </w:r>
      <w:r w:rsidRPr="00EE1446">
        <w:rPr>
          <w:rFonts w:eastAsia="Times New Roman"/>
          <w:snapToGrid w:val="0"/>
          <w:spacing w:val="-2"/>
          <w:sz w:val="26"/>
          <w:szCs w:val="26"/>
        </w:rPr>
        <w:t>.7.1</w:t>
      </w:r>
      <w:r>
        <w:rPr>
          <w:rFonts w:eastAsia="Times New Roman"/>
          <w:snapToGrid w:val="0"/>
          <w:spacing w:val="-2"/>
          <w:sz w:val="26"/>
          <w:szCs w:val="26"/>
        </w:rPr>
        <w:t>4</w:t>
      </w:r>
      <w:r w:rsidRPr="00EE1446">
        <w:rPr>
          <w:rFonts w:eastAsia="Times New Roman"/>
          <w:snapToGrid w:val="0"/>
          <w:spacing w:val="-2"/>
          <w:sz w:val="26"/>
          <w:szCs w:val="26"/>
        </w:rPr>
        <w:t xml:space="preserve">. </w:t>
      </w:r>
      <w:r w:rsidRPr="004C2923">
        <w:rPr>
          <w:rFonts w:eastAsia="Times New Roman"/>
          <w:snapToGrid w:val="0"/>
          <w:spacing w:val="-2"/>
          <w:sz w:val="26"/>
          <w:szCs w:val="26"/>
        </w:rPr>
        <w:t xml:space="preserve"> во взаимодействии с ОГМС Нарьян-Мар обеспечить круглосуточное наблюдение за состоянием уровня </w:t>
      </w:r>
      <w:r w:rsidR="00F739BC" w:rsidRPr="004C6173">
        <w:rPr>
          <w:rFonts w:eastAsia="Times New Roman"/>
          <w:snapToGrid w:val="0"/>
          <w:spacing w:val="-2"/>
          <w:sz w:val="26"/>
          <w:szCs w:val="26"/>
        </w:rPr>
        <w:t>воды</w:t>
      </w:r>
      <w:r w:rsidR="00F739BC">
        <w:rPr>
          <w:rFonts w:eastAsia="Times New Roman"/>
          <w:snapToGrid w:val="0"/>
          <w:spacing w:val="-2"/>
          <w:sz w:val="26"/>
          <w:szCs w:val="26"/>
        </w:rPr>
        <w:t xml:space="preserve"> </w:t>
      </w:r>
      <w:r w:rsidRPr="004C2923">
        <w:rPr>
          <w:rFonts w:eastAsia="Times New Roman"/>
          <w:snapToGrid w:val="0"/>
          <w:spacing w:val="-2"/>
          <w:sz w:val="26"/>
          <w:szCs w:val="26"/>
        </w:rPr>
        <w:t>на территории поселений;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napToGrid w:val="0"/>
          <w:spacing w:val="-2"/>
          <w:sz w:val="26"/>
          <w:szCs w:val="26"/>
        </w:rPr>
      </w:pPr>
      <w:r>
        <w:rPr>
          <w:rFonts w:eastAsia="Times New Roman"/>
          <w:snapToGrid w:val="0"/>
          <w:spacing w:val="-2"/>
          <w:sz w:val="26"/>
          <w:szCs w:val="26"/>
        </w:rPr>
        <w:t>1</w:t>
      </w:r>
      <w:r w:rsidRPr="00EE1446">
        <w:rPr>
          <w:rFonts w:eastAsia="Times New Roman"/>
          <w:snapToGrid w:val="0"/>
          <w:spacing w:val="-2"/>
          <w:sz w:val="26"/>
          <w:szCs w:val="26"/>
        </w:rPr>
        <w:t>.7.1</w:t>
      </w:r>
      <w:r>
        <w:rPr>
          <w:rFonts w:eastAsia="Times New Roman"/>
          <w:snapToGrid w:val="0"/>
          <w:spacing w:val="-2"/>
          <w:sz w:val="26"/>
          <w:szCs w:val="26"/>
        </w:rPr>
        <w:t>5</w:t>
      </w:r>
      <w:r w:rsidRPr="00EE1446">
        <w:rPr>
          <w:rFonts w:eastAsia="Times New Roman"/>
          <w:snapToGrid w:val="0"/>
          <w:spacing w:val="-2"/>
          <w:sz w:val="26"/>
          <w:szCs w:val="26"/>
        </w:rPr>
        <w:t xml:space="preserve">. </w:t>
      </w:r>
      <w:r w:rsidRPr="004C2923">
        <w:rPr>
          <w:rFonts w:eastAsia="Times New Roman"/>
          <w:snapToGrid w:val="0"/>
          <w:spacing w:val="-2"/>
          <w:sz w:val="26"/>
          <w:szCs w:val="26"/>
        </w:rPr>
        <w:t xml:space="preserve">провести информирование населения населенных пунктов, подверженных подтоплению, о прохождении весеннего паводка, о проводимой работе по защите населения и территорий от чрезвычайных ситуаций, вызванных </w:t>
      </w:r>
      <w:r w:rsidR="00407792">
        <w:rPr>
          <w:rFonts w:eastAsia="Times New Roman"/>
          <w:snapToGrid w:val="0"/>
          <w:spacing w:val="-2"/>
          <w:sz w:val="26"/>
          <w:szCs w:val="26"/>
        </w:rPr>
        <w:t>половодьем</w:t>
      </w:r>
      <w:r w:rsidRPr="004C2923">
        <w:rPr>
          <w:rFonts w:eastAsia="Times New Roman"/>
          <w:snapToGrid w:val="0"/>
          <w:spacing w:val="-2"/>
          <w:sz w:val="26"/>
          <w:szCs w:val="26"/>
        </w:rPr>
        <w:t>;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napToGrid w:val="0"/>
          <w:spacing w:val="-2"/>
          <w:sz w:val="26"/>
          <w:szCs w:val="26"/>
        </w:rPr>
      </w:pPr>
      <w:r>
        <w:rPr>
          <w:rFonts w:eastAsia="Times New Roman"/>
          <w:snapToGrid w:val="0"/>
          <w:spacing w:val="-2"/>
          <w:sz w:val="26"/>
          <w:szCs w:val="26"/>
        </w:rPr>
        <w:t>1</w:t>
      </w:r>
      <w:r w:rsidRPr="00EE1446">
        <w:rPr>
          <w:rFonts w:eastAsia="Times New Roman"/>
          <w:snapToGrid w:val="0"/>
          <w:spacing w:val="-2"/>
          <w:sz w:val="26"/>
          <w:szCs w:val="26"/>
        </w:rPr>
        <w:t>.7.1</w:t>
      </w:r>
      <w:r>
        <w:rPr>
          <w:rFonts w:eastAsia="Times New Roman"/>
          <w:snapToGrid w:val="0"/>
          <w:spacing w:val="-2"/>
          <w:sz w:val="26"/>
          <w:szCs w:val="26"/>
        </w:rPr>
        <w:t>6</w:t>
      </w:r>
      <w:r w:rsidRPr="00EE1446">
        <w:rPr>
          <w:rFonts w:eastAsia="Times New Roman"/>
          <w:snapToGrid w:val="0"/>
          <w:spacing w:val="-2"/>
          <w:sz w:val="26"/>
          <w:szCs w:val="26"/>
        </w:rPr>
        <w:t xml:space="preserve">. </w:t>
      </w:r>
      <w:r w:rsidRPr="004C2923">
        <w:rPr>
          <w:rFonts w:eastAsia="Times New Roman"/>
          <w:snapToGrid w:val="0"/>
          <w:spacing w:val="-2"/>
          <w:sz w:val="26"/>
          <w:szCs w:val="26"/>
        </w:rPr>
        <w:t xml:space="preserve"> провести разъяснительную работу среди населения о мерах безопасности в период прохождения </w:t>
      </w:r>
      <w:r w:rsidR="00407792">
        <w:rPr>
          <w:rFonts w:eastAsia="Times New Roman"/>
          <w:snapToGrid w:val="0"/>
          <w:spacing w:val="-2"/>
          <w:sz w:val="26"/>
          <w:szCs w:val="26"/>
        </w:rPr>
        <w:t>половодья</w:t>
      </w:r>
      <w:r w:rsidRPr="004C2923">
        <w:rPr>
          <w:rFonts w:eastAsia="Times New Roman"/>
          <w:snapToGrid w:val="0"/>
          <w:spacing w:val="-2"/>
          <w:sz w:val="26"/>
          <w:szCs w:val="26"/>
        </w:rPr>
        <w:t>, орган</w:t>
      </w:r>
      <w:r>
        <w:rPr>
          <w:rFonts w:eastAsia="Times New Roman"/>
          <w:snapToGrid w:val="0"/>
          <w:spacing w:val="-2"/>
          <w:sz w:val="26"/>
          <w:szCs w:val="26"/>
        </w:rPr>
        <w:t>изовать распространение памяток;</w:t>
      </w:r>
    </w:p>
    <w:p w:rsidR="009478D8" w:rsidRPr="004C2923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Pr="00EE1446">
        <w:rPr>
          <w:rFonts w:eastAsia="Times New Roman"/>
          <w:sz w:val="26"/>
          <w:szCs w:val="26"/>
        </w:rPr>
        <w:t>.7.1</w:t>
      </w:r>
      <w:r>
        <w:rPr>
          <w:rFonts w:eastAsia="Times New Roman"/>
          <w:sz w:val="26"/>
          <w:szCs w:val="26"/>
        </w:rPr>
        <w:t>7</w:t>
      </w:r>
      <w:r w:rsidRPr="00EE1446">
        <w:rPr>
          <w:rFonts w:eastAsia="Times New Roman"/>
          <w:sz w:val="26"/>
          <w:szCs w:val="26"/>
        </w:rPr>
        <w:t xml:space="preserve">. </w:t>
      </w:r>
      <w:r w:rsidRPr="004C2923">
        <w:rPr>
          <w:rFonts w:eastAsia="Times New Roman"/>
          <w:sz w:val="26"/>
          <w:szCs w:val="26"/>
        </w:rPr>
        <w:t>организовать и провести работу с населением по вопросу страховой защиты строений, домашнего имущества и животных, принадлежащего гражданам</w:t>
      </w:r>
      <w:r>
        <w:rPr>
          <w:rFonts w:eastAsia="Times New Roman"/>
          <w:sz w:val="26"/>
          <w:szCs w:val="26"/>
        </w:rPr>
        <w:t xml:space="preserve"> на правах личной собственности.</w:t>
      </w:r>
    </w:p>
    <w:p w:rsidR="009478D8" w:rsidRPr="002D1638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sz w:val="26"/>
          <w:szCs w:val="26"/>
        </w:rPr>
      </w:pPr>
      <w:r w:rsidRPr="002D1638">
        <w:rPr>
          <w:rFonts w:eastAsia="Times New Roman"/>
          <w:sz w:val="26"/>
          <w:szCs w:val="26"/>
        </w:rPr>
        <w:t xml:space="preserve">Информацию о запланированных и выполненных мероприятиях направить в адрес Администрации Заполярного района на адрес электронной почты: </w:t>
      </w:r>
      <w:hyperlink r:id="rId9" w:history="1">
        <w:r w:rsidRPr="002D1638">
          <w:rPr>
            <w:rStyle w:val="aa"/>
            <w:rFonts w:eastAsia="Times New Roman"/>
            <w:b/>
            <w:color w:val="auto"/>
            <w:sz w:val="26"/>
            <w:szCs w:val="26"/>
            <w:lang w:val="en-US"/>
          </w:rPr>
          <w:t>go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</w:rPr>
          <w:t>.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  <w:lang w:val="en-US"/>
          </w:rPr>
          <w:t>zr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</w:rPr>
          <w:t>@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  <w:lang w:val="en-US"/>
          </w:rPr>
          <w:t>mail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</w:rPr>
          <w:t>.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  <w:lang w:val="en-US"/>
          </w:rPr>
          <w:t>ru</w:t>
        </w:r>
      </w:hyperlink>
      <w:r w:rsidRPr="002D1638"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b/>
          <w:sz w:val="26"/>
          <w:szCs w:val="26"/>
        </w:rPr>
        <w:t xml:space="preserve">в срок не позднее 30 апреля </w:t>
      </w:r>
      <w:r w:rsidR="00723A26">
        <w:rPr>
          <w:rFonts w:eastAsia="Times New Roman"/>
          <w:b/>
          <w:sz w:val="26"/>
          <w:szCs w:val="26"/>
        </w:rPr>
        <w:t>2025</w:t>
      </w:r>
      <w:r w:rsidRPr="002D1638">
        <w:rPr>
          <w:rFonts w:eastAsia="Times New Roman"/>
          <w:b/>
          <w:sz w:val="26"/>
          <w:szCs w:val="26"/>
        </w:rPr>
        <w:t xml:space="preserve"> года</w:t>
      </w:r>
      <w:r>
        <w:rPr>
          <w:rFonts w:eastAsia="Times New Roman"/>
          <w:b/>
          <w:sz w:val="26"/>
          <w:szCs w:val="26"/>
        </w:rPr>
        <w:t xml:space="preserve"> </w:t>
      </w:r>
      <w:r w:rsidRPr="007822B9">
        <w:rPr>
          <w:rFonts w:eastAsia="Times New Roman"/>
          <w:b/>
          <w:sz w:val="26"/>
          <w:szCs w:val="26"/>
        </w:rPr>
        <w:t>в табличной форме.</w:t>
      </w:r>
    </w:p>
    <w:p w:rsidR="009478D8" w:rsidRPr="002D1638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Pr="002D1638">
        <w:rPr>
          <w:rFonts w:eastAsia="Times New Roman"/>
          <w:sz w:val="26"/>
          <w:szCs w:val="26"/>
        </w:rPr>
        <w:t xml:space="preserve">.8. Рекомендовать главам </w:t>
      </w:r>
      <w:r w:rsidR="001F0786">
        <w:rPr>
          <w:rFonts w:eastAsia="Times New Roman"/>
          <w:sz w:val="26"/>
          <w:szCs w:val="26"/>
        </w:rPr>
        <w:t>поселений Заполярного района Ненецкого автономного округа</w:t>
      </w:r>
      <w:r w:rsidRPr="002D1638">
        <w:rPr>
          <w:rFonts w:eastAsia="Times New Roman"/>
          <w:sz w:val="26"/>
          <w:szCs w:val="26"/>
        </w:rPr>
        <w:t xml:space="preserve"> во взаимодействии с ГУ МЧС России по НАО провести проверки готовности муниципальных звеньев к защите населения и территории от чрезвычайных ситуаций в </w:t>
      </w:r>
      <w:proofErr w:type="spellStart"/>
      <w:r w:rsidRPr="002D1638">
        <w:rPr>
          <w:rFonts w:eastAsia="Times New Roman"/>
          <w:sz w:val="26"/>
          <w:szCs w:val="26"/>
        </w:rPr>
        <w:t>пав</w:t>
      </w:r>
      <w:r>
        <w:rPr>
          <w:rFonts w:eastAsia="Times New Roman"/>
          <w:sz w:val="26"/>
          <w:szCs w:val="26"/>
        </w:rPr>
        <w:t>о</w:t>
      </w:r>
      <w:r w:rsidRPr="002D1638">
        <w:rPr>
          <w:rFonts w:eastAsia="Times New Roman"/>
          <w:sz w:val="26"/>
          <w:szCs w:val="26"/>
        </w:rPr>
        <w:t>дкоопасный</w:t>
      </w:r>
      <w:proofErr w:type="spellEnd"/>
      <w:r w:rsidRPr="002D1638">
        <w:rPr>
          <w:rFonts w:eastAsia="Times New Roman"/>
          <w:sz w:val="26"/>
          <w:szCs w:val="26"/>
        </w:rPr>
        <w:t xml:space="preserve"> период с составлением актов проверок, по форме</w:t>
      </w:r>
      <w:r w:rsidR="00407792">
        <w:rPr>
          <w:rFonts w:eastAsia="Times New Roman"/>
          <w:sz w:val="26"/>
          <w:szCs w:val="26"/>
        </w:rPr>
        <w:t>,</w:t>
      </w:r>
      <w:r w:rsidRPr="002D1638">
        <w:rPr>
          <w:rFonts w:eastAsia="Times New Roman"/>
          <w:sz w:val="26"/>
          <w:szCs w:val="26"/>
        </w:rPr>
        <w:t xml:space="preserve"> предоставленной ГУ МЧС России по НАО.</w:t>
      </w:r>
    </w:p>
    <w:p w:rsidR="009478D8" w:rsidRPr="002D1638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sz w:val="26"/>
          <w:szCs w:val="26"/>
        </w:rPr>
      </w:pPr>
      <w:r w:rsidRPr="002D1638">
        <w:rPr>
          <w:rFonts w:eastAsia="Times New Roman"/>
          <w:b/>
          <w:sz w:val="26"/>
          <w:szCs w:val="26"/>
        </w:rPr>
        <w:t xml:space="preserve">Указанные акты проверок направить в ГУ МЧС России по НАО в </w:t>
      </w:r>
      <w:r w:rsidR="00407792">
        <w:rPr>
          <w:rFonts w:eastAsia="Times New Roman"/>
          <w:b/>
          <w:sz w:val="26"/>
          <w:szCs w:val="26"/>
        </w:rPr>
        <w:t xml:space="preserve">установленный ГУ МЧС России по НАО </w:t>
      </w:r>
      <w:r w:rsidRPr="002D1638">
        <w:rPr>
          <w:rFonts w:eastAsia="Times New Roman"/>
          <w:b/>
          <w:sz w:val="26"/>
          <w:szCs w:val="26"/>
        </w:rPr>
        <w:t>срок.</w:t>
      </w:r>
    </w:p>
    <w:p w:rsidR="009478D8" w:rsidRPr="002D1638" w:rsidRDefault="009478D8" w:rsidP="009478D8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2D1638">
        <w:rPr>
          <w:rFonts w:eastAsia="Times New Roman"/>
          <w:sz w:val="26"/>
          <w:szCs w:val="26"/>
        </w:rPr>
        <w:t xml:space="preserve">Копии данных актов направить для сведения в Администрацию Заполярного района на адрес электронной почты: </w:t>
      </w:r>
      <w:hyperlink r:id="rId10" w:history="1">
        <w:r w:rsidRPr="002D1638">
          <w:rPr>
            <w:rStyle w:val="aa"/>
            <w:rFonts w:eastAsia="Times New Roman"/>
            <w:b/>
            <w:color w:val="auto"/>
            <w:sz w:val="26"/>
            <w:szCs w:val="26"/>
            <w:lang w:val="en-US"/>
          </w:rPr>
          <w:t>go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</w:rPr>
          <w:t>.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  <w:lang w:val="en-US"/>
          </w:rPr>
          <w:t>zr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</w:rPr>
          <w:t>@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  <w:lang w:val="en-US"/>
          </w:rPr>
          <w:t>mail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</w:rPr>
          <w:t>.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  <w:lang w:val="en-US"/>
          </w:rPr>
          <w:t>ru</w:t>
        </w:r>
      </w:hyperlink>
      <w:r w:rsidRPr="002D1638">
        <w:rPr>
          <w:rStyle w:val="aa"/>
          <w:rFonts w:eastAsia="Times New Roman"/>
          <w:b/>
          <w:color w:val="auto"/>
          <w:sz w:val="26"/>
          <w:szCs w:val="26"/>
        </w:rPr>
        <w:t>.</w:t>
      </w:r>
    </w:p>
    <w:p w:rsidR="007578A9" w:rsidRDefault="007578A9" w:rsidP="005F0AD9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87710A" w:rsidRPr="00122FB8" w:rsidRDefault="0087710A" w:rsidP="005F0AD9">
      <w:pPr>
        <w:widowControl/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122FB8">
        <w:rPr>
          <w:rFonts w:eastAsia="Times New Roman"/>
          <w:sz w:val="26"/>
          <w:szCs w:val="26"/>
        </w:rPr>
        <w:t xml:space="preserve">Голосовали: </w:t>
      </w:r>
      <w:r w:rsidR="00B63E6B">
        <w:rPr>
          <w:rFonts w:eastAsia="Times New Roman"/>
          <w:sz w:val="26"/>
          <w:szCs w:val="26"/>
        </w:rPr>
        <w:t xml:space="preserve">  </w:t>
      </w:r>
      <w:proofErr w:type="gramEnd"/>
      <w:r w:rsidRPr="00122FB8">
        <w:rPr>
          <w:rFonts w:eastAsia="Times New Roman"/>
          <w:sz w:val="26"/>
          <w:szCs w:val="26"/>
        </w:rPr>
        <w:t>«З</w:t>
      </w:r>
      <w:r>
        <w:rPr>
          <w:rFonts w:eastAsia="Times New Roman"/>
          <w:sz w:val="26"/>
          <w:szCs w:val="26"/>
        </w:rPr>
        <w:t>а</w:t>
      </w:r>
      <w:r w:rsidRPr="00122FB8">
        <w:rPr>
          <w:rFonts w:eastAsia="Times New Roman"/>
          <w:sz w:val="26"/>
          <w:szCs w:val="26"/>
        </w:rPr>
        <w:t xml:space="preserve">» - </w:t>
      </w:r>
      <w:r w:rsidR="00EB02E7">
        <w:rPr>
          <w:rFonts w:eastAsia="Times New Roman"/>
          <w:sz w:val="26"/>
          <w:szCs w:val="26"/>
        </w:rPr>
        <w:t>7</w:t>
      </w:r>
    </w:p>
    <w:p w:rsidR="0087710A" w:rsidRDefault="0087710A" w:rsidP="005F0AD9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</w:t>
      </w:r>
      <w:r w:rsidRPr="00122FB8">
        <w:rPr>
          <w:rFonts w:eastAsia="Times New Roman"/>
          <w:sz w:val="26"/>
          <w:szCs w:val="26"/>
        </w:rPr>
        <w:t xml:space="preserve">«Против» - </w:t>
      </w:r>
      <w:r w:rsidR="00EB02E7">
        <w:rPr>
          <w:rFonts w:eastAsia="Times New Roman"/>
          <w:sz w:val="26"/>
          <w:szCs w:val="26"/>
        </w:rPr>
        <w:t>1</w:t>
      </w:r>
    </w:p>
    <w:p w:rsidR="0087710A" w:rsidRDefault="0087710A" w:rsidP="005F0AD9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«Воздержались» -</w:t>
      </w:r>
      <w:r w:rsidR="007634D5">
        <w:rPr>
          <w:rFonts w:eastAsia="Times New Roman"/>
          <w:sz w:val="26"/>
          <w:szCs w:val="26"/>
        </w:rPr>
        <w:t xml:space="preserve"> 0</w:t>
      </w:r>
    </w:p>
    <w:p w:rsidR="007634D5" w:rsidRDefault="007634D5" w:rsidP="005F0AD9">
      <w:pPr>
        <w:widowControl/>
        <w:ind w:firstLine="709"/>
        <w:jc w:val="both"/>
        <w:rPr>
          <w:rFonts w:eastAsia="Times New Roman"/>
          <w:b/>
          <w:sz w:val="26"/>
          <w:szCs w:val="26"/>
        </w:rPr>
      </w:pPr>
    </w:p>
    <w:p w:rsidR="005055C2" w:rsidRDefault="007578A9" w:rsidP="005F0AD9">
      <w:pPr>
        <w:widowControl/>
        <w:pBdr>
          <w:bottom w:val="single" w:sz="12" w:space="1" w:color="auto"/>
        </w:pBdr>
        <w:ind w:firstLine="709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2</w:t>
      </w:r>
      <w:r w:rsidR="005055C2" w:rsidRPr="005055C2">
        <w:rPr>
          <w:rFonts w:eastAsia="Times New Roman"/>
          <w:b/>
          <w:sz w:val="26"/>
          <w:szCs w:val="26"/>
        </w:rPr>
        <w:t xml:space="preserve">. </w:t>
      </w:r>
      <w:r w:rsidR="00121A65" w:rsidRPr="00121A65">
        <w:rPr>
          <w:rFonts w:eastAsia="Times New Roman"/>
          <w:b/>
          <w:sz w:val="26"/>
          <w:szCs w:val="26"/>
        </w:rPr>
        <w:t>Об определении мер, направленных на подготовку территории Заполярного района</w:t>
      </w:r>
      <w:r w:rsidR="00156086">
        <w:rPr>
          <w:rFonts w:eastAsia="Times New Roman"/>
          <w:b/>
          <w:sz w:val="26"/>
          <w:szCs w:val="26"/>
        </w:rPr>
        <w:t xml:space="preserve"> Ненецкого автономного округа</w:t>
      </w:r>
      <w:r w:rsidR="00121A65" w:rsidRPr="00121A65">
        <w:rPr>
          <w:rFonts w:eastAsia="Times New Roman"/>
          <w:b/>
          <w:sz w:val="26"/>
          <w:szCs w:val="26"/>
        </w:rPr>
        <w:t xml:space="preserve"> к летнему пожароопасному периоду </w:t>
      </w:r>
      <w:r w:rsidR="00723A26">
        <w:rPr>
          <w:rFonts w:eastAsia="Times New Roman"/>
          <w:b/>
          <w:sz w:val="26"/>
          <w:szCs w:val="26"/>
        </w:rPr>
        <w:t>2025</w:t>
      </w:r>
      <w:r w:rsidR="00121A65" w:rsidRPr="00121A65">
        <w:rPr>
          <w:rFonts w:eastAsia="Times New Roman"/>
          <w:b/>
          <w:sz w:val="26"/>
          <w:szCs w:val="26"/>
        </w:rPr>
        <w:t xml:space="preserve"> года.</w:t>
      </w:r>
    </w:p>
    <w:p w:rsidR="005055C2" w:rsidRDefault="005055C2" w:rsidP="008118DE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ДОКЛАДЧИК</w:t>
      </w:r>
      <w:r w:rsidRPr="00D119C9">
        <w:rPr>
          <w:rFonts w:eastAsia="Times New Roman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</w:t>
      </w:r>
    </w:p>
    <w:p w:rsidR="00221C19" w:rsidRDefault="007764AA" w:rsidP="00221C19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Отдел</w:t>
      </w:r>
      <w:r w:rsidR="00221C19" w:rsidRPr="00221C19">
        <w:rPr>
          <w:rFonts w:eastAsia="Times New Roman"/>
          <w:sz w:val="26"/>
          <w:szCs w:val="26"/>
        </w:rPr>
        <w:t xml:space="preserve"> ГО и ЧС, ООП и МР А</w:t>
      </w:r>
      <w:r w:rsidR="00221C19">
        <w:rPr>
          <w:rFonts w:eastAsia="Times New Roman"/>
          <w:sz w:val="26"/>
          <w:szCs w:val="26"/>
        </w:rPr>
        <w:t>дминистрации Заполярного района</w:t>
      </w:r>
    </w:p>
    <w:p w:rsidR="00221C19" w:rsidRPr="00221C19" w:rsidRDefault="00221C19" w:rsidP="00221C19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221C19">
        <w:rPr>
          <w:rFonts w:eastAsia="Times New Roman"/>
          <w:sz w:val="26"/>
          <w:szCs w:val="26"/>
        </w:rPr>
        <w:t xml:space="preserve">ВЫСТУПИЛИ: </w:t>
      </w:r>
      <w:r w:rsidR="0087792C">
        <w:rPr>
          <w:rFonts w:eastAsia="Times New Roman"/>
          <w:sz w:val="26"/>
          <w:szCs w:val="26"/>
        </w:rPr>
        <w:t>Мухин А.Ю.</w:t>
      </w:r>
      <w:r w:rsidRPr="00221C19">
        <w:rPr>
          <w:rFonts w:eastAsia="Times New Roman"/>
          <w:sz w:val="26"/>
          <w:szCs w:val="26"/>
        </w:rPr>
        <w:t>, члены Комисси</w:t>
      </w:r>
      <w:r>
        <w:rPr>
          <w:rFonts w:eastAsia="Times New Roman"/>
          <w:sz w:val="26"/>
          <w:szCs w:val="26"/>
        </w:rPr>
        <w:t>и</w:t>
      </w:r>
      <w:r w:rsidRPr="00221C19">
        <w:rPr>
          <w:rFonts w:eastAsia="Times New Roman"/>
          <w:sz w:val="26"/>
          <w:szCs w:val="26"/>
        </w:rPr>
        <w:t>.</w:t>
      </w:r>
    </w:p>
    <w:p w:rsidR="00D755B1" w:rsidRDefault="00D755B1" w:rsidP="00D755B1">
      <w:pPr>
        <w:widowControl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РЕШИЛИ:</w:t>
      </w:r>
    </w:p>
    <w:p w:rsidR="00011396" w:rsidRPr="00392F42" w:rsidRDefault="00011396" w:rsidP="00011396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Pr="00392F42">
        <w:rPr>
          <w:rFonts w:eastAsia="Times New Roman"/>
          <w:sz w:val="26"/>
          <w:szCs w:val="26"/>
        </w:rPr>
        <w:t>.1. Информацию докладчик</w:t>
      </w:r>
      <w:r>
        <w:rPr>
          <w:rFonts w:eastAsia="Times New Roman"/>
          <w:sz w:val="26"/>
          <w:szCs w:val="26"/>
        </w:rPr>
        <w:t>а</w:t>
      </w:r>
      <w:r w:rsidRPr="00392F42">
        <w:rPr>
          <w:rFonts w:eastAsia="Times New Roman"/>
          <w:sz w:val="26"/>
          <w:szCs w:val="26"/>
        </w:rPr>
        <w:t xml:space="preserve"> принять к сведению.</w:t>
      </w:r>
    </w:p>
    <w:p w:rsidR="00011396" w:rsidRPr="002D1638" w:rsidRDefault="00011396" w:rsidP="00011396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Pr="002D1638">
        <w:rPr>
          <w:rFonts w:eastAsia="Times New Roman"/>
          <w:sz w:val="26"/>
          <w:szCs w:val="26"/>
        </w:rPr>
        <w:t>.</w:t>
      </w:r>
      <w:r w:rsidR="006366C1">
        <w:rPr>
          <w:rFonts w:eastAsia="Times New Roman"/>
          <w:sz w:val="26"/>
          <w:szCs w:val="26"/>
        </w:rPr>
        <w:t>2</w:t>
      </w:r>
      <w:r w:rsidRPr="002D1638">
        <w:rPr>
          <w:rFonts w:eastAsia="Times New Roman"/>
          <w:sz w:val="26"/>
          <w:szCs w:val="26"/>
        </w:rPr>
        <w:t xml:space="preserve">. </w:t>
      </w:r>
      <w:r w:rsidRPr="00062AF6">
        <w:rPr>
          <w:rFonts w:eastAsia="Times New Roman"/>
          <w:b/>
          <w:sz w:val="26"/>
          <w:szCs w:val="26"/>
          <w:u w:val="single"/>
        </w:rPr>
        <w:t xml:space="preserve">Главам </w:t>
      </w:r>
      <w:r w:rsidR="00062AF6" w:rsidRPr="00062AF6">
        <w:rPr>
          <w:rFonts w:eastAsia="Times New Roman"/>
          <w:b/>
          <w:sz w:val="26"/>
          <w:szCs w:val="26"/>
          <w:u w:val="single"/>
        </w:rPr>
        <w:t>поселений</w:t>
      </w:r>
      <w:r w:rsidRPr="0008381A">
        <w:rPr>
          <w:rFonts w:eastAsia="Times New Roman"/>
          <w:b/>
          <w:sz w:val="26"/>
          <w:szCs w:val="26"/>
          <w:u w:val="single"/>
        </w:rPr>
        <w:t xml:space="preserve"> Заполярного района</w:t>
      </w:r>
      <w:r w:rsidR="00062AF6">
        <w:rPr>
          <w:rFonts w:eastAsia="Times New Roman"/>
          <w:b/>
          <w:sz w:val="26"/>
          <w:szCs w:val="26"/>
          <w:u w:val="single"/>
        </w:rPr>
        <w:t xml:space="preserve"> Ненецкого автономного округа</w:t>
      </w:r>
      <w:r w:rsidRPr="002D1638">
        <w:rPr>
          <w:rFonts w:eastAsia="Times New Roman"/>
          <w:sz w:val="26"/>
          <w:szCs w:val="26"/>
        </w:rPr>
        <w:t>: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Pr="002D1638">
        <w:rPr>
          <w:rFonts w:eastAsia="Times New Roman"/>
          <w:sz w:val="26"/>
          <w:szCs w:val="26"/>
        </w:rPr>
        <w:t>.</w:t>
      </w:r>
      <w:r w:rsidR="006366C1">
        <w:rPr>
          <w:rFonts w:eastAsia="Times New Roman"/>
          <w:sz w:val="26"/>
          <w:szCs w:val="26"/>
        </w:rPr>
        <w:t>2</w:t>
      </w:r>
      <w:r w:rsidRPr="002D1638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1.</w:t>
      </w:r>
      <w:r w:rsidRPr="002D1638">
        <w:rPr>
          <w:rFonts w:eastAsia="Times New Roman"/>
          <w:sz w:val="26"/>
          <w:szCs w:val="26"/>
        </w:rPr>
        <w:tab/>
        <w:t xml:space="preserve">Реализовать необходимый комплекс мер по выполнению требований пожарной безопасности в населенных пунктах и на объектах экономики. Организовать </w:t>
      </w:r>
      <w:r w:rsidRPr="002D1638">
        <w:rPr>
          <w:rFonts w:eastAsia="Times New Roman"/>
          <w:sz w:val="26"/>
          <w:szCs w:val="26"/>
        </w:rPr>
        <w:lastRenderedPageBreak/>
        <w:t>и обеспечить проведение практических занятий по обучению обслуживающего персонала объектов экономики навыкам эвакуации людей при возникновении пожара.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z w:val="26"/>
          <w:szCs w:val="26"/>
        </w:rPr>
      </w:pPr>
      <w:r w:rsidRPr="002D1638">
        <w:rPr>
          <w:rFonts w:eastAsia="Times New Roman"/>
          <w:b/>
          <w:sz w:val="26"/>
          <w:szCs w:val="26"/>
        </w:rPr>
        <w:t xml:space="preserve">Срок исполнения – </w:t>
      </w:r>
      <w:r>
        <w:rPr>
          <w:rFonts w:eastAsia="Times New Roman"/>
          <w:b/>
          <w:sz w:val="26"/>
          <w:szCs w:val="26"/>
        </w:rPr>
        <w:t>до 31.05.</w:t>
      </w:r>
      <w:r w:rsidR="00723A26">
        <w:rPr>
          <w:rFonts w:eastAsia="Times New Roman"/>
          <w:b/>
          <w:sz w:val="26"/>
          <w:szCs w:val="26"/>
        </w:rPr>
        <w:t>2025</w:t>
      </w:r>
      <w:r w:rsidRPr="002D1638">
        <w:rPr>
          <w:rFonts w:eastAsia="Times New Roman"/>
          <w:b/>
          <w:sz w:val="26"/>
          <w:szCs w:val="26"/>
        </w:rPr>
        <w:t>.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Pr="002D1638">
        <w:rPr>
          <w:rFonts w:eastAsia="Times New Roman"/>
          <w:sz w:val="26"/>
          <w:szCs w:val="26"/>
        </w:rPr>
        <w:t>.</w:t>
      </w:r>
      <w:r w:rsidR="006366C1">
        <w:rPr>
          <w:rFonts w:eastAsia="Times New Roman"/>
          <w:sz w:val="26"/>
          <w:szCs w:val="26"/>
        </w:rPr>
        <w:t>2</w:t>
      </w:r>
      <w:r w:rsidRPr="002D1638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2.</w:t>
      </w:r>
      <w:r w:rsidRPr="002D1638">
        <w:rPr>
          <w:rFonts w:eastAsia="Times New Roman"/>
          <w:sz w:val="26"/>
          <w:szCs w:val="26"/>
        </w:rPr>
        <w:tab/>
        <w:t xml:space="preserve">Выполнить необходимые противопожарные мероприятия, направленные на недопущение угрозы перехода ландшафтных </w:t>
      </w:r>
      <w:r w:rsidR="002E0304" w:rsidRPr="004C6173">
        <w:rPr>
          <w:rFonts w:eastAsia="Times New Roman"/>
          <w:sz w:val="26"/>
          <w:szCs w:val="26"/>
        </w:rPr>
        <w:t>(природных)</w:t>
      </w:r>
      <w:r w:rsidR="002E0304">
        <w:rPr>
          <w:rFonts w:eastAsia="Times New Roman"/>
          <w:sz w:val="26"/>
          <w:szCs w:val="26"/>
        </w:rPr>
        <w:t xml:space="preserve"> </w:t>
      </w:r>
      <w:r w:rsidRPr="002D1638">
        <w:rPr>
          <w:rFonts w:eastAsia="Times New Roman"/>
          <w:sz w:val="26"/>
          <w:szCs w:val="26"/>
        </w:rPr>
        <w:t xml:space="preserve">пожаров </w:t>
      </w:r>
      <w:r w:rsidR="002E0304" w:rsidRPr="004C6173">
        <w:rPr>
          <w:rFonts w:eastAsia="Times New Roman"/>
          <w:sz w:val="26"/>
          <w:szCs w:val="26"/>
        </w:rPr>
        <w:t>на территорию</w:t>
      </w:r>
      <w:r w:rsidR="002E0304">
        <w:rPr>
          <w:rFonts w:eastAsia="Times New Roman"/>
          <w:sz w:val="26"/>
          <w:szCs w:val="26"/>
        </w:rPr>
        <w:t xml:space="preserve"> </w:t>
      </w:r>
      <w:r w:rsidRPr="002D1638">
        <w:rPr>
          <w:rFonts w:eastAsia="Times New Roman"/>
          <w:sz w:val="26"/>
          <w:szCs w:val="26"/>
        </w:rPr>
        <w:t>населенны</w:t>
      </w:r>
      <w:r w:rsidR="002E0304">
        <w:rPr>
          <w:rFonts w:eastAsia="Times New Roman"/>
          <w:sz w:val="26"/>
          <w:szCs w:val="26"/>
        </w:rPr>
        <w:t>х</w:t>
      </w:r>
      <w:r w:rsidRPr="002D1638">
        <w:rPr>
          <w:rFonts w:eastAsia="Times New Roman"/>
          <w:sz w:val="26"/>
          <w:szCs w:val="26"/>
        </w:rPr>
        <w:t xml:space="preserve"> пункт</w:t>
      </w:r>
      <w:r w:rsidR="002E0304">
        <w:rPr>
          <w:rFonts w:eastAsia="Times New Roman"/>
          <w:sz w:val="26"/>
          <w:szCs w:val="26"/>
        </w:rPr>
        <w:t>ов</w:t>
      </w:r>
      <w:r w:rsidRPr="002D1638">
        <w:rPr>
          <w:rFonts w:eastAsia="Times New Roman"/>
          <w:sz w:val="26"/>
          <w:szCs w:val="26"/>
        </w:rPr>
        <w:t xml:space="preserve">. 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z w:val="26"/>
          <w:szCs w:val="26"/>
        </w:rPr>
      </w:pPr>
      <w:r w:rsidRPr="002D1638">
        <w:rPr>
          <w:rFonts w:eastAsia="Times New Roman"/>
          <w:b/>
          <w:sz w:val="26"/>
          <w:szCs w:val="26"/>
        </w:rPr>
        <w:t xml:space="preserve">Срок исполнения – </w:t>
      </w:r>
      <w:r>
        <w:rPr>
          <w:rFonts w:eastAsia="Times New Roman"/>
          <w:b/>
          <w:sz w:val="26"/>
          <w:szCs w:val="26"/>
        </w:rPr>
        <w:t>до 31.05.</w:t>
      </w:r>
      <w:r w:rsidR="00723A26">
        <w:rPr>
          <w:rFonts w:eastAsia="Times New Roman"/>
          <w:b/>
          <w:sz w:val="26"/>
          <w:szCs w:val="26"/>
        </w:rPr>
        <w:t>2025</w:t>
      </w:r>
      <w:r w:rsidRPr="002D1638">
        <w:rPr>
          <w:rFonts w:eastAsia="Times New Roman"/>
          <w:b/>
          <w:sz w:val="26"/>
          <w:szCs w:val="26"/>
        </w:rPr>
        <w:t>.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Pr="00EE1446">
        <w:rPr>
          <w:rFonts w:eastAsia="Times New Roman"/>
          <w:sz w:val="26"/>
          <w:szCs w:val="26"/>
        </w:rPr>
        <w:t>.</w:t>
      </w:r>
      <w:r w:rsidR="006366C1">
        <w:rPr>
          <w:rFonts w:eastAsia="Times New Roman"/>
          <w:sz w:val="26"/>
          <w:szCs w:val="26"/>
        </w:rPr>
        <w:t>2</w:t>
      </w:r>
      <w:r w:rsidRPr="00EE1446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3.</w:t>
      </w:r>
      <w:r w:rsidRPr="002D1638">
        <w:rPr>
          <w:rFonts w:eastAsia="Times New Roman"/>
          <w:sz w:val="26"/>
          <w:szCs w:val="26"/>
        </w:rPr>
        <w:tab/>
        <w:t xml:space="preserve">Обеспечить своевременное принятие мер по запрету палов растительности на землях всех категорий, в том числе неиспользуемых землях сельскохозяйственного назначения в соответствии с </w:t>
      </w:r>
      <w:proofErr w:type="spellStart"/>
      <w:r w:rsidR="005428D7">
        <w:rPr>
          <w:rFonts w:eastAsia="Times New Roman"/>
          <w:sz w:val="26"/>
          <w:szCs w:val="26"/>
        </w:rPr>
        <w:t>пп</w:t>
      </w:r>
      <w:proofErr w:type="spellEnd"/>
      <w:r w:rsidR="005428D7">
        <w:rPr>
          <w:rFonts w:eastAsia="Times New Roman"/>
          <w:sz w:val="26"/>
          <w:szCs w:val="26"/>
        </w:rPr>
        <w:t xml:space="preserve">. 62, 65, 73, 185, 238, 240 Правил противопожарного режима, утвержденных, </w:t>
      </w:r>
      <w:r w:rsidR="006772D8">
        <w:rPr>
          <w:rFonts w:eastAsia="Times New Roman"/>
          <w:sz w:val="26"/>
          <w:szCs w:val="26"/>
        </w:rPr>
        <w:t>п</w:t>
      </w:r>
      <w:r w:rsidRPr="002D1638">
        <w:rPr>
          <w:rFonts w:eastAsia="Times New Roman"/>
          <w:sz w:val="26"/>
          <w:szCs w:val="26"/>
        </w:rPr>
        <w:t>остановлени</w:t>
      </w:r>
      <w:r w:rsidR="006772D8">
        <w:rPr>
          <w:rFonts w:eastAsia="Times New Roman"/>
          <w:sz w:val="26"/>
          <w:szCs w:val="26"/>
        </w:rPr>
        <w:t>ем</w:t>
      </w:r>
      <w:r w:rsidRPr="002D1638">
        <w:rPr>
          <w:rFonts w:eastAsia="Times New Roman"/>
          <w:sz w:val="26"/>
          <w:szCs w:val="26"/>
        </w:rPr>
        <w:t xml:space="preserve"> Правительства Российской Федерации от </w:t>
      </w:r>
      <w:r w:rsidR="006772D8">
        <w:rPr>
          <w:rFonts w:eastAsia="Times New Roman"/>
          <w:sz w:val="26"/>
          <w:szCs w:val="26"/>
        </w:rPr>
        <w:t>16</w:t>
      </w:r>
      <w:r w:rsidRPr="002D1638">
        <w:rPr>
          <w:rFonts w:eastAsia="Times New Roman"/>
          <w:sz w:val="26"/>
          <w:szCs w:val="26"/>
        </w:rPr>
        <w:t>.0</w:t>
      </w:r>
      <w:r w:rsidR="006772D8">
        <w:rPr>
          <w:rFonts w:eastAsia="Times New Roman"/>
          <w:sz w:val="26"/>
          <w:szCs w:val="26"/>
        </w:rPr>
        <w:t>9</w:t>
      </w:r>
      <w:r w:rsidRPr="002D1638">
        <w:rPr>
          <w:rFonts w:eastAsia="Times New Roman"/>
          <w:sz w:val="26"/>
          <w:szCs w:val="26"/>
        </w:rPr>
        <w:t>.20</w:t>
      </w:r>
      <w:r w:rsidR="006772D8">
        <w:rPr>
          <w:rFonts w:eastAsia="Times New Roman"/>
          <w:sz w:val="26"/>
          <w:szCs w:val="26"/>
        </w:rPr>
        <w:t>20</w:t>
      </w:r>
      <w:r w:rsidRPr="002D1638">
        <w:rPr>
          <w:rFonts w:eastAsia="Times New Roman"/>
          <w:sz w:val="26"/>
          <w:szCs w:val="26"/>
        </w:rPr>
        <w:t xml:space="preserve"> № </w:t>
      </w:r>
      <w:r w:rsidR="006772D8">
        <w:rPr>
          <w:rFonts w:eastAsia="Times New Roman"/>
          <w:sz w:val="26"/>
          <w:szCs w:val="26"/>
        </w:rPr>
        <w:t>1479</w:t>
      </w:r>
      <w:r w:rsidRPr="002D1638">
        <w:rPr>
          <w:rFonts w:eastAsia="Times New Roman"/>
          <w:sz w:val="26"/>
          <w:szCs w:val="26"/>
        </w:rPr>
        <w:t xml:space="preserve"> «</w:t>
      </w:r>
      <w:r w:rsidR="006772D8">
        <w:rPr>
          <w:rFonts w:eastAsia="Times New Roman"/>
          <w:sz w:val="26"/>
          <w:szCs w:val="26"/>
        </w:rPr>
        <w:t>Об утверждении Правил противопожарного режима в Российской Федерации</w:t>
      </w:r>
      <w:r w:rsidRPr="002D1638">
        <w:rPr>
          <w:rFonts w:eastAsia="Times New Roman"/>
          <w:sz w:val="26"/>
          <w:szCs w:val="26"/>
        </w:rPr>
        <w:t>».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z w:val="26"/>
          <w:szCs w:val="26"/>
        </w:rPr>
      </w:pPr>
      <w:r w:rsidRPr="002D1638">
        <w:rPr>
          <w:rFonts w:eastAsia="Times New Roman"/>
          <w:b/>
          <w:sz w:val="26"/>
          <w:szCs w:val="26"/>
        </w:rPr>
        <w:t xml:space="preserve">Срок исполнения – </w:t>
      </w:r>
      <w:r>
        <w:rPr>
          <w:rFonts w:eastAsia="Times New Roman"/>
          <w:b/>
          <w:sz w:val="26"/>
          <w:szCs w:val="26"/>
        </w:rPr>
        <w:t>до 31.05.</w:t>
      </w:r>
      <w:r w:rsidR="00723A26">
        <w:rPr>
          <w:rFonts w:eastAsia="Times New Roman"/>
          <w:b/>
          <w:sz w:val="26"/>
          <w:szCs w:val="26"/>
        </w:rPr>
        <w:t>2025</w:t>
      </w:r>
      <w:r w:rsidRPr="002D1638">
        <w:rPr>
          <w:rFonts w:eastAsia="Times New Roman"/>
          <w:b/>
          <w:sz w:val="26"/>
          <w:szCs w:val="26"/>
        </w:rPr>
        <w:t>.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Pr="00EE1446">
        <w:rPr>
          <w:rFonts w:eastAsia="Times New Roman"/>
          <w:sz w:val="26"/>
          <w:szCs w:val="26"/>
        </w:rPr>
        <w:t>.</w:t>
      </w:r>
      <w:r w:rsidR="006366C1">
        <w:rPr>
          <w:rFonts w:eastAsia="Times New Roman"/>
          <w:sz w:val="26"/>
          <w:szCs w:val="26"/>
        </w:rPr>
        <w:t>2</w:t>
      </w:r>
      <w:r w:rsidRPr="00EE1446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4.</w:t>
      </w:r>
      <w:r w:rsidRPr="002D1638">
        <w:rPr>
          <w:rFonts w:eastAsia="Times New Roman"/>
          <w:sz w:val="26"/>
          <w:szCs w:val="26"/>
        </w:rPr>
        <w:tab/>
        <w:t>Обеспечить исправное состояние источников наружного противопожарного водоснабжения и подъездов (проездов) к ним.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z w:val="26"/>
          <w:szCs w:val="26"/>
        </w:rPr>
      </w:pPr>
      <w:r w:rsidRPr="002D1638">
        <w:rPr>
          <w:rFonts w:eastAsia="Times New Roman"/>
          <w:b/>
          <w:sz w:val="26"/>
          <w:szCs w:val="26"/>
        </w:rPr>
        <w:t xml:space="preserve">Срок исполнения – </w:t>
      </w:r>
      <w:r>
        <w:rPr>
          <w:rFonts w:eastAsia="Times New Roman"/>
          <w:b/>
          <w:sz w:val="26"/>
          <w:szCs w:val="26"/>
        </w:rPr>
        <w:t>постоянно</w:t>
      </w:r>
      <w:r w:rsidRPr="002D1638">
        <w:rPr>
          <w:rFonts w:eastAsia="Times New Roman"/>
          <w:b/>
          <w:sz w:val="26"/>
          <w:szCs w:val="26"/>
        </w:rPr>
        <w:t>.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Pr="00EE1446">
        <w:rPr>
          <w:rFonts w:eastAsia="Times New Roman"/>
          <w:sz w:val="26"/>
          <w:szCs w:val="26"/>
        </w:rPr>
        <w:t>.</w:t>
      </w:r>
      <w:r w:rsidR="006366C1">
        <w:rPr>
          <w:rFonts w:eastAsia="Times New Roman"/>
          <w:sz w:val="26"/>
          <w:szCs w:val="26"/>
        </w:rPr>
        <w:t>2</w:t>
      </w:r>
      <w:r w:rsidRPr="00EE1446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5.</w:t>
      </w:r>
      <w:r w:rsidRPr="002D1638">
        <w:rPr>
          <w:rFonts w:eastAsia="Times New Roman"/>
          <w:sz w:val="26"/>
          <w:szCs w:val="26"/>
        </w:rPr>
        <w:tab/>
        <w:t xml:space="preserve">Предусмотреть создание необходимого резерва материальных и финансовых ресурсов </w:t>
      </w:r>
      <w:r w:rsidR="00062AF6">
        <w:rPr>
          <w:rFonts w:eastAsia="Times New Roman"/>
          <w:sz w:val="26"/>
          <w:szCs w:val="26"/>
        </w:rPr>
        <w:t>поселения</w:t>
      </w:r>
      <w:r w:rsidRPr="002D1638">
        <w:rPr>
          <w:rFonts w:eastAsia="Times New Roman"/>
          <w:sz w:val="26"/>
          <w:szCs w:val="26"/>
        </w:rPr>
        <w:t xml:space="preserve"> для предупреждения и ликвидации последствий ЧС, вызванных природными пожарами.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z w:val="26"/>
          <w:szCs w:val="26"/>
        </w:rPr>
      </w:pPr>
      <w:r w:rsidRPr="002D1638">
        <w:rPr>
          <w:rFonts w:eastAsia="Times New Roman"/>
          <w:b/>
          <w:sz w:val="26"/>
          <w:szCs w:val="26"/>
        </w:rPr>
        <w:t xml:space="preserve">Срок исполнения – </w:t>
      </w:r>
      <w:r>
        <w:rPr>
          <w:rFonts w:eastAsia="Times New Roman"/>
          <w:b/>
          <w:sz w:val="26"/>
          <w:szCs w:val="26"/>
        </w:rPr>
        <w:t>до 31.05.</w:t>
      </w:r>
      <w:r w:rsidR="00723A26">
        <w:rPr>
          <w:rFonts w:eastAsia="Times New Roman"/>
          <w:b/>
          <w:sz w:val="26"/>
          <w:szCs w:val="26"/>
        </w:rPr>
        <w:t>2025</w:t>
      </w:r>
      <w:r w:rsidRPr="002D1638">
        <w:rPr>
          <w:rFonts w:eastAsia="Times New Roman"/>
          <w:b/>
          <w:sz w:val="26"/>
          <w:szCs w:val="26"/>
        </w:rPr>
        <w:t>.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Pr="00EE1446">
        <w:rPr>
          <w:rFonts w:eastAsia="Times New Roman"/>
          <w:sz w:val="26"/>
          <w:szCs w:val="26"/>
        </w:rPr>
        <w:t>.</w:t>
      </w:r>
      <w:r w:rsidR="006366C1">
        <w:rPr>
          <w:rFonts w:eastAsia="Times New Roman"/>
          <w:sz w:val="26"/>
          <w:szCs w:val="26"/>
        </w:rPr>
        <w:t>2</w:t>
      </w:r>
      <w:r w:rsidRPr="00EE1446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6.</w:t>
      </w:r>
      <w:r w:rsidRPr="002D1638">
        <w:rPr>
          <w:rFonts w:eastAsia="Times New Roman"/>
          <w:sz w:val="26"/>
          <w:szCs w:val="26"/>
        </w:rPr>
        <w:tab/>
        <w:t>Спланировать и обеспечить проведение широкой разъяснительной кампании среди населения по вопросам соблюдения требований правил пожарной безопасности, порядка действий в случае возникновения природных и техногенных пожаров.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z w:val="26"/>
          <w:szCs w:val="26"/>
        </w:rPr>
      </w:pPr>
      <w:r w:rsidRPr="002D1638">
        <w:rPr>
          <w:rFonts w:eastAsia="Times New Roman"/>
          <w:b/>
          <w:sz w:val="26"/>
          <w:szCs w:val="26"/>
        </w:rPr>
        <w:t xml:space="preserve">Срок исполнения – </w:t>
      </w:r>
      <w:r>
        <w:rPr>
          <w:rFonts w:eastAsia="Times New Roman"/>
          <w:b/>
          <w:sz w:val="26"/>
          <w:szCs w:val="26"/>
        </w:rPr>
        <w:t>до 31.05.</w:t>
      </w:r>
      <w:r w:rsidR="00723A26">
        <w:rPr>
          <w:rFonts w:eastAsia="Times New Roman"/>
          <w:b/>
          <w:sz w:val="26"/>
          <w:szCs w:val="26"/>
        </w:rPr>
        <w:t>2025</w:t>
      </w:r>
      <w:r w:rsidRPr="002D1638">
        <w:rPr>
          <w:rFonts w:eastAsia="Times New Roman"/>
          <w:b/>
          <w:sz w:val="26"/>
          <w:szCs w:val="26"/>
        </w:rPr>
        <w:t>.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</w:t>
      </w:r>
      <w:r w:rsidR="006366C1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>.7.</w:t>
      </w:r>
      <w:r w:rsidRPr="002D1638">
        <w:rPr>
          <w:rFonts w:eastAsia="Times New Roman"/>
          <w:sz w:val="26"/>
          <w:szCs w:val="26"/>
        </w:rPr>
        <w:tab/>
        <w:t xml:space="preserve">Провести ревизию имеющегося в </w:t>
      </w:r>
      <w:r w:rsidR="00062AF6">
        <w:rPr>
          <w:rFonts w:eastAsia="Times New Roman"/>
          <w:sz w:val="26"/>
          <w:szCs w:val="26"/>
        </w:rPr>
        <w:t>поселении</w:t>
      </w:r>
      <w:r w:rsidRPr="002D1638">
        <w:rPr>
          <w:rFonts w:eastAsia="Times New Roman"/>
          <w:sz w:val="26"/>
          <w:szCs w:val="26"/>
        </w:rPr>
        <w:t xml:space="preserve"> пожарно-технического оборудования (пожарные мотопомпы, пожарно-техническое вооружение).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z w:val="26"/>
          <w:szCs w:val="26"/>
        </w:rPr>
      </w:pPr>
      <w:r w:rsidRPr="002D1638">
        <w:rPr>
          <w:rFonts w:eastAsia="Times New Roman"/>
          <w:b/>
          <w:sz w:val="26"/>
          <w:szCs w:val="26"/>
        </w:rPr>
        <w:t xml:space="preserve">Срок исполнения – </w:t>
      </w:r>
      <w:r>
        <w:rPr>
          <w:rFonts w:eastAsia="Times New Roman"/>
          <w:b/>
          <w:sz w:val="26"/>
          <w:szCs w:val="26"/>
        </w:rPr>
        <w:t>до 31.05.</w:t>
      </w:r>
      <w:r w:rsidR="00723A26">
        <w:rPr>
          <w:rFonts w:eastAsia="Times New Roman"/>
          <w:b/>
          <w:sz w:val="26"/>
          <w:szCs w:val="26"/>
        </w:rPr>
        <w:t>2025</w:t>
      </w:r>
      <w:r w:rsidRPr="002D1638">
        <w:rPr>
          <w:rFonts w:eastAsia="Times New Roman"/>
          <w:b/>
          <w:sz w:val="26"/>
          <w:szCs w:val="26"/>
        </w:rPr>
        <w:t>.</w:t>
      </w:r>
    </w:p>
    <w:p w:rsidR="00011396" w:rsidRPr="00EB02E7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EB02E7">
        <w:rPr>
          <w:rFonts w:eastAsia="Times New Roman"/>
          <w:sz w:val="26"/>
          <w:szCs w:val="26"/>
        </w:rPr>
        <w:t>2.</w:t>
      </w:r>
      <w:r w:rsidR="006366C1" w:rsidRPr="00EB02E7">
        <w:rPr>
          <w:rFonts w:eastAsia="Times New Roman"/>
          <w:sz w:val="26"/>
          <w:szCs w:val="26"/>
        </w:rPr>
        <w:t>2</w:t>
      </w:r>
      <w:r w:rsidRPr="00EB02E7">
        <w:rPr>
          <w:rFonts w:eastAsia="Times New Roman"/>
          <w:sz w:val="26"/>
          <w:szCs w:val="26"/>
        </w:rPr>
        <w:t>.8. Провести очистку противопожарных минерализованных полос и предоставить фотоматериалы проведённых работ.</w:t>
      </w:r>
    </w:p>
    <w:p w:rsidR="00011396" w:rsidRPr="002D1638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z w:val="26"/>
          <w:szCs w:val="26"/>
        </w:rPr>
      </w:pPr>
      <w:r w:rsidRPr="002D1638">
        <w:rPr>
          <w:rFonts w:eastAsia="Times New Roman"/>
          <w:b/>
          <w:sz w:val="26"/>
          <w:szCs w:val="26"/>
        </w:rPr>
        <w:t xml:space="preserve">Срок исполнения – </w:t>
      </w:r>
      <w:r>
        <w:rPr>
          <w:rFonts w:eastAsia="Times New Roman"/>
          <w:b/>
          <w:sz w:val="26"/>
          <w:szCs w:val="26"/>
        </w:rPr>
        <w:t>до 15.06.</w:t>
      </w:r>
      <w:r w:rsidR="00723A26">
        <w:rPr>
          <w:rFonts w:eastAsia="Times New Roman"/>
          <w:b/>
          <w:sz w:val="26"/>
          <w:szCs w:val="26"/>
        </w:rPr>
        <w:t>2025</w:t>
      </w:r>
      <w:r w:rsidRPr="002D1638">
        <w:rPr>
          <w:rFonts w:eastAsia="Times New Roman"/>
          <w:b/>
          <w:sz w:val="26"/>
          <w:szCs w:val="26"/>
        </w:rPr>
        <w:t>.</w:t>
      </w:r>
    </w:p>
    <w:p w:rsidR="00011396" w:rsidRDefault="00011396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</w:t>
      </w:r>
      <w:r w:rsidR="006366C1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>.9.</w:t>
      </w:r>
      <w:r w:rsidRPr="002D1638">
        <w:rPr>
          <w:rFonts w:eastAsia="Times New Roman"/>
          <w:sz w:val="26"/>
          <w:szCs w:val="26"/>
        </w:rPr>
        <w:t xml:space="preserve"> Оборудовать имеющиеся (приобретенные) емкости под наружные источники противопожарного водоснабжения.</w:t>
      </w:r>
    </w:p>
    <w:p w:rsidR="00D755B1" w:rsidRDefault="00D755B1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2D1638">
        <w:rPr>
          <w:rFonts w:eastAsia="Times New Roman"/>
          <w:b/>
          <w:sz w:val="26"/>
          <w:szCs w:val="26"/>
        </w:rPr>
        <w:t xml:space="preserve">Срок исполнения – </w:t>
      </w:r>
      <w:r>
        <w:rPr>
          <w:rFonts w:eastAsia="Times New Roman"/>
          <w:b/>
          <w:sz w:val="26"/>
          <w:szCs w:val="26"/>
        </w:rPr>
        <w:t>до 15.06.</w:t>
      </w:r>
      <w:r w:rsidR="00723A26">
        <w:rPr>
          <w:rFonts w:eastAsia="Times New Roman"/>
          <w:b/>
          <w:sz w:val="26"/>
          <w:szCs w:val="26"/>
        </w:rPr>
        <w:t>2025</w:t>
      </w:r>
      <w:r w:rsidRPr="002D1638">
        <w:rPr>
          <w:rFonts w:eastAsia="Times New Roman"/>
          <w:b/>
          <w:sz w:val="26"/>
          <w:szCs w:val="26"/>
        </w:rPr>
        <w:t>.</w:t>
      </w:r>
    </w:p>
    <w:p w:rsidR="00D755B1" w:rsidRDefault="00D755B1" w:rsidP="00011396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2D1638">
        <w:rPr>
          <w:rFonts w:eastAsia="Times New Roman"/>
          <w:sz w:val="26"/>
          <w:szCs w:val="26"/>
        </w:rPr>
        <w:t xml:space="preserve">Информацию о запланированных и выполненных мероприятиях направить в адрес Администрации Заполярного района на адрес электронной почты: </w:t>
      </w:r>
      <w:hyperlink r:id="rId11" w:history="1">
        <w:r w:rsidRPr="002D1638">
          <w:rPr>
            <w:rStyle w:val="aa"/>
            <w:rFonts w:eastAsia="Times New Roman"/>
            <w:b/>
            <w:color w:val="auto"/>
            <w:sz w:val="26"/>
            <w:szCs w:val="26"/>
            <w:lang w:val="en-US"/>
          </w:rPr>
          <w:t>go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</w:rPr>
          <w:t>.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  <w:lang w:val="en-US"/>
          </w:rPr>
          <w:t>zr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</w:rPr>
          <w:t>@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  <w:lang w:val="en-US"/>
          </w:rPr>
          <w:t>mail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</w:rPr>
          <w:t>.</w:t>
        </w:r>
        <w:r w:rsidRPr="002D1638">
          <w:rPr>
            <w:rStyle w:val="aa"/>
            <w:rFonts w:eastAsia="Times New Roman"/>
            <w:b/>
            <w:color w:val="auto"/>
            <w:sz w:val="26"/>
            <w:szCs w:val="26"/>
            <w:lang w:val="en-US"/>
          </w:rPr>
          <w:t>ru</w:t>
        </w:r>
      </w:hyperlink>
      <w:r w:rsidRPr="002D1638"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b/>
          <w:sz w:val="26"/>
          <w:szCs w:val="26"/>
        </w:rPr>
        <w:t xml:space="preserve">в вышеуказанные сроки </w:t>
      </w:r>
      <w:r w:rsidRPr="007822B9">
        <w:rPr>
          <w:rFonts w:eastAsia="Times New Roman"/>
          <w:b/>
          <w:sz w:val="26"/>
          <w:szCs w:val="26"/>
        </w:rPr>
        <w:t>в табличной форме</w:t>
      </w:r>
      <w:r w:rsidR="006366C1">
        <w:rPr>
          <w:rFonts w:eastAsia="Times New Roman"/>
          <w:b/>
          <w:sz w:val="26"/>
          <w:szCs w:val="26"/>
        </w:rPr>
        <w:t>.</w:t>
      </w:r>
    </w:p>
    <w:p w:rsidR="00364E51" w:rsidRDefault="00364E51" w:rsidP="00364E51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364E51" w:rsidRPr="00122FB8" w:rsidRDefault="00364E51" w:rsidP="00364E51">
      <w:pPr>
        <w:widowControl/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122FB8">
        <w:rPr>
          <w:rFonts w:eastAsia="Times New Roman"/>
          <w:sz w:val="26"/>
          <w:szCs w:val="26"/>
        </w:rPr>
        <w:t xml:space="preserve">Голосовали: </w:t>
      </w:r>
      <w:r w:rsidR="00B63E6B">
        <w:rPr>
          <w:rFonts w:eastAsia="Times New Roman"/>
          <w:sz w:val="26"/>
          <w:szCs w:val="26"/>
        </w:rPr>
        <w:t xml:space="preserve">  </w:t>
      </w:r>
      <w:proofErr w:type="gramEnd"/>
      <w:r w:rsidRPr="00122FB8">
        <w:rPr>
          <w:rFonts w:eastAsia="Times New Roman"/>
          <w:sz w:val="26"/>
          <w:szCs w:val="26"/>
        </w:rPr>
        <w:t>«З</w:t>
      </w:r>
      <w:r>
        <w:rPr>
          <w:rFonts w:eastAsia="Times New Roman"/>
          <w:sz w:val="26"/>
          <w:szCs w:val="26"/>
        </w:rPr>
        <w:t>а</w:t>
      </w:r>
      <w:r w:rsidRPr="00122FB8">
        <w:rPr>
          <w:rFonts w:eastAsia="Times New Roman"/>
          <w:sz w:val="26"/>
          <w:szCs w:val="26"/>
        </w:rPr>
        <w:t xml:space="preserve">» - </w:t>
      </w:r>
      <w:r w:rsidR="00EB02E7">
        <w:rPr>
          <w:rFonts w:eastAsia="Times New Roman"/>
          <w:sz w:val="26"/>
          <w:szCs w:val="26"/>
        </w:rPr>
        <w:t>7</w:t>
      </w:r>
    </w:p>
    <w:p w:rsidR="00364E51" w:rsidRDefault="00364E51" w:rsidP="00364E51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</w:t>
      </w:r>
      <w:r w:rsidRPr="00122FB8">
        <w:rPr>
          <w:rFonts w:eastAsia="Times New Roman"/>
          <w:sz w:val="26"/>
          <w:szCs w:val="26"/>
        </w:rPr>
        <w:t xml:space="preserve">«Против» - </w:t>
      </w:r>
      <w:r w:rsidR="00EB02E7">
        <w:rPr>
          <w:rFonts w:eastAsia="Times New Roman"/>
          <w:sz w:val="26"/>
          <w:szCs w:val="26"/>
        </w:rPr>
        <w:t>1</w:t>
      </w:r>
    </w:p>
    <w:p w:rsidR="00364E51" w:rsidRDefault="00364E51" w:rsidP="00364E51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«Воздержались» - 0</w:t>
      </w:r>
    </w:p>
    <w:p w:rsidR="008118DE" w:rsidRDefault="008118DE" w:rsidP="00B77C9F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7764AA" w:rsidRDefault="007764AA" w:rsidP="007764AA">
      <w:pPr>
        <w:widowControl/>
        <w:pBdr>
          <w:bottom w:val="single" w:sz="12" w:space="1" w:color="auto"/>
        </w:pBdr>
        <w:ind w:firstLine="709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3</w:t>
      </w:r>
      <w:r w:rsidRPr="005055C2">
        <w:rPr>
          <w:rFonts w:eastAsia="Times New Roman"/>
          <w:b/>
          <w:sz w:val="26"/>
          <w:szCs w:val="26"/>
        </w:rPr>
        <w:t xml:space="preserve">. </w:t>
      </w:r>
      <w:r w:rsidRPr="007764AA">
        <w:rPr>
          <w:rFonts w:eastAsia="Times New Roman"/>
          <w:b/>
          <w:sz w:val="26"/>
          <w:szCs w:val="26"/>
        </w:rPr>
        <w:t>Обеспечение мер по предупреждению конфликтных ситуаций между человеком и крупным арктическим хищником, занесенным в Красную книгу Российской Федерации – белым медведем.</w:t>
      </w:r>
    </w:p>
    <w:p w:rsidR="007764AA" w:rsidRDefault="007764AA" w:rsidP="007764AA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ДОКЛАДЧИК</w:t>
      </w:r>
      <w:r w:rsidRPr="00D119C9">
        <w:rPr>
          <w:rFonts w:eastAsia="Times New Roman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</w:t>
      </w:r>
    </w:p>
    <w:p w:rsidR="007764AA" w:rsidRDefault="007764AA" w:rsidP="007764AA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Департамент природных ресурсов, экологии и агропромышленного комплекса Ненецкого автономного округа</w:t>
      </w:r>
    </w:p>
    <w:p w:rsidR="007764AA" w:rsidRPr="00221C19" w:rsidRDefault="007764AA" w:rsidP="007764AA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221C19">
        <w:rPr>
          <w:rFonts w:eastAsia="Times New Roman"/>
          <w:sz w:val="26"/>
          <w:szCs w:val="26"/>
        </w:rPr>
        <w:t xml:space="preserve">ВЫСТУПИЛИ: </w:t>
      </w:r>
      <w:r>
        <w:rPr>
          <w:rFonts w:eastAsia="Times New Roman"/>
          <w:sz w:val="26"/>
          <w:szCs w:val="26"/>
        </w:rPr>
        <w:t>Мухин А.Ю.</w:t>
      </w:r>
      <w:r w:rsidRPr="00221C19">
        <w:rPr>
          <w:rFonts w:eastAsia="Times New Roman"/>
          <w:sz w:val="26"/>
          <w:szCs w:val="26"/>
        </w:rPr>
        <w:t>, члены Комисси</w:t>
      </w:r>
      <w:r>
        <w:rPr>
          <w:rFonts w:eastAsia="Times New Roman"/>
          <w:sz w:val="26"/>
          <w:szCs w:val="26"/>
        </w:rPr>
        <w:t>и</w:t>
      </w:r>
      <w:r w:rsidRPr="00221C19">
        <w:rPr>
          <w:rFonts w:eastAsia="Times New Roman"/>
          <w:sz w:val="26"/>
          <w:szCs w:val="26"/>
        </w:rPr>
        <w:t>.</w:t>
      </w:r>
    </w:p>
    <w:p w:rsidR="007764AA" w:rsidRDefault="007764AA" w:rsidP="007764AA">
      <w:pPr>
        <w:widowControl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РЕШИЛИ:</w:t>
      </w:r>
    </w:p>
    <w:p w:rsidR="007764AA" w:rsidRPr="00392F42" w:rsidRDefault="007764AA" w:rsidP="007764AA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Pr="00392F42">
        <w:rPr>
          <w:rFonts w:eastAsia="Times New Roman"/>
          <w:sz w:val="26"/>
          <w:szCs w:val="26"/>
        </w:rPr>
        <w:t>.1. Информацию докладчик</w:t>
      </w:r>
      <w:r>
        <w:rPr>
          <w:rFonts w:eastAsia="Times New Roman"/>
          <w:sz w:val="26"/>
          <w:szCs w:val="26"/>
        </w:rPr>
        <w:t>а</w:t>
      </w:r>
      <w:r w:rsidRPr="00392F42">
        <w:rPr>
          <w:rFonts w:eastAsia="Times New Roman"/>
          <w:sz w:val="26"/>
          <w:szCs w:val="26"/>
        </w:rPr>
        <w:t xml:space="preserve"> принять к сведению.</w:t>
      </w:r>
    </w:p>
    <w:p w:rsidR="006366C1" w:rsidRDefault="007764AA" w:rsidP="007764AA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2</w:t>
      </w:r>
      <w:r w:rsidRPr="002D1638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2</w:t>
      </w:r>
      <w:r w:rsidRPr="002D1638">
        <w:rPr>
          <w:rFonts w:eastAsia="Times New Roman"/>
          <w:sz w:val="26"/>
          <w:szCs w:val="26"/>
        </w:rPr>
        <w:t xml:space="preserve">. </w:t>
      </w:r>
      <w:r w:rsidR="00CC4B94">
        <w:rPr>
          <w:rFonts w:eastAsia="Times New Roman"/>
          <w:sz w:val="26"/>
          <w:szCs w:val="26"/>
        </w:rPr>
        <w:t xml:space="preserve">Администрации Заполярного района работы при принятии органами исполнительной власти Ненецкого автономного округа решения о разработке </w:t>
      </w:r>
      <w:r w:rsidRPr="00CC4B94">
        <w:rPr>
          <w:rFonts w:eastAsia="Times New Roman"/>
          <w:sz w:val="26"/>
          <w:szCs w:val="26"/>
        </w:rPr>
        <w:t>Регламент</w:t>
      </w:r>
      <w:r w:rsidR="00CC4B94">
        <w:rPr>
          <w:rFonts w:eastAsia="Times New Roman"/>
          <w:sz w:val="26"/>
          <w:szCs w:val="26"/>
        </w:rPr>
        <w:t xml:space="preserve">а </w:t>
      </w:r>
      <w:r w:rsidRPr="00CC4B94">
        <w:rPr>
          <w:rFonts w:eastAsia="Times New Roman"/>
          <w:sz w:val="26"/>
          <w:szCs w:val="26"/>
        </w:rPr>
        <w:t>межведомственного взаимодействия федеральных органов</w:t>
      </w:r>
      <w:r w:rsidR="00CC4B94">
        <w:rPr>
          <w:rFonts w:eastAsia="Times New Roman"/>
          <w:sz w:val="26"/>
          <w:szCs w:val="26"/>
        </w:rPr>
        <w:t xml:space="preserve"> </w:t>
      </w:r>
      <w:r w:rsidRPr="00CC4B94">
        <w:rPr>
          <w:rFonts w:eastAsia="Times New Roman"/>
          <w:sz w:val="26"/>
          <w:szCs w:val="26"/>
        </w:rPr>
        <w:t>исполнительной государственной власти, исполнительных органов</w:t>
      </w:r>
      <w:r w:rsidR="00CC4B94">
        <w:rPr>
          <w:rFonts w:eastAsia="Times New Roman"/>
          <w:sz w:val="26"/>
          <w:szCs w:val="26"/>
        </w:rPr>
        <w:t xml:space="preserve"> </w:t>
      </w:r>
      <w:r w:rsidRPr="00CC4B94">
        <w:rPr>
          <w:rFonts w:eastAsia="Times New Roman"/>
          <w:sz w:val="26"/>
          <w:szCs w:val="26"/>
        </w:rPr>
        <w:t>государственной власти, органов местного самоуправления</w:t>
      </w:r>
      <w:r w:rsidR="00CC4B94">
        <w:rPr>
          <w:rFonts w:eastAsia="Times New Roman"/>
          <w:sz w:val="26"/>
          <w:szCs w:val="26"/>
        </w:rPr>
        <w:t xml:space="preserve"> </w:t>
      </w:r>
      <w:r w:rsidRPr="00CC4B94">
        <w:rPr>
          <w:rFonts w:eastAsia="Times New Roman"/>
          <w:sz w:val="26"/>
          <w:szCs w:val="26"/>
        </w:rPr>
        <w:t>Ненецкого автономного округа, при обнаружении белых</w:t>
      </w:r>
      <w:r w:rsidR="00CC4B94">
        <w:rPr>
          <w:rFonts w:eastAsia="Times New Roman"/>
          <w:sz w:val="26"/>
          <w:szCs w:val="26"/>
        </w:rPr>
        <w:t xml:space="preserve"> </w:t>
      </w:r>
      <w:r w:rsidRPr="00CC4B94">
        <w:rPr>
          <w:rFonts w:eastAsia="Times New Roman"/>
          <w:sz w:val="26"/>
          <w:szCs w:val="26"/>
        </w:rPr>
        <w:t>медведей, представляющих опасность для человека, на территории</w:t>
      </w:r>
      <w:r w:rsidR="00CC4B94">
        <w:rPr>
          <w:rFonts w:eastAsia="Times New Roman"/>
          <w:sz w:val="26"/>
          <w:szCs w:val="26"/>
        </w:rPr>
        <w:t xml:space="preserve"> </w:t>
      </w:r>
      <w:r w:rsidRPr="00CC4B94">
        <w:rPr>
          <w:rFonts w:eastAsia="Times New Roman"/>
          <w:sz w:val="26"/>
          <w:szCs w:val="26"/>
        </w:rPr>
        <w:t>Ненецкого автономного округа</w:t>
      </w:r>
      <w:r w:rsidR="00CC4B94">
        <w:rPr>
          <w:rFonts w:eastAsia="Times New Roman"/>
          <w:sz w:val="26"/>
          <w:szCs w:val="26"/>
        </w:rPr>
        <w:t xml:space="preserve"> направить соответствующие предложения в рамках своих полномочий и компетенции.</w:t>
      </w:r>
    </w:p>
    <w:p w:rsidR="00EB02E7" w:rsidRPr="00CC4B94" w:rsidRDefault="00EB02E7" w:rsidP="007764AA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2.3. Рекомендовать главам Сельских поселений «</w:t>
      </w:r>
      <w:proofErr w:type="spellStart"/>
      <w:r>
        <w:rPr>
          <w:rFonts w:eastAsia="Times New Roman"/>
          <w:sz w:val="26"/>
          <w:szCs w:val="26"/>
        </w:rPr>
        <w:t>Колгуевский</w:t>
      </w:r>
      <w:proofErr w:type="spellEnd"/>
      <w:r>
        <w:rPr>
          <w:rFonts w:eastAsia="Times New Roman"/>
          <w:sz w:val="26"/>
          <w:szCs w:val="26"/>
        </w:rPr>
        <w:t xml:space="preserve"> сельсовет» ЗР НАО, «Карский сельсовет» ЗР НАО, «</w:t>
      </w:r>
      <w:proofErr w:type="spellStart"/>
      <w:r>
        <w:rPr>
          <w:rFonts w:eastAsia="Times New Roman"/>
          <w:sz w:val="26"/>
          <w:szCs w:val="26"/>
        </w:rPr>
        <w:t>Юшарский</w:t>
      </w:r>
      <w:proofErr w:type="spellEnd"/>
      <w:r>
        <w:rPr>
          <w:rFonts w:eastAsia="Times New Roman"/>
          <w:sz w:val="26"/>
          <w:szCs w:val="26"/>
        </w:rPr>
        <w:t xml:space="preserve"> сельсовет» ЗР НАО, «Поселок </w:t>
      </w:r>
      <w:proofErr w:type="spellStart"/>
      <w:r>
        <w:rPr>
          <w:rFonts w:eastAsia="Times New Roman"/>
          <w:sz w:val="26"/>
          <w:szCs w:val="26"/>
        </w:rPr>
        <w:t>Амдерма</w:t>
      </w:r>
      <w:proofErr w:type="spellEnd"/>
      <w:r>
        <w:rPr>
          <w:rFonts w:eastAsia="Times New Roman"/>
          <w:sz w:val="26"/>
          <w:szCs w:val="26"/>
        </w:rPr>
        <w:t xml:space="preserve">» ЗР </w:t>
      </w:r>
      <w:proofErr w:type="gramStart"/>
      <w:r>
        <w:rPr>
          <w:rFonts w:eastAsia="Times New Roman"/>
          <w:sz w:val="26"/>
          <w:szCs w:val="26"/>
        </w:rPr>
        <w:t>НАО  обеспечить</w:t>
      </w:r>
      <w:proofErr w:type="gramEnd"/>
      <w:r>
        <w:rPr>
          <w:rFonts w:eastAsia="Times New Roman"/>
          <w:sz w:val="26"/>
          <w:szCs w:val="26"/>
        </w:rPr>
        <w:t xml:space="preserve"> сельские поселения запасом необходимых средств отпугивания белых медведей.</w:t>
      </w:r>
    </w:p>
    <w:p w:rsidR="006366C1" w:rsidRDefault="006366C1" w:rsidP="005B5A20">
      <w:pPr>
        <w:widowControl/>
        <w:jc w:val="both"/>
        <w:rPr>
          <w:rFonts w:eastAsia="Times New Roman"/>
          <w:sz w:val="26"/>
          <w:szCs w:val="26"/>
        </w:rPr>
      </w:pPr>
    </w:p>
    <w:p w:rsidR="00EB02E7" w:rsidRPr="00122FB8" w:rsidRDefault="00EB02E7" w:rsidP="00EB02E7">
      <w:pPr>
        <w:widowControl/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122FB8">
        <w:rPr>
          <w:rFonts w:eastAsia="Times New Roman"/>
          <w:sz w:val="26"/>
          <w:szCs w:val="26"/>
        </w:rPr>
        <w:t xml:space="preserve">Голосовали: </w:t>
      </w:r>
      <w:r>
        <w:rPr>
          <w:rFonts w:eastAsia="Times New Roman"/>
          <w:sz w:val="26"/>
          <w:szCs w:val="26"/>
        </w:rPr>
        <w:t xml:space="preserve">  </w:t>
      </w:r>
      <w:proofErr w:type="gramEnd"/>
      <w:r w:rsidRPr="00122FB8">
        <w:rPr>
          <w:rFonts w:eastAsia="Times New Roman"/>
          <w:sz w:val="26"/>
          <w:szCs w:val="26"/>
        </w:rPr>
        <w:t>«З</w:t>
      </w:r>
      <w:r>
        <w:rPr>
          <w:rFonts w:eastAsia="Times New Roman"/>
          <w:sz w:val="26"/>
          <w:szCs w:val="26"/>
        </w:rPr>
        <w:t>а</w:t>
      </w:r>
      <w:r w:rsidRPr="00122FB8">
        <w:rPr>
          <w:rFonts w:eastAsia="Times New Roman"/>
          <w:sz w:val="26"/>
          <w:szCs w:val="26"/>
        </w:rPr>
        <w:t xml:space="preserve">» - </w:t>
      </w:r>
      <w:r>
        <w:rPr>
          <w:rFonts w:eastAsia="Times New Roman"/>
          <w:sz w:val="26"/>
          <w:szCs w:val="26"/>
        </w:rPr>
        <w:t>8</w:t>
      </w:r>
    </w:p>
    <w:p w:rsidR="00EB02E7" w:rsidRDefault="00EB02E7" w:rsidP="00EB02E7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</w:t>
      </w:r>
      <w:r w:rsidRPr="00122FB8">
        <w:rPr>
          <w:rFonts w:eastAsia="Times New Roman"/>
          <w:sz w:val="26"/>
          <w:szCs w:val="26"/>
        </w:rPr>
        <w:t xml:space="preserve">«Против» - </w:t>
      </w:r>
      <w:r>
        <w:rPr>
          <w:rFonts w:eastAsia="Times New Roman"/>
          <w:sz w:val="26"/>
          <w:szCs w:val="26"/>
        </w:rPr>
        <w:t>0</w:t>
      </w:r>
    </w:p>
    <w:p w:rsidR="00EB02E7" w:rsidRDefault="00EB02E7" w:rsidP="00EB02E7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«Воздержались» - 0</w:t>
      </w:r>
    </w:p>
    <w:p w:rsidR="00EB02E7" w:rsidRDefault="00EB02E7" w:rsidP="005B5A20">
      <w:pPr>
        <w:widowControl/>
        <w:jc w:val="both"/>
        <w:rPr>
          <w:rFonts w:eastAsia="Times New Roman"/>
          <w:sz w:val="26"/>
          <w:szCs w:val="26"/>
        </w:rPr>
      </w:pPr>
    </w:p>
    <w:p w:rsidR="00CC4B94" w:rsidRDefault="00CC4B94" w:rsidP="005B5A20">
      <w:pPr>
        <w:widowControl/>
        <w:jc w:val="both"/>
        <w:rPr>
          <w:rFonts w:eastAsia="Times New Roman"/>
          <w:sz w:val="26"/>
          <w:szCs w:val="26"/>
        </w:rPr>
      </w:pPr>
    </w:p>
    <w:p w:rsidR="00EB02E7" w:rsidRDefault="00EB02E7" w:rsidP="005B5A20">
      <w:pPr>
        <w:widowControl/>
        <w:jc w:val="both"/>
        <w:rPr>
          <w:rFonts w:eastAsia="Times New Roman"/>
          <w:sz w:val="26"/>
          <w:szCs w:val="26"/>
        </w:rPr>
      </w:pPr>
    </w:p>
    <w:p w:rsidR="00B61BEA" w:rsidRDefault="00E92A59" w:rsidP="005B5A20">
      <w:pPr>
        <w:widowControl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Председатель</w:t>
      </w:r>
      <w:r w:rsidR="00B61BEA">
        <w:rPr>
          <w:rFonts w:eastAsia="Times New Roman"/>
          <w:sz w:val="26"/>
          <w:szCs w:val="26"/>
        </w:rPr>
        <w:t xml:space="preserve"> комиссии</w:t>
      </w:r>
      <w:r w:rsidR="009478D8">
        <w:rPr>
          <w:rFonts w:eastAsia="Times New Roman"/>
          <w:sz w:val="26"/>
          <w:szCs w:val="26"/>
        </w:rPr>
        <w:t xml:space="preserve">         </w:t>
      </w:r>
      <w:r w:rsidR="005B5A20">
        <w:rPr>
          <w:rFonts w:eastAsia="Times New Roman"/>
          <w:sz w:val="26"/>
          <w:szCs w:val="26"/>
        </w:rPr>
        <w:t xml:space="preserve">       </w:t>
      </w:r>
      <w:r w:rsidR="00D866E1">
        <w:rPr>
          <w:rFonts w:eastAsia="Times New Roman"/>
          <w:sz w:val="26"/>
          <w:szCs w:val="26"/>
        </w:rPr>
        <w:t xml:space="preserve"> </w:t>
      </w:r>
      <w:r w:rsidR="003A018E">
        <w:rPr>
          <w:rFonts w:eastAsia="Times New Roman"/>
          <w:sz w:val="26"/>
          <w:szCs w:val="26"/>
        </w:rPr>
        <w:t xml:space="preserve">          </w:t>
      </w:r>
      <w:r w:rsidR="00CC4B94">
        <w:rPr>
          <w:rFonts w:eastAsia="Times New Roman"/>
          <w:sz w:val="26"/>
          <w:szCs w:val="26"/>
        </w:rPr>
        <w:t xml:space="preserve">                А.Ю. Мухин</w:t>
      </w:r>
    </w:p>
    <w:p w:rsidR="008118DE" w:rsidRDefault="008118DE" w:rsidP="005B5A20">
      <w:pPr>
        <w:widowControl/>
        <w:jc w:val="both"/>
        <w:rPr>
          <w:rFonts w:eastAsia="Times New Roman"/>
          <w:sz w:val="26"/>
          <w:szCs w:val="26"/>
        </w:rPr>
      </w:pPr>
    </w:p>
    <w:p w:rsidR="008118DE" w:rsidRDefault="008118DE" w:rsidP="005B5A20">
      <w:pPr>
        <w:widowControl/>
        <w:jc w:val="both"/>
        <w:rPr>
          <w:rFonts w:eastAsia="Times New Roman"/>
          <w:sz w:val="26"/>
          <w:szCs w:val="26"/>
        </w:rPr>
      </w:pPr>
    </w:p>
    <w:p w:rsidR="007472B9" w:rsidRDefault="00B61BEA" w:rsidP="005B5A20">
      <w:pPr>
        <w:widowControl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Вел</w:t>
      </w:r>
      <w:r w:rsidR="007D20A9"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 xml:space="preserve"> протокол                                        </w:t>
      </w:r>
      <w:r w:rsidR="005B5A20">
        <w:rPr>
          <w:rFonts w:eastAsia="Times New Roman"/>
          <w:sz w:val="26"/>
          <w:szCs w:val="26"/>
        </w:rPr>
        <w:t xml:space="preserve">     </w:t>
      </w:r>
      <w:r w:rsidR="00E92A59">
        <w:rPr>
          <w:rFonts w:eastAsia="Times New Roman"/>
          <w:sz w:val="26"/>
          <w:szCs w:val="26"/>
        </w:rPr>
        <w:t xml:space="preserve">  </w:t>
      </w:r>
      <w:r w:rsidR="007D20A9">
        <w:rPr>
          <w:rFonts w:eastAsia="Times New Roman"/>
          <w:sz w:val="26"/>
          <w:szCs w:val="26"/>
        </w:rPr>
        <w:t>В</w:t>
      </w:r>
      <w:r w:rsidR="00812BFD">
        <w:rPr>
          <w:rFonts w:eastAsia="Times New Roman"/>
          <w:sz w:val="26"/>
          <w:szCs w:val="26"/>
        </w:rPr>
        <w:t xml:space="preserve">.В. </w:t>
      </w:r>
      <w:r w:rsidR="00F94D20">
        <w:rPr>
          <w:rFonts w:eastAsia="Times New Roman"/>
          <w:sz w:val="26"/>
          <w:szCs w:val="26"/>
        </w:rPr>
        <w:t>Головч</w:t>
      </w:r>
      <w:r w:rsidR="00812BFD">
        <w:rPr>
          <w:rFonts w:eastAsia="Times New Roman"/>
          <w:sz w:val="26"/>
          <w:szCs w:val="26"/>
        </w:rPr>
        <w:t>енко</w:t>
      </w:r>
    </w:p>
    <w:sectPr w:rsidR="007472B9" w:rsidSect="00AA04FD">
      <w:type w:val="continuous"/>
      <w:pgSz w:w="11909" w:h="16834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7FC" w:rsidRDefault="00F227FC" w:rsidP="00021A1C">
      <w:r>
        <w:separator/>
      </w:r>
    </w:p>
  </w:endnote>
  <w:endnote w:type="continuationSeparator" w:id="0">
    <w:p w:rsidR="00F227FC" w:rsidRDefault="00F227FC" w:rsidP="0002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7FC" w:rsidRDefault="00F227FC" w:rsidP="00021A1C">
      <w:r>
        <w:separator/>
      </w:r>
    </w:p>
  </w:footnote>
  <w:footnote w:type="continuationSeparator" w:id="0">
    <w:p w:rsidR="00F227FC" w:rsidRDefault="00F227FC" w:rsidP="0002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88E750A"/>
    <w:lvl w:ilvl="0">
      <w:numFmt w:val="bullet"/>
      <w:lvlText w:val="*"/>
      <w:lvlJc w:val="left"/>
    </w:lvl>
  </w:abstractNum>
  <w:abstractNum w:abstractNumId="1" w15:restartNumberingAfterBreak="0">
    <w:nsid w:val="07207E2B"/>
    <w:multiLevelType w:val="hybridMultilevel"/>
    <w:tmpl w:val="4D74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2AD9"/>
    <w:multiLevelType w:val="hybridMultilevel"/>
    <w:tmpl w:val="84D4558E"/>
    <w:lvl w:ilvl="0" w:tplc="8E640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951A7"/>
    <w:multiLevelType w:val="multilevel"/>
    <w:tmpl w:val="73A86F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63627A1"/>
    <w:multiLevelType w:val="singleLevel"/>
    <w:tmpl w:val="15C441D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9018AF"/>
    <w:multiLevelType w:val="singleLevel"/>
    <w:tmpl w:val="3FFE455C"/>
    <w:lvl w:ilvl="0">
      <w:start w:val="2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F461F0D"/>
    <w:multiLevelType w:val="hybridMultilevel"/>
    <w:tmpl w:val="DE98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33635"/>
    <w:multiLevelType w:val="singleLevel"/>
    <w:tmpl w:val="7B1EC63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EB04E67"/>
    <w:multiLevelType w:val="multilevel"/>
    <w:tmpl w:val="3A66EDE4"/>
    <w:lvl w:ilvl="0">
      <w:start w:val="1"/>
      <w:numFmt w:val="decimal"/>
      <w:lvlText w:val="%1."/>
      <w:lvlJc w:val="left"/>
      <w:pPr>
        <w:ind w:left="570" w:hanging="57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9" w15:restartNumberingAfterBreak="0">
    <w:nsid w:val="63B67CF5"/>
    <w:multiLevelType w:val="multilevel"/>
    <w:tmpl w:val="1AC8F1C2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6" w:hanging="1800"/>
      </w:pPr>
      <w:rPr>
        <w:rFonts w:hint="default"/>
      </w:rPr>
    </w:lvl>
  </w:abstractNum>
  <w:abstractNum w:abstractNumId="10" w15:restartNumberingAfterBreak="0">
    <w:nsid w:val="6DE7792C"/>
    <w:multiLevelType w:val="hybridMultilevel"/>
    <w:tmpl w:val="DEE0ED46"/>
    <w:lvl w:ilvl="0" w:tplc="E766F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5B175B"/>
    <w:multiLevelType w:val="hybridMultilevel"/>
    <w:tmpl w:val="7B26D776"/>
    <w:lvl w:ilvl="0" w:tplc="52D2A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8D58E7"/>
    <w:multiLevelType w:val="hybridMultilevel"/>
    <w:tmpl w:val="7064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6"/>
  </w:num>
  <w:num w:numId="13">
    <w:abstractNumId w:val="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E"/>
    <w:rsid w:val="00001B5B"/>
    <w:rsid w:val="00003222"/>
    <w:rsid w:val="00011396"/>
    <w:rsid w:val="00021A1C"/>
    <w:rsid w:val="000349F2"/>
    <w:rsid w:val="00055FB3"/>
    <w:rsid w:val="00062AF6"/>
    <w:rsid w:val="00062FB8"/>
    <w:rsid w:val="00064D80"/>
    <w:rsid w:val="0006606A"/>
    <w:rsid w:val="00072650"/>
    <w:rsid w:val="00077E7C"/>
    <w:rsid w:val="0008381A"/>
    <w:rsid w:val="000A12AC"/>
    <w:rsid w:val="000B6763"/>
    <w:rsid w:val="000B6F40"/>
    <w:rsid w:val="000C6DE4"/>
    <w:rsid w:val="000E22AF"/>
    <w:rsid w:val="000F053C"/>
    <w:rsid w:val="000F087D"/>
    <w:rsid w:val="000F4D3B"/>
    <w:rsid w:val="000F5006"/>
    <w:rsid w:val="00103FCB"/>
    <w:rsid w:val="00121A65"/>
    <w:rsid w:val="00122FB8"/>
    <w:rsid w:val="00125959"/>
    <w:rsid w:val="00135520"/>
    <w:rsid w:val="00156086"/>
    <w:rsid w:val="001579E0"/>
    <w:rsid w:val="00160BA6"/>
    <w:rsid w:val="00163DCE"/>
    <w:rsid w:val="00173339"/>
    <w:rsid w:val="00182978"/>
    <w:rsid w:val="00186CDB"/>
    <w:rsid w:val="00194852"/>
    <w:rsid w:val="001A618B"/>
    <w:rsid w:val="001C0B43"/>
    <w:rsid w:val="001C306B"/>
    <w:rsid w:val="001C4CFE"/>
    <w:rsid w:val="001D033F"/>
    <w:rsid w:val="001D308C"/>
    <w:rsid w:val="001F0786"/>
    <w:rsid w:val="002040C4"/>
    <w:rsid w:val="00221C19"/>
    <w:rsid w:val="00231CAD"/>
    <w:rsid w:val="002354AC"/>
    <w:rsid w:val="00236461"/>
    <w:rsid w:val="0024405A"/>
    <w:rsid w:val="00244D79"/>
    <w:rsid w:val="00244F96"/>
    <w:rsid w:val="00253149"/>
    <w:rsid w:val="0028024A"/>
    <w:rsid w:val="00285DC3"/>
    <w:rsid w:val="0029182E"/>
    <w:rsid w:val="002A43DD"/>
    <w:rsid w:val="002C32C6"/>
    <w:rsid w:val="002C6BE9"/>
    <w:rsid w:val="002E0304"/>
    <w:rsid w:val="00306603"/>
    <w:rsid w:val="00313244"/>
    <w:rsid w:val="00317526"/>
    <w:rsid w:val="00340E69"/>
    <w:rsid w:val="003410E1"/>
    <w:rsid w:val="00341732"/>
    <w:rsid w:val="0034769C"/>
    <w:rsid w:val="00364E51"/>
    <w:rsid w:val="00370D3D"/>
    <w:rsid w:val="003A018E"/>
    <w:rsid w:val="003B2E34"/>
    <w:rsid w:val="003B4808"/>
    <w:rsid w:val="003E1D2F"/>
    <w:rsid w:val="003E1DDD"/>
    <w:rsid w:val="003F3E40"/>
    <w:rsid w:val="00407792"/>
    <w:rsid w:val="00426D91"/>
    <w:rsid w:val="00474216"/>
    <w:rsid w:val="004A10C2"/>
    <w:rsid w:val="004A27DF"/>
    <w:rsid w:val="004C3DE6"/>
    <w:rsid w:val="004C6173"/>
    <w:rsid w:val="004D0772"/>
    <w:rsid w:val="004E1012"/>
    <w:rsid w:val="004F3F11"/>
    <w:rsid w:val="005055C2"/>
    <w:rsid w:val="00506BA9"/>
    <w:rsid w:val="00516862"/>
    <w:rsid w:val="005179B7"/>
    <w:rsid w:val="00542658"/>
    <w:rsid w:val="005428D7"/>
    <w:rsid w:val="0054332F"/>
    <w:rsid w:val="00566E1F"/>
    <w:rsid w:val="005702E8"/>
    <w:rsid w:val="00591019"/>
    <w:rsid w:val="00592B00"/>
    <w:rsid w:val="005966A9"/>
    <w:rsid w:val="005B5A20"/>
    <w:rsid w:val="005F0AD9"/>
    <w:rsid w:val="00603F54"/>
    <w:rsid w:val="00622411"/>
    <w:rsid w:val="00622EAE"/>
    <w:rsid w:val="00635AD7"/>
    <w:rsid w:val="006366C1"/>
    <w:rsid w:val="006555F7"/>
    <w:rsid w:val="00672093"/>
    <w:rsid w:val="006772D8"/>
    <w:rsid w:val="00680A24"/>
    <w:rsid w:val="006A5100"/>
    <w:rsid w:val="006A6718"/>
    <w:rsid w:val="006B56F0"/>
    <w:rsid w:val="006B57FC"/>
    <w:rsid w:val="006D0968"/>
    <w:rsid w:val="006E2BBC"/>
    <w:rsid w:val="006E4F89"/>
    <w:rsid w:val="006F23A5"/>
    <w:rsid w:val="00703EF3"/>
    <w:rsid w:val="007042A7"/>
    <w:rsid w:val="0071412B"/>
    <w:rsid w:val="00723A26"/>
    <w:rsid w:val="00746E8E"/>
    <w:rsid w:val="007472B9"/>
    <w:rsid w:val="007562BC"/>
    <w:rsid w:val="007578A9"/>
    <w:rsid w:val="007634D5"/>
    <w:rsid w:val="007764AA"/>
    <w:rsid w:val="00787AD7"/>
    <w:rsid w:val="007A7122"/>
    <w:rsid w:val="007D20A9"/>
    <w:rsid w:val="007E3AAC"/>
    <w:rsid w:val="00802C7F"/>
    <w:rsid w:val="008118DE"/>
    <w:rsid w:val="00812BFD"/>
    <w:rsid w:val="00824A2E"/>
    <w:rsid w:val="0083757C"/>
    <w:rsid w:val="00844A2D"/>
    <w:rsid w:val="008542AE"/>
    <w:rsid w:val="00861CAC"/>
    <w:rsid w:val="00864E9D"/>
    <w:rsid w:val="0087097D"/>
    <w:rsid w:val="0087710A"/>
    <w:rsid w:val="0087792C"/>
    <w:rsid w:val="0089638E"/>
    <w:rsid w:val="00896448"/>
    <w:rsid w:val="008A04A1"/>
    <w:rsid w:val="008A7CD0"/>
    <w:rsid w:val="008C3841"/>
    <w:rsid w:val="008C48C1"/>
    <w:rsid w:val="008F025D"/>
    <w:rsid w:val="008F34FC"/>
    <w:rsid w:val="00930238"/>
    <w:rsid w:val="00932EF1"/>
    <w:rsid w:val="00934BC5"/>
    <w:rsid w:val="009478D8"/>
    <w:rsid w:val="009541E4"/>
    <w:rsid w:val="00964421"/>
    <w:rsid w:val="00970236"/>
    <w:rsid w:val="009760F0"/>
    <w:rsid w:val="009A13DB"/>
    <w:rsid w:val="009A1556"/>
    <w:rsid w:val="009D7CD0"/>
    <w:rsid w:val="009E6C79"/>
    <w:rsid w:val="009F0CAC"/>
    <w:rsid w:val="009F6ACA"/>
    <w:rsid w:val="009F728A"/>
    <w:rsid w:val="00A0315E"/>
    <w:rsid w:val="00A17FF1"/>
    <w:rsid w:val="00A251BE"/>
    <w:rsid w:val="00A302B5"/>
    <w:rsid w:val="00A307EA"/>
    <w:rsid w:val="00A3361E"/>
    <w:rsid w:val="00A40E71"/>
    <w:rsid w:val="00A528E9"/>
    <w:rsid w:val="00A57DEC"/>
    <w:rsid w:val="00A608D4"/>
    <w:rsid w:val="00A61131"/>
    <w:rsid w:val="00A6287C"/>
    <w:rsid w:val="00A63BC9"/>
    <w:rsid w:val="00A80418"/>
    <w:rsid w:val="00AA04FD"/>
    <w:rsid w:val="00AD7EC8"/>
    <w:rsid w:val="00AE0B0C"/>
    <w:rsid w:val="00AF46A5"/>
    <w:rsid w:val="00AF5CAD"/>
    <w:rsid w:val="00AF669F"/>
    <w:rsid w:val="00B065DB"/>
    <w:rsid w:val="00B12F6C"/>
    <w:rsid w:val="00B26494"/>
    <w:rsid w:val="00B43EDE"/>
    <w:rsid w:val="00B474EF"/>
    <w:rsid w:val="00B52433"/>
    <w:rsid w:val="00B54D09"/>
    <w:rsid w:val="00B5677C"/>
    <w:rsid w:val="00B61BEA"/>
    <w:rsid w:val="00B63E6B"/>
    <w:rsid w:val="00B64389"/>
    <w:rsid w:val="00B77C9F"/>
    <w:rsid w:val="00B86AC8"/>
    <w:rsid w:val="00B86BDA"/>
    <w:rsid w:val="00B94465"/>
    <w:rsid w:val="00BA2C99"/>
    <w:rsid w:val="00BB7CA1"/>
    <w:rsid w:val="00BC387B"/>
    <w:rsid w:val="00C00CAD"/>
    <w:rsid w:val="00C01942"/>
    <w:rsid w:val="00C034FA"/>
    <w:rsid w:val="00C175F6"/>
    <w:rsid w:val="00C36E92"/>
    <w:rsid w:val="00C52FCB"/>
    <w:rsid w:val="00C546BE"/>
    <w:rsid w:val="00C719B7"/>
    <w:rsid w:val="00CA3290"/>
    <w:rsid w:val="00CA3D7F"/>
    <w:rsid w:val="00CC4B94"/>
    <w:rsid w:val="00CC5ACC"/>
    <w:rsid w:val="00CD093F"/>
    <w:rsid w:val="00CE1F95"/>
    <w:rsid w:val="00CF2EB5"/>
    <w:rsid w:val="00CF7DA3"/>
    <w:rsid w:val="00D010D7"/>
    <w:rsid w:val="00D10989"/>
    <w:rsid w:val="00D21AED"/>
    <w:rsid w:val="00D31F9D"/>
    <w:rsid w:val="00D47C02"/>
    <w:rsid w:val="00D66F83"/>
    <w:rsid w:val="00D755B1"/>
    <w:rsid w:val="00D866E1"/>
    <w:rsid w:val="00D86FF6"/>
    <w:rsid w:val="00D9223A"/>
    <w:rsid w:val="00DA342A"/>
    <w:rsid w:val="00DB0C10"/>
    <w:rsid w:val="00DC1645"/>
    <w:rsid w:val="00DF74A8"/>
    <w:rsid w:val="00E15A48"/>
    <w:rsid w:val="00E17863"/>
    <w:rsid w:val="00E32E19"/>
    <w:rsid w:val="00E419B8"/>
    <w:rsid w:val="00E54690"/>
    <w:rsid w:val="00E55440"/>
    <w:rsid w:val="00E67AB3"/>
    <w:rsid w:val="00E730D6"/>
    <w:rsid w:val="00E92A59"/>
    <w:rsid w:val="00E9406E"/>
    <w:rsid w:val="00EB02E7"/>
    <w:rsid w:val="00ED0157"/>
    <w:rsid w:val="00EE51C3"/>
    <w:rsid w:val="00EF5782"/>
    <w:rsid w:val="00F04E7B"/>
    <w:rsid w:val="00F212CE"/>
    <w:rsid w:val="00F227FC"/>
    <w:rsid w:val="00F42E45"/>
    <w:rsid w:val="00F731DC"/>
    <w:rsid w:val="00F7371A"/>
    <w:rsid w:val="00F739BC"/>
    <w:rsid w:val="00F842CF"/>
    <w:rsid w:val="00F94D20"/>
    <w:rsid w:val="00FA16F0"/>
    <w:rsid w:val="00FB046C"/>
    <w:rsid w:val="00FB0604"/>
    <w:rsid w:val="00FB51B4"/>
    <w:rsid w:val="00FC263F"/>
    <w:rsid w:val="00FC510E"/>
    <w:rsid w:val="00FC68C7"/>
    <w:rsid w:val="00FF0E77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03EAF"/>
  <w14:defaultImageDpi w14:val="0"/>
  <w15:docId w15:val="{532580F4-AB12-4D4F-B948-60D2C13E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64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A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1A1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1A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1A1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1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A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0CA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63D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4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.z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.z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.z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.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F615D-C9F6-40FD-9E50-331D29B2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1689</Words>
  <Characters>12681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Владимир Владимирович</dc:creator>
  <cp:lastModifiedBy>Головченко Владимир Владимирович</cp:lastModifiedBy>
  <cp:revision>5</cp:revision>
  <cp:lastPrinted>2024-02-01T05:38:00Z</cp:lastPrinted>
  <dcterms:created xsi:type="dcterms:W3CDTF">2025-01-27T07:54:00Z</dcterms:created>
  <dcterms:modified xsi:type="dcterms:W3CDTF">2025-02-07T06:16:00Z</dcterms:modified>
</cp:coreProperties>
</file>