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1CA2E" w14:textId="77777777" w:rsidR="00066335" w:rsidRPr="00EA4BB7" w:rsidRDefault="00066335" w:rsidP="00EA4B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4BB7">
        <w:rPr>
          <w:rFonts w:ascii="Times New Roman" w:hAnsi="Times New Roman"/>
          <w:sz w:val="24"/>
          <w:szCs w:val="24"/>
        </w:rPr>
        <w:t>Форма N 18</w:t>
      </w:r>
    </w:p>
    <w:p w14:paraId="1EA63755" w14:textId="77777777" w:rsidR="00066335" w:rsidRPr="00EA4BB7" w:rsidRDefault="00066335" w:rsidP="00EA4BB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14:paraId="69A56BA7" w14:textId="77777777" w:rsidR="00066335" w:rsidRPr="00EA4BB7" w:rsidRDefault="00066335" w:rsidP="00EA4B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commentRangeStart w:id="0"/>
      <w:r w:rsidRPr="00EA4BB7">
        <w:rPr>
          <w:rFonts w:ascii="Times New Roman" w:hAnsi="Times New Roman"/>
          <w:sz w:val="24"/>
          <w:szCs w:val="24"/>
        </w:rPr>
        <w:t>По состоянию на</w:t>
      </w:r>
      <w:commentRangeEnd w:id="0"/>
      <w:r w:rsidR="00A0263F">
        <w:rPr>
          <w:rStyle w:val="a3"/>
          <w:szCs w:val="20"/>
        </w:rPr>
        <w:commentReference w:id="0"/>
      </w:r>
      <w:r w:rsidR="00DB2C17">
        <w:rPr>
          <w:rFonts w:ascii="Times New Roman" w:hAnsi="Times New Roman"/>
          <w:sz w:val="24"/>
          <w:szCs w:val="24"/>
        </w:rPr>
        <w:t xml:space="preserve"> _________</w:t>
      </w:r>
      <w:r w:rsidR="00DB2C17">
        <w:rPr>
          <w:rFonts w:ascii="Times New Roman" w:hAnsi="Times New Roman"/>
          <w:sz w:val="24"/>
          <w:szCs w:val="24"/>
        </w:rPr>
        <w:tab/>
      </w:r>
      <w:r w:rsidR="00A0263F">
        <w:rPr>
          <w:rFonts w:ascii="Times New Roman" w:hAnsi="Times New Roman"/>
          <w:sz w:val="24"/>
          <w:szCs w:val="24"/>
        </w:rPr>
        <w:tab/>
      </w:r>
      <w:r w:rsidRPr="00EA4BB7">
        <w:rPr>
          <w:rFonts w:ascii="Times New Roman" w:hAnsi="Times New Roman"/>
          <w:sz w:val="24"/>
          <w:szCs w:val="24"/>
        </w:rPr>
        <w:tab/>
      </w:r>
      <w:commentRangeStart w:id="1"/>
      <w:r w:rsidRPr="00EA4BB7">
        <w:rPr>
          <w:rFonts w:ascii="Times New Roman" w:hAnsi="Times New Roman"/>
          <w:sz w:val="24"/>
          <w:szCs w:val="24"/>
        </w:rPr>
        <w:t>Регистрационный номер</w:t>
      </w:r>
      <w:commentRangeEnd w:id="1"/>
      <w:r w:rsidR="008457AE" w:rsidRPr="00EA4BB7">
        <w:rPr>
          <w:rStyle w:val="a3"/>
          <w:rFonts w:ascii="Times New Roman" w:hAnsi="Times New Roman"/>
          <w:sz w:val="24"/>
          <w:szCs w:val="24"/>
        </w:rPr>
        <w:commentReference w:id="1"/>
      </w:r>
      <w:r w:rsidRPr="00EA4BB7">
        <w:rPr>
          <w:rFonts w:ascii="Times New Roman" w:hAnsi="Times New Roman"/>
          <w:sz w:val="24"/>
          <w:szCs w:val="24"/>
        </w:rPr>
        <w:t xml:space="preserve"> ___________</w:t>
      </w:r>
    </w:p>
    <w:p w14:paraId="0A1FD337" w14:textId="77777777" w:rsidR="00066335" w:rsidRPr="00EA4BB7" w:rsidRDefault="00A0263F" w:rsidP="00EA4B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66335" w:rsidRPr="00EA4BB7">
        <w:rPr>
          <w:rFonts w:ascii="Times New Roman" w:hAnsi="Times New Roman"/>
          <w:sz w:val="24"/>
          <w:szCs w:val="24"/>
        </w:rPr>
        <w:tab/>
      </w:r>
      <w:r w:rsidR="00066335" w:rsidRPr="00EA4BB7">
        <w:rPr>
          <w:rFonts w:ascii="Times New Roman" w:hAnsi="Times New Roman"/>
          <w:sz w:val="24"/>
          <w:szCs w:val="24"/>
        </w:rPr>
        <w:tab/>
        <w:t>(по учету районной комиссии)</w:t>
      </w:r>
    </w:p>
    <w:p w14:paraId="01F6ADE4" w14:textId="77777777" w:rsidR="00066335" w:rsidRPr="00EA4BB7" w:rsidRDefault="00066335" w:rsidP="00EA4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79AD30" w14:textId="77777777" w:rsidR="00066335" w:rsidRPr="00EA4BB7" w:rsidRDefault="00066335" w:rsidP="00EA4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F5EE79" w14:textId="77777777" w:rsidR="00066335" w:rsidRPr="00EA4BB7" w:rsidRDefault="00066335" w:rsidP="00EA4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4BB7">
        <w:rPr>
          <w:rFonts w:ascii="Times New Roman" w:hAnsi="Times New Roman"/>
          <w:sz w:val="24"/>
          <w:szCs w:val="24"/>
        </w:rPr>
        <w:t>КАРТОЧКА</w:t>
      </w:r>
    </w:p>
    <w:p w14:paraId="5ACA4EE1" w14:textId="77777777" w:rsidR="00066335" w:rsidRPr="00EA4BB7" w:rsidRDefault="00066335" w:rsidP="00EA4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4BB7">
        <w:rPr>
          <w:rFonts w:ascii="Times New Roman" w:hAnsi="Times New Roman"/>
          <w:sz w:val="24"/>
          <w:szCs w:val="24"/>
        </w:rPr>
        <w:t>учета организации</w:t>
      </w:r>
    </w:p>
    <w:p w14:paraId="1E40ED0D" w14:textId="77777777" w:rsidR="00066335" w:rsidRPr="00EA4BB7" w:rsidRDefault="00066335" w:rsidP="00EA4B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709"/>
        <w:gridCol w:w="850"/>
        <w:gridCol w:w="992"/>
        <w:gridCol w:w="1418"/>
        <w:gridCol w:w="1417"/>
        <w:gridCol w:w="1525"/>
      </w:tblGrid>
      <w:tr w:rsidR="00066335" w:rsidRPr="00EA4BB7" w14:paraId="621C404A" w14:textId="77777777" w:rsidTr="00EA4BB7">
        <w:trPr>
          <w:jc w:val="center"/>
        </w:trPr>
        <w:tc>
          <w:tcPr>
            <w:tcW w:w="42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D2C0FF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A4BB7">
              <w:rPr>
                <w:sz w:val="24"/>
                <w:szCs w:val="24"/>
              </w:rPr>
              <w:t xml:space="preserve">1. Полное наименование организации      </w:t>
            </w:r>
          </w:p>
        </w:tc>
        <w:tc>
          <w:tcPr>
            <w:tcW w:w="5352" w:type="dxa"/>
            <w:gridSpan w:val="4"/>
            <w:tcBorders>
              <w:top w:val="nil"/>
              <w:left w:val="nil"/>
              <w:right w:val="nil"/>
            </w:tcBorders>
          </w:tcPr>
          <w:p w14:paraId="1F42D619" w14:textId="77777777" w:rsidR="00066335" w:rsidRPr="00EA4BB7" w:rsidRDefault="006D3EE2" w:rsidP="00EA4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6D3EE2">
              <w:rPr>
                <w:color w:val="FF0000"/>
                <w:sz w:val="24"/>
                <w:szCs w:val="24"/>
              </w:rPr>
              <w:t>Муниципальное бюджетное учреждение "Центр</w:t>
            </w:r>
          </w:p>
        </w:tc>
      </w:tr>
      <w:tr w:rsidR="00066335" w:rsidRPr="00EA4BB7" w14:paraId="29441D31" w14:textId="77777777" w:rsidTr="00EA4BB7">
        <w:trPr>
          <w:jc w:val="center"/>
        </w:trPr>
        <w:tc>
          <w:tcPr>
            <w:tcW w:w="9571" w:type="dxa"/>
            <w:gridSpan w:val="7"/>
            <w:tcBorders>
              <w:top w:val="nil"/>
              <w:left w:val="nil"/>
              <w:right w:val="nil"/>
            </w:tcBorders>
          </w:tcPr>
          <w:p w14:paraId="70DB5476" w14:textId="77777777" w:rsidR="00066335" w:rsidRPr="00EA4BB7" w:rsidRDefault="006D3EE2" w:rsidP="00EA4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6D3EE2">
              <w:rPr>
                <w:color w:val="FF0000"/>
                <w:sz w:val="24"/>
                <w:szCs w:val="24"/>
              </w:rPr>
              <w:t>досуга и творчества "Радуга" г. Москвы</w:t>
            </w:r>
          </w:p>
        </w:tc>
      </w:tr>
      <w:tr w:rsidR="00066335" w:rsidRPr="00EA4BB7" w14:paraId="077939A3" w14:textId="77777777" w:rsidTr="00EA4BB7">
        <w:trPr>
          <w:jc w:val="center"/>
        </w:trPr>
        <w:tc>
          <w:tcPr>
            <w:tcW w:w="6629" w:type="dxa"/>
            <w:gridSpan w:val="5"/>
            <w:tcBorders>
              <w:left w:val="nil"/>
              <w:bottom w:val="nil"/>
              <w:right w:val="nil"/>
            </w:tcBorders>
          </w:tcPr>
          <w:p w14:paraId="3520B10D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A4BB7">
              <w:rPr>
                <w:sz w:val="24"/>
                <w:szCs w:val="24"/>
              </w:rPr>
              <w:t xml:space="preserve">2. Ф.И.О., должность и номер телефона (факса) руководителя </w:t>
            </w:r>
          </w:p>
        </w:tc>
        <w:tc>
          <w:tcPr>
            <w:tcW w:w="2942" w:type="dxa"/>
            <w:gridSpan w:val="2"/>
            <w:tcBorders>
              <w:left w:val="nil"/>
              <w:right w:val="nil"/>
            </w:tcBorders>
          </w:tcPr>
          <w:p w14:paraId="423507CE" w14:textId="77777777" w:rsidR="00066335" w:rsidRPr="00C63226" w:rsidRDefault="00C63226" w:rsidP="00EA4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color w:val="FF0000"/>
                <w:sz w:val="24"/>
                <w:szCs w:val="24"/>
              </w:rPr>
              <w:t>Бухаров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Олег</w:t>
            </w:r>
          </w:p>
        </w:tc>
      </w:tr>
      <w:tr w:rsidR="00066335" w:rsidRPr="00EA4BB7" w14:paraId="6138FB5B" w14:textId="77777777" w:rsidTr="00EA4BB7">
        <w:trPr>
          <w:jc w:val="center"/>
        </w:trPr>
        <w:tc>
          <w:tcPr>
            <w:tcW w:w="9571" w:type="dxa"/>
            <w:gridSpan w:val="7"/>
            <w:tcBorders>
              <w:top w:val="nil"/>
              <w:left w:val="nil"/>
              <w:right w:val="nil"/>
            </w:tcBorders>
          </w:tcPr>
          <w:p w14:paraId="50A4E6D9" w14:textId="77777777" w:rsidR="00066335" w:rsidRPr="00EA4BB7" w:rsidRDefault="00C63226" w:rsidP="00EA4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Анатольевич, </w:t>
            </w:r>
            <w:r w:rsidRPr="008A24DC">
              <w:rPr>
                <w:color w:val="FF0000"/>
                <w:sz w:val="24"/>
                <w:szCs w:val="24"/>
              </w:rPr>
              <w:t>директор, +7 (495)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8A24DC">
              <w:rPr>
                <w:color w:val="FF0000"/>
                <w:sz w:val="24"/>
                <w:szCs w:val="24"/>
              </w:rPr>
              <w:t>777</w:t>
            </w:r>
            <w:r>
              <w:rPr>
                <w:color w:val="FF0000"/>
                <w:sz w:val="24"/>
                <w:szCs w:val="24"/>
              </w:rPr>
              <w:t>-55-44</w:t>
            </w:r>
          </w:p>
        </w:tc>
      </w:tr>
      <w:tr w:rsidR="00066335" w:rsidRPr="00EA4BB7" w14:paraId="5D61A2B3" w14:textId="77777777" w:rsidTr="00EA4BB7">
        <w:trPr>
          <w:jc w:val="center"/>
        </w:trPr>
        <w:tc>
          <w:tcPr>
            <w:tcW w:w="8046" w:type="dxa"/>
            <w:gridSpan w:val="6"/>
            <w:tcBorders>
              <w:left w:val="nil"/>
              <w:bottom w:val="nil"/>
              <w:right w:val="nil"/>
            </w:tcBorders>
          </w:tcPr>
          <w:p w14:paraId="620FBACE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A4BB7">
              <w:rPr>
                <w:sz w:val="24"/>
                <w:szCs w:val="24"/>
              </w:rPr>
              <w:t xml:space="preserve">3. Ф.И.О., телефон (факс) ответственного за воинский учет и бронирование </w:t>
            </w:r>
          </w:p>
        </w:tc>
        <w:tc>
          <w:tcPr>
            <w:tcW w:w="1525" w:type="dxa"/>
            <w:tcBorders>
              <w:left w:val="nil"/>
              <w:right w:val="nil"/>
            </w:tcBorders>
          </w:tcPr>
          <w:p w14:paraId="107E6E7E" w14:textId="77777777" w:rsidR="00066335" w:rsidRPr="00EA4BB7" w:rsidRDefault="00C63226" w:rsidP="00EA4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Голованова</w:t>
            </w:r>
          </w:p>
        </w:tc>
      </w:tr>
      <w:tr w:rsidR="00066335" w:rsidRPr="00EA4BB7" w14:paraId="241099E7" w14:textId="77777777" w:rsidTr="00EA4BB7">
        <w:trPr>
          <w:jc w:val="center"/>
        </w:trPr>
        <w:tc>
          <w:tcPr>
            <w:tcW w:w="9571" w:type="dxa"/>
            <w:gridSpan w:val="7"/>
            <w:tcBorders>
              <w:top w:val="nil"/>
              <w:left w:val="nil"/>
              <w:right w:val="nil"/>
            </w:tcBorders>
          </w:tcPr>
          <w:p w14:paraId="05AB9F72" w14:textId="77777777" w:rsidR="00066335" w:rsidRPr="00EA4BB7" w:rsidRDefault="00C63226" w:rsidP="00EA4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Ирина Альбертовна</w:t>
            </w:r>
            <w:r w:rsidRPr="008A24DC">
              <w:rPr>
                <w:color w:val="FF0000"/>
                <w:sz w:val="24"/>
                <w:szCs w:val="24"/>
              </w:rPr>
              <w:t xml:space="preserve">, </w:t>
            </w:r>
            <w:r>
              <w:rPr>
                <w:color w:val="FF0000"/>
                <w:sz w:val="24"/>
                <w:szCs w:val="24"/>
              </w:rPr>
              <w:t>инспектор по кадрам</w:t>
            </w:r>
            <w:r w:rsidRPr="008A24DC">
              <w:rPr>
                <w:color w:val="FF0000"/>
                <w:sz w:val="24"/>
                <w:szCs w:val="24"/>
              </w:rPr>
              <w:t>, +7 (495)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8A24DC">
              <w:rPr>
                <w:color w:val="FF0000"/>
                <w:sz w:val="24"/>
                <w:szCs w:val="24"/>
              </w:rPr>
              <w:t>777</w:t>
            </w:r>
            <w:r>
              <w:rPr>
                <w:color w:val="FF0000"/>
                <w:sz w:val="24"/>
                <w:szCs w:val="24"/>
              </w:rPr>
              <w:t>-55-46</w:t>
            </w:r>
          </w:p>
        </w:tc>
      </w:tr>
      <w:tr w:rsidR="00066335" w:rsidRPr="00EA4BB7" w14:paraId="5D74ACF8" w14:textId="77777777" w:rsidTr="00EA4BB7">
        <w:trPr>
          <w:jc w:val="center"/>
        </w:trPr>
        <w:tc>
          <w:tcPr>
            <w:tcW w:w="5211" w:type="dxa"/>
            <w:gridSpan w:val="4"/>
            <w:tcBorders>
              <w:left w:val="nil"/>
              <w:bottom w:val="nil"/>
              <w:right w:val="nil"/>
            </w:tcBorders>
          </w:tcPr>
          <w:p w14:paraId="2BED0351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A4BB7">
              <w:rPr>
                <w:sz w:val="24"/>
                <w:szCs w:val="24"/>
              </w:rPr>
              <w:t xml:space="preserve">4. Дата и место регистрации (перерегистрации) </w:t>
            </w:r>
          </w:p>
        </w:tc>
        <w:tc>
          <w:tcPr>
            <w:tcW w:w="4360" w:type="dxa"/>
            <w:gridSpan w:val="3"/>
            <w:tcBorders>
              <w:left w:val="nil"/>
              <w:right w:val="nil"/>
            </w:tcBorders>
          </w:tcPr>
          <w:p w14:paraId="3EA51072" w14:textId="77777777" w:rsidR="00066335" w:rsidRPr="00EA4BB7" w:rsidRDefault="00C63226" w:rsidP="00EA4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20</w:t>
            </w:r>
            <w:r w:rsidRPr="00830F0D">
              <w:rPr>
                <w:color w:val="FF0000"/>
                <w:sz w:val="24"/>
                <w:szCs w:val="24"/>
              </w:rPr>
              <w:t>.0</w:t>
            </w:r>
            <w:r>
              <w:rPr>
                <w:color w:val="FF0000"/>
                <w:sz w:val="24"/>
                <w:szCs w:val="24"/>
              </w:rPr>
              <w:t>7</w:t>
            </w:r>
            <w:r w:rsidRPr="00830F0D">
              <w:rPr>
                <w:color w:val="FF0000"/>
                <w:sz w:val="24"/>
                <w:szCs w:val="24"/>
              </w:rPr>
              <w:t>.201</w:t>
            </w:r>
            <w:r>
              <w:rPr>
                <w:color w:val="FF0000"/>
                <w:sz w:val="24"/>
                <w:szCs w:val="24"/>
              </w:rPr>
              <w:t>7</w:t>
            </w:r>
            <w:r w:rsidRPr="00830F0D">
              <w:rPr>
                <w:color w:val="FF0000"/>
                <w:sz w:val="24"/>
                <w:szCs w:val="24"/>
              </w:rPr>
              <w:t>, Межрайонная инспекция</w:t>
            </w:r>
          </w:p>
        </w:tc>
      </w:tr>
      <w:tr w:rsidR="00066335" w:rsidRPr="00EA4BB7" w14:paraId="4313C696" w14:textId="77777777" w:rsidTr="00EA4BB7">
        <w:trPr>
          <w:jc w:val="center"/>
        </w:trPr>
        <w:tc>
          <w:tcPr>
            <w:tcW w:w="9571" w:type="dxa"/>
            <w:gridSpan w:val="7"/>
            <w:tcBorders>
              <w:top w:val="nil"/>
              <w:left w:val="nil"/>
              <w:right w:val="nil"/>
            </w:tcBorders>
          </w:tcPr>
          <w:p w14:paraId="601C91D7" w14:textId="77777777" w:rsidR="00066335" w:rsidRPr="00EA4BB7" w:rsidRDefault="00C63226" w:rsidP="00E34E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30F0D">
              <w:rPr>
                <w:color w:val="FF0000"/>
                <w:sz w:val="24"/>
                <w:szCs w:val="24"/>
              </w:rPr>
              <w:t>Федеральной налоговой службы N 46 по г. Москве</w:t>
            </w:r>
          </w:p>
        </w:tc>
      </w:tr>
      <w:tr w:rsidR="00066335" w:rsidRPr="00EA4BB7" w14:paraId="1C9AFB03" w14:textId="77777777" w:rsidTr="00EA4BB7">
        <w:trPr>
          <w:jc w:val="center"/>
        </w:trPr>
        <w:tc>
          <w:tcPr>
            <w:tcW w:w="2660" w:type="dxa"/>
            <w:tcBorders>
              <w:left w:val="nil"/>
              <w:bottom w:val="nil"/>
              <w:right w:val="nil"/>
            </w:tcBorders>
          </w:tcPr>
          <w:p w14:paraId="68B64E64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A4BB7">
              <w:rPr>
                <w:sz w:val="24"/>
                <w:szCs w:val="24"/>
              </w:rPr>
              <w:t xml:space="preserve">5. Юридический адрес </w:t>
            </w:r>
          </w:p>
        </w:tc>
        <w:tc>
          <w:tcPr>
            <w:tcW w:w="6911" w:type="dxa"/>
            <w:gridSpan w:val="6"/>
            <w:tcBorders>
              <w:left w:val="nil"/>
              <w:right w:val="nil"/>
            </w:tcBorders>
          </w:tcPr>
          <w:p w14:paraId="34EA53BB" w14:textId="77777777" w:rsidR="00066335" w:rsidRPr="00EA4BB7" w:rsidRDefault="00C63226" w:rsidP="00EA4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A24DC">
              <w:rPr>
                <w:color w:val="FF0000"/>
                <w:sz w:val="24"/>
                <w:szCs w:val="24"/>
              </w:rPr>
              <w:t>12</w:t>
            </w:r>
            <w:r>
              <w:rPr>
                <w:color w:val="FF0000"/>
                <w:sz w:val="24"/>
                <w:szCs w:val="24"/>
              </w:rPr>
              <w:t>3456</w:t>
            </w:r>
            <w:r w:rsidRPr="008A24DC">
              <w:rPr>
                <w:color w:val="FF0000"/>
                <w:sz w:val="24"/>
                <w:szCs w:val="24"/>
              </w:rPr>
              <w:t xml:space="preserve">, город Москва, улица </w:t>
            </w:r>
            <w:r>
              <w:rPr>
                <w:color w:val="FF0000"/>
                <w:sz w:val="24"/>
                <w:szCs w:val="24"/>
              </w:rPr>
              <w:t>Веденеева</w:t>
            </w:r>
            <w:r w:rsidRPr="008A24DC">
              <w:rPr>
                <w:color w:val="FF0000"/>
                <w:sz w:val="24"/>
                <w:szCs w:val="24"/>
              </w:rPr>
              <w:t xml:space="preserve">, дом </w:t>
            </w:r>
            <w:r>
              <w:rPr>
                <w:color w:val="FF0000"/>
                <w:sz w:val="24"/>
                <w:szCs w:val="24"/>
              </w:rPr>
              <w:t>18</w:t>
            </w:r>
          </w:p>
        </w:tc>
      </w:tr>
      <w:tr w:rsidR="00066335" w:rsidRPr="00EA4BB7" w14:paraId="59E3DDA2" w14:textId="77777777" w:rsidTr="00EA4BB7">
        <w:trPr>
          <w:jc w:val="center"/>
        </w:trPr>
        <w:tc>
          <w:tcPr>
            <w:tcW w:w="2660" w:type="dxa"/>
            <w:tcBorders>
              <w:top w:val="nil"/>
              <w:left w:val="nil"/>
              <w:right w:val="nil"/>
            </w:tcBorders>
          </w:tcPr>
          <w:p w14:paraId="009C5FE9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11" w:type="dxa"/>
            <w:gridSpan w:val="6"/>
            <w:tcBorders>
              <w:left w:val="nil"/>
              <w:right w:val="nil"/>
            </w:tcBorders>
          </w:tcPr>
          <w:p w14:paraId="0A181B81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066335" w:rsidRPr="00EA4BB7" w14:paraId="5CD2C79D" w14:textId="77777777" w:rsidTr="00EA4BB7">
        <w:trPr>
          <w:jc w:val="center"/>
        </w:trPr>
        <w:tc>
          <w:tcPr>
            <w:tcW w:w="2660" w:type="dxa"/>
            <w:tcBorders>
              <w:left w:val="nil"/>
              <w:bottom w:val="nil"/>
              <w:right w:val="nil"/>
            </w:tcBorders>
          </w:tcPr>
          <w:p w14:paraId="15BA76EB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A4BB7">
              <w:rPr>
                <w:sz w:val="24"/>
                <w:szCs w:val="24"/>
              </w:rPr>
              <w:t xml:space="preserve">6. Фактический адрес </w:t>
            </w:r>
          </w:p>
        </w:tc>
        <w:tc>
          <w:tcPr>
            <w:tcW w:w="6911" w:type="dxa"/>
            <w:gridSpan w:val="6"/>
            <w:tcBorders>
              <w:left w:val="nil"/>
              <w:right w:val="nil"/>
            </w:tcBorders>
          </w:tcPr>
          <w:p w14:paraId="2D70D61C" w14:textId="77777777" w:rsidR="00066335" w:rsidRPr="00EA4BB7" w:rsidRDefault="00C63226" w:rsidP="00EA4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A24DC">
              <w:rPr>
                <w:color w:val="FF0000"/>
                <w:sz w:val="24"/>
                <w:szCs w:val="24"/>
              </w:rPr>
              <w:t>12</w:t>
            </w:r>
            <w:r>
              <w:rPr>
                <w:color w:val="FF0000"/>
                <w:sz w:val="24"/>
                <w:szCs w:val="24"/>
              </w:rPr>
              <w:t>3456</w:t>
            </w:r>
            <w:r w:rsidRPr="008A24DC">
              <w:rPr>
                <w:color w:val="FF0000"/>
                <w:sz w:val="24"/>
                <w:szCs w:val="24"/>
              </w:rPr>
              <w:t xml:space="preserve">, город Москва, улица </w:t>
            </w:r>
            <w:r>
              <w:rPr>
                <w:color w:val="FF0000"/>
                <w:sz w:val="24"/>
                <w:szCs w:val="24"/>
              </w:rPr>
              <w:t>Веденеева</w:t>
            </w:r>
            <w:r w:rsidRPr="008A24DC">
              <w:rPr>
                <w:color w:val="FF0000"/>
                <w:sz w:val="24"/>
                <w:szCs w:val="24"/>
              </w:rPr>
              <w:t>, дом 1</w:t>
            </w:r>
            <w:r>
              <w:rPr>
                <w:color w:val="FF0000"/>
                <w:sz w:val="24"/>
                <w:szCs w:val="24"/>
              </w:rPr>
              <w:t>8</w:t>
            </w:r>
          </w:p>
        </w:tc>
      </w:tr>
      <w:tr w:rsidR="00066335" w:rsidRPr="00EA4BB7" w14:paraId="0F0C7F2C" w14:textId="77777777" w:rsidTr="00EA4BB7">
        <w:trPr>
          <w:jc w:val="center"/>
        </w:trPr>
        <w:tc>
          <w:tcPr>
            <w:tcW w:w="2660" w:type="dxa"/>
            <w:tcBorders>
              <w:top w:val="nil"/>
              <w:left w:val="nil"/>
              <w:right w:val="nil"/>
            </w:tcBorders>
          </w:tcPr>
          <w:p w14:paraId="1D40AAE7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11" w:type="dxa"/>
            <w:gridSpan w:val="6"/>
            <w:tcBorders>
              <w:left w:val="nil"/>
              <w:right w:val="nil"/>
            </w:tcBorders>
          </w:tcPr>
          <w:p w14:paraId="54E923BA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066335" w:rsidRPr="00EA4BB7" w14:paraId="75822DBE" w14:textId="77777777" w:rsidTr="00EA4BB7">
        <w:trPr>
          <w:jc w:val="center"/>
        </w:trPr>
        <w:tc>
          <w:tcPr>
            <w:tcW w:w="2660" w:type="dxa"/>
            <w:tcBorders>
              <w:left w:val="nil"/>
              <w:bottom w:val="nil"/>
              <w:right w:val="nil"/>
            </w:tcBorders>
          </w:tcPr>
          <w:p w14:paraId="6D778456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A4BB7">
              <w:rPr>
                <w:sz w:val="24"/>
                <w:szCs w:val="24"/>
              </w:rPr>
              <w:t xml:space="preserve">7. Почтовый адрес </w:t>
            </w:r>
          </w:p>
        </w:tc>
        <w:tc>
          <w:tcPr>
            <w:tcW w:w="6911" w:type="dxa"/>
            <w:gridSpan w:val="6"/>
            <w:tcBorders>
              <w:left w:val="nil"/>
              <w:right w:val="nil"/>
            </w:tcBorders>
          </w:tcPr>
          <w:p w14:paraId="1D1CD0C7" w14:textId="77777777" w:rsidR="00066335" w:rsidRPr="00EA4BB7" w:rsidRDefault="00C63226" w:rsidP="00EA4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A24DC">
              <w:rPr>
                <w:color w:val="FF0000"/>
                <w:sz w:val="24"/>
                <w:szCs w:val="24"/>
              </w:rPr>
              <w:t>12</w:t>
            </w:r>
            <w:r>
              <w:rPr>
                <w:color w:val="FF0000"/>
                <w:sz w:val="24"/>
                <w:szCs w:val="24"/>
              </w:rPr>
              <w:t>3456</w:t>
            </w:r>
            <w:r w:rsidRPr="008A24DC">
              <w:rPr>
                <w:color w:val="FF0000"/>
                <w:sz w:val="24"/>
                <w:szCs w:val="24"/>
              </w:rPr>
              <w:t xml:space="preserve">, город Москва, улица </w:t>
            </w:r>
            <w:r>
              <w:rPr>
                <w:color w:val="FF0000"/>
                <w:sz w:val="24"/>
                <w:szCs w:val="24"/>
              </w:rPr>
              <w:t>Веденеева</w:t>
            </w:r>
            <w:r w:rsidRPr="008A24DC">
              <w:rPr>
                <w:color w:val="FF0000"/>
                <w:sz w:val="24"/>
                <w:szCs w:val="24"/>
              </w:rPr>
              <w:t>, дом 1</w:t>
            </w:r>
            <w:r>
              <w:rPr>
                <w:color w:val="FF0000"/>
                <w:sz w:val="24"/>
                <w:szCs w:val="24"/>
              </w:rPr>
              <w:t>8</w:t>
            </w:r>
          </w:p>
        </w:tc>
      </w:tr>
      <w:tr w:rsidR="00066335" w:rsidRPr="00EA4BB7" w14:paraId="120972B7" w14:textId="77777777" w:rsidTr="00EA4BB7">
        <w:trPr>
          <w:jc w:val="center"/>
        </w:trPr>
        <w:tc>
          <w:tcPr>
            <w:tcW w:w="9571" w:type="dxa"/>
            <w:gridSpan w:val="7"/>
            <w:tcBorders>
              <w:top w:val="nil"/>
              <w:left w:val="nil"/>
              <w:right w:val="nil"/>
            </w:tcBorders>
          </w:tcPr>
          <w:p w14:paraId="1E21CEDB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66335" w:rsidRPr="00EA4BB7" w14:paraId="06190ADB" w14:textId="77777777" w:rsidTr="00EA4BB7">
        <w:trPr>
          <w:jc w:val="center"/>
        </w:trPr>
        <w:tc>
          <w:tcPr>
            <w:tcW w:w="3369" w:type="dxa"/>
            <w:gridSpan w:val="2"/>
            <w:tcBorders>
              <w:left w:val="nil"/>
              <w:bottom w:val="nil"/>
              <w:right w:val="nil"/>
            </w:tcBorders>
          </w:tcPr>
          <w:p w14:paraId="0F829114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A4BB7">
              <w:rPr>
                <w:sz w:val="24"/>
                <w:szCs w:val="24"/>
              </w:rPr>
              <w:t xml:space="preserve">8. Вышестоящая организация </w:t>
            </w:r>
          </w:p>
        </w:tc>
        <w:tc>
          <w:tcPr>
            <w:tcW w:w="6202" w:type="dxa"/>
            <w:gridSpan w:val="5"/>
            <w:tcBorders>
              <w:left w:val="nil"/>
              <w:right w:val="nil"/>
            </w:tcBorders>
          </w:tcPr>
          <w:p w14:paraId="1F046164" w14:textId="77777777" w:rsidR="00066335" w:rsidRPr="00EA4BB7" w:rsidRDefault="00C63226" w:rsidP="00EA4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А</w:t>
            </w:r>
            <w:r w:rsidRPr="00366ED0">
              <w:rPr>
                <w:color w:val="FF0000"/>
                <w:sz w:val="24"/>
                <w:szCs w:val="24"/>
              </w:rPr>
              <w:t xml:space="preserve">дминистрация муниципального округа </w:t>
            </w:r>
            <w:r>
              <w:rPr>
                <w:color w:val="FF0000"/>
                <w:sz w:val="24"/>
                <w:szCs w:val="24"/>
              </w:rPr>
              <w:t>П</w:t>
            </w:r>
            <w:r w:rsidRPr="00366ED0">
              <w:rPr>
                <w:color w:val="FF0000"/>
                <w:sz w:val="24"/>
                <w:szCs w:val="24"/>
              </w:rPr>
              <w:t>ресненский</w:t>
            </w:r>
            <w:r>
              <w:rPr>
                <w:color w:val="FF0000"/>
                <w:sz w:val="24"/>
                <w:szCs w:val="24"/>
              </w:rPr>
              <w:t xml:space="preserve"> г. Москвы</w:t>
            </w:r>
          </w:p>
        </w:tc>
      </w:tr>
      <w:tr w:rsidR="00066335" w:rsidRPr="00EA4BB7" w14:paraId="76386EC5" w14:textId="77777777" w:rsidTr="00EA4BB7">
        <w:trPr>
          <w:jc w:val="center"/>
        </w:trPr>
        <w:tc>
          <w:tcPr>
            <w:tcW w:w="9571" w:type="dxa"/>
            <w:gridSpan w:val="7"/>
            <w:tcBorders>
              <w:top w:val="nil"/>
              <w:left w:val="nil"/>
              <w:right w:val="nil"/>
            </w:tcBorders>
          </w:tcPr>
          <w:p w14:paraId="09C218A7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066335" w:rsidRPr="00EA4BB7" w14:paraId="7A8C2524" w14:textId="77777777" w:rsidTr="00EA4BB7">
        <w:trPr>
          <w:jc w:val="center"/>
        </w:trPr>
        <w:tc>
          <w:tcPr>
            <w:tcW w:w="9571" w:type="dxa"/>
            <w:gridSpan w:val="7"/>
            <w:tcBorders>
              <w:left w:val="nil"/>
              <w:bottom w:val="nil"/>
              <w:right w:val="nil"/>
            </w:tcBorders>
          </w:tcPr>
          <w:p w14:paraId="6DFE6CEE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A4BB7">
              <w:rPr>
                <w:sz w:val="24"/>
                <w:szCs w:val="24"/>
              </w:rPr>
              <w:t>9. Основные коды организации:</w:t>
            </w:r>
          </w:p>
          <w:p w14:paraId="54A5DFEB" w14:textId="77777777" w:rsidR="007E35C9" w:rsidRPr="00EA4BB7" w:rsidRDefault="007E35C9" w:rsidP="00EA4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6D79D00F" w14:textId="77777777" w:rsidR="00066335" w:rsidRPr="00EA4BB7" w:rsidRDefault="00066335" w:rsidP="00EA4BB7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W w:w="952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572"/>
        <w:gridCol w:w="1107"/>
        <w:gridCol w:w="1728"/>
      </w:tblGrid>
      <w:tr w:rsidR="00066335" w:rsidRPr="00EA4BB7" w14:paraId="7B26AD9C" w14:textId="77777777" w:rsidTr="00EA4BB7">
        <w:trPr>
          <w:jc w:val="center"/>
        </w:trPr>
        <w:tc>
          <w:tcPr>
            <w:tcW w:w="779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52FC48F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949E8E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8A20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BB7">
              <w:rPr>
                <w:rFonts w:ascii="Times New Roman" w:hAnsi="Times New Roman"/>
                <w:sz w:val="24"/>
                <w:szCs w:val="24"/>
              </w:rPr>
              <w:t>Цифровое обозначение</w:t>
            </w:r>
          </w:p>
        </w:tc>
      </w:tr>
      <w:tr w:rsidR="00066335" w:rsidRPr="00EA4BB7" w14:paraId="17223371" w14:textId="77777777" w:rsidTr="00EA4BB7">
        <w:trPr>
          <w:jc w:val="center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3E86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BB7">
              <w:rPr>
                <w:rFonts w:ascii="Times New Roman" w:hAnsi="Times New Roman"/>
                <w:sz w:val="24"/>
                <w:szCs w:val="24"/>
              </w:rPr>
              <w:t>Индивидуальный номер налогоплательщика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501B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BB7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E2D8" w14:textId="77777777" w:rsidR="00066335" w:rsidRPr="00EA4BB7" w:rsidRDefault="00C63226" w:rsidP="00EA4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D">
              <w:rPr>
                <w:rFonts w:ascii="Times New Roman" w:hAnsi="Times New Roman"/>
                <w:color w:val="FF0000"/>
                <w:sz w:val="24"/>
                <w:szCs w:val="24"/>
              </w:rPr>
              <w:t>77036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07</w:t>
            </w:r>
            <w:r w:rsidRPr="000B54ED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  <w:r w:rsidRPr="000B54ED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</w:tr>
      <w:tr w:rsidR="00066335" w:rsidRPr="00EA4BB7" w14:paraId="00FCAE2C" w14:textId="77777777" w:rsidTr="00EA4BB7">
        <w:trPr>
          <w:jc w:val="center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27A8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BB7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14F2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BB7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7B9A" w14:textId="77777777" w:rsidR="00066335" w:rsidRPr="00EA4BB7" w:rsidRDefault="00C63226" w:rsidP="00EA4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4ED">
              <w:rPr>
                <w:rFonts w:ascii="Times New Roman" w:hAnsi="Times New Roman"/>
                <w:color w:val="FF0000"/>
                <w:sz w:val="24"/>
                <w:szCs w:val="24"/>
              </w:rPr>
              <w:t>1067761012172</w:t>
            </w:r>
          </w:p>
        </w:tc>
      </w:tr>
      <w:tr w:rsidR="00066335" w:rsidRPr="00EA4BB7" w14:paraId="6AC5E76E" w14:textId="77777777" w:rsidTr="00EA4BB7">
        <w:trPr>
          <w:jc w:val="center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7EAF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BB7">
              <w:rPr>
                <w:rFonts w:ascii="Times New Roman" w:hAnsi="Times New Roman"/>
                <w:sz w:val="24"/>
                <w:szCs w:val="24"/>
              </w:rPr>
              <w:t>Код административно-территориального деления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0253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BB7">
              <w:rPr>
                <w:rFonts w:ascii="Times New Roman" w:hAnsi="Times New Roman"/>
                <w:sz w:val="24"/>
                <w:szCs w:val="24"/>
              </w:rPr>
              <w:t>ОКАТО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0E2E" w14:textId="77777777" w:rsidR="00066335" w:rsidRPr="00EA4BB7" w:rsidRDefault="00C63226" w:rsidP="00EA4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3A1">
              <w:rPr>
                <w:rFonts w:ascii="Times New Roman" w:hAnsi="Times New Roman"/>
                <w:color w:val="FF0000"/>
                <w:sz w:val="24"/>
                <w:szCs w:val="24"/>
              </w:rPr>
              <w:t>4528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  <w:r w:rsidRPr="00F953A1">
              <w:rPr>
                <w:rFonts w:ascii="Times New Roman" w:hAnsi="Times New Roman"/>
                <w:color w:val="FF0000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Pr="00F953A1">
              <w:rPr>
                <w:rFonts w:ascii="Times New Roman" w:hAnsi="Times New Roman"/>
                <w:color w:val="FF0000"/>
                <w:sz w:val="24"/>
                <w:szCs w:val="24"/>
              </w:rPr>
              <w:t>000</w:t>
            </w:r>
          </w:p>
        </w:tc>
      </w:tr>
      <w:tr w:rsidR="00066335" w:rsidRPr="00EA4BB7" w14:paraId="575C6594" w14:textId="77777777" w:rsidTr="00EA4BB7">
        <w:trPr>
          <w:jc w:val="center"/>
        </w:trPr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564E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BB7">
              <w:rPr>
                <w:rFonts w:ascii="Times New Roman" w:hAnsi="Times New Roman"/>
                <w:sz w:val="24"/>
                <w:szCs w:val="24"/>
              </w:rPr>
              <w:t>Код по общероссийскому классификатору предприятий и организаций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C52E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BB7">
              <w:rPr>
                <w:rFonts w:ascii="Times New Roman" w:hAnsi="Times New Roman"/>
                <w:sz w:val="24"/>
                <w:szCs w:val="24"/>
              </w:rPr>
              <w:t>ОКПО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3D32" w14:textId="77777777" w:rsidR="00066335" w:rsidRPr="00EA4BB7" w:rsidRDefault="00C63226" w:rsidP="00EA4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953A1">
              <w:rPr>
                <w:rFonts w:ascii="Times New Roman" w:hAnsi="Times New Roman"/>
                <w:color w:val="FF0000"/>
                <w:sz w:val="24"/>
                <w:szCs w:val="24"/>
              </w:rPr>
              <w:t>98897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35</w:t>
            </w:r>
            <w:r w:rsidRPr="00F953A1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</w:tr>
      <w:tr w:rsidR="00066335" w:rsidRPr="00EA4BB7" w14:paraId="57B34186" w14:textId="77777777" w:rsidTr="00EA4BB7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C45F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BB7">
              <w:rPr>
                <w:rFonts w:ascii="Times New Roman" w:hAnsi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2FAD" w14:textId="77777777" w:rsidR="00066335" w:rsidRPr="00EA4BB7" w:rsidRDefault="00C63226" w:rsidP="00EA4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Муниципальное бюджетное учреждение</w:t>
            </w:r>
          </w:p>
          <w:p w14:paraId="787CDE67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BB7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14:paraId="696D1E76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BB7">
              <w:rPr>
                <w:rFonts w:ascii="Times New Roman" w:hAnsi="Times New Roman"/>
                <w:sz w:val="24"/>
                <w:szCs w:val="24"/>
              </w:rPr>
              <w:t>(текстовая расшифровка)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7740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BB7">
              <w:rPr>
                <w:rFonts w:ascii="Times New Roman" w:hAnsi="Times New Roman"/>
                <w:sz w:val="24"/>
                <w:szCs w:val="24"/>
              </w:rPr>
              <w:t>ОКОПФ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98AF" w14:textId="77777777" w:rsidR="00066335" w:rsidRPr="00EA4BB7" w:rsidRDefault="00C63226" w:rsidP="00EA4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EF3">
              <w:rPr>
                <w:rFonts w:ascii="Times New Roman" w:hAnsi="Times New Roman"/>
                <w:color w:val="FF0000"/>
                <w:sz w:val="24"/>
                <w:szCs w:val="24"/>
              </w:rPr>
              <w:t>75403</w:t>
            </w:r>
          </w:p>
        </w:tc>
      </w:tr>
      <w:tr w:rsidR="00066335" w:rsidRPr="00EA4BB7" w14:paraId="5AD5E940" w14:textId="77777777" w:rsidTr="00EA4BB7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8441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BB7">
              <w:rPr>
                <w:rFonts w:ascii="Times New Roman" w:hAnsi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6B89" w14:textId="77777777" w:rsidR="00066335" w:rsidRPr="00EA4BB7" w:rsidRDefault="00C63226" w:rsidP="00EA4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Муниципальная </w:t>
            </w:r>
            <w:r w:rsidRPr="00B64CA3">
              <w:rPr>
                <w:rFonts w:ascii="Times New Roman" w:hAnsi="Times New Roman"/>
                <w:color w:val="FF0000"/>
                <w:sz w:val="20"/>
                <w:szCs w:val="20"/>
              </w:rPr>
              <w:t>собственность</w:t>
            </w:r>
          </w:p>
          <w:p w14:paraId="0C9D29E9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BB7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045D7989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BB7">
              <w:rPr>
                <w:rFonts w:ascii="Times New Roman" w:hAnsi="Times New Roman"/>
                <w:sz w:val="24"/>
                <w:szCs w:val="24"/>
              </w:rPr>
              <w:t>(текстовая расшифровка)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1E7E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BB7">
              <w:rPr>
                <w:rFonts w:ascii="Times New Roman" w:hAnsi="Times New Roman"/>
                <w:sz w:val="24"/>
                <w:szCs w:val="24"/>
              </w:rPr>
              <w:t>ОКФС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7136" w14:textId="77777777" w:rsidR="00066335" w:rsidRPr="00EA4BB7" w:rsidRDefault="00066335" w:rsidP="00C632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BB7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="00C63226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</w:tr>
      <w:tr w:rsidR="00066335" w:rsidRPr="00EA4BB7" w14:paraId="485085F6" w14:textId="77777777" w:rsidTr="00EA4BB7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24C6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BB7">
              <w:rPr>
                <w:rFonts w:ascii="Times New Roman" w:hAnsi="Times New Roman"/>
                <w:sz w:val="24"/>
                <w:szCs w:val="24"/>
              </w:rPr>
              <w:t>Основной код ОКВЭД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A8AE" w14:textId="77777777" w:rsidR="00066335" w:rsidRPr="00EA4BB7" w:rsidRDefault="00C63226" w:rsidP="00EA4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E02">
              <w:rPr>
                <w:rFonts w:ascii="Times New Roman" w:hAnsi="Times New Roman"/>
                <w:color w:val="FF0000"/>
                <w:sz w:val="20"/>
                <w:szCs w:val="20"/>
              </w:rPr>
              <w:t>Образование дополнительное детей и взрослых</w:t>
            </w:r>
            <w:r w:rsidR="00066335" w:rsidRPr="00EA4BB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066335" w:rsidRPr="00EA4BB7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5C38F280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BB7">
              <w:rPr>
                <w:rFonts w:ascii="Times New Roman" w:hAnsi="Times New Roman"/>
                <w:sz w:val="24"/>
                <w:szCs w:val="24"/>
              </w:rPr>
              <w:t>(текстовая расшифровка)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09CB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BB7">
              <w:rPr>
                <w:rFonts w:ascii="Times New Roman" w:hAnsi="Times New Roman"/>
                <w:sz w:val="24"/>
                <w:szCs w:val="24"/>
              </w:rPr>
              <w:t>ОКВЭД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7CCD" w14:textId="77777777" w:rsidR="00066335" w:rsidRPr="00EA4BB7" w:rsidRDefault="00C63226" w:rsidP="00EA4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85.41</w:t>
            </w:r>
          </w:p>
        </w:tc>
      </w:tr>
      <w:tr w:rsidR="00066335" w:rsidRPr="00EA4BB7" w14:paraId="477D0143" w14:textId="77777777" w:rsidTr="00EA4BB7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FEC4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BB7">
              <w:rPr>
                <w:rFonts w:ascii="Times New Roman" w:hAnsi="Times New Roman"/>
                <w:sz w:val="24"/>
                <w:szCs w:val="24"/>
              </w:rPr>
              <w:t>Неосновные коды ОКВЭД (цифровое обозначение)</w:t>
            </w:r>
          </w:p>
        </w:tc>
        <w:tc>
          <w:tcPr>
            <w:tcW w:w="6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7B38" w14:textId="77777777" w:rsidR="00066335" w:rsidRPr="00EA4BB7" w:rsidRDefault="00C63226" w:rsidP="00EA4B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3A1">
              <w:rPr>
                <w:rFonts w:ascii="Times New Roman" w:hAnsi="Times New Roman"/>
                <w:color w:val="FF0000"/>
                <w:sz w:val="24"/>
                <w:szCs w:val="24"/>
              </w:rPr>
              <w:t>90.04</w:t>
            </w:r>
          </w:p>
        </w:tc>
      </w:tr>
    </w:tbl>
    <w:p w14:paraId="21A65317" w14:textId="77777777" w:rsidR="00066335" w:rsidRPr="00EA4BB7" w:rsidRDefault="00066335" w:rsidP="00EA4B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50"/>
        <w:gridCol w:w="3260"/>
        <w:gridCol w:w="284"/>
        <w:gridCol w:w="1701"/>
        <w:gridCol w:w="283"/>
        <w:gridCol w:w="2127"/>
        <w:gridCol w:w="567"/>
        <w:gridCol w:w="1099"/>
      </w:tblGrid>
      <w:tr w:rsidR="00066335" w:rsidRPr="00EA4BB7" w14:paraId="2EE36B1A" w14:textId="77777777" w:rsidTr="00EA4BB7">
        <w:trPr>
          <w:trHeight w:val="300"/>
          <w:jc w:val="center"/>
        </w:trPr>
        <w:tc>
          <w:tcPr>
            <w:tcW w:w="7905" w:type="dxa"/>
            <w:gridSpan w:val="6"/>
            <w:vMerge w:val="restart"/>
            <w:tcBorders>
              <w:top w:val="nil"/>
              <w:left w:val="nil"/>
              <w:right w:val="nil"/>
            </w:tcBorders>
          </w:tcPr>
          <w:p w14:paraId="04CE547A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A4BB7">
              <w:rPr>
                <w:sz w:val="24"/>
                <w:szCs w:val="24"/>
              </w:rPr>
              <w:lastRenderedPageBreak/>
              <w:t>10. Сведения о работающих:</w:t>
            </w:r>
          </w:p>
          <w:p w14:paraId="7A8B8BDB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ind w:firstLine="406"/>
              <w:rPr>
                <w:sz w:val="24"/>
                <w:szCs w:val="24"/>
              </w:rPr>
            </w:pPr>
            <w:r w:rsidRPr="00EA4BB7">
              <w:rPr>
                <w:sz w:val="24"/>
                <w:szCs w:val="24"/>
              </w:rPr>
              <w:t>всего работающих</w:t>
            </w:r>
          </w:p>
          <w:p w14:paraId="568151F5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sz w:val="24"/>
                <w:szCs w:val="24"/>
              </w:rPr>
            </w:pPr>
            <w:r w:rsidRPr="00EA4BB7">
              <w:rPr>
                <w:sz w:val="24"/>
                <w:szCs w:val="24"/>
              </w:rPr>
              <w:t>из них: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right w:val="nil"/>
            </w:tcBorders>
          </w:tcPr>
          <w:p w14:paraId="3A321885" w14:textId="77777777" w:rsidR="00066335" w:rsidRPr="00EA4BB7" w:rsidRDefault="00C63226" w:rsidP="00C63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42</w:t>
            </w:r>
          </w:p>
        </w:tc>
      </w:tr>
      <w:tr w:rsidR="00066335" w:rsidRPr="00EA4BB7" w14:paraId="5EF1F367" w14:textId="77777777" w:rsidTr="00EA4BB7">
        <w:trPr>
          <w:trHeight w:val="527"/>
          <w:jc w:val="center"/>
        </w:trPr>
        <w:tc>
          <w:tcPr>
            <w:tcW w:w="7905" w:type="dxa"/>
            <w:gridSpan w:val="6"/>
            <w:vMerge/>
            <w:tcBorders>
              <w:left w:val="nil"/>
              <w:bottom w:val="nil"/>
              <w:right w:val="nil"/>
            </w:tcBorders>
          </w:tcPr>
          <w:p w14:paraId="6590948B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left w:val="nil"/>
              <w:bottom w:val="nil"/>
              <w:right w:val="nil"/>
            </w:tcBorders>
          </w:tcPr>
          <w:p w14:paraId="769F7900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66335" w:rsidRPr="00EA4BB7" w14:paraId="61728AA4" w14:textId="77777777" w:rsidTr="00EA4BB7">
        <w:trPr>
          <w:trHeight w:val="293"/>
          <w:jc w:val="center"/>
        </w:trPr>
        <w:tc>
          <w:tcPr>
            <w:tcW w:w="7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13A0BF" w14:textId="77777777" w:rsidR="00066335" w:rsidRPr="00581B23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ind w:firstLine="392"/>
              <w:rPr>
                <w:sz w:val="24"/>
                <w:szCs w:val="24"/>
              </w:rPr>
            </w:pPr>
            <w:r w:rsidRPr="00EA4BB7">
              <w:rPr>
                <w:sz w:val="24"/>
                <w:szCs w:val="24"/>
              </w:rPr>
              <w:t xml:space="preserve">10.1. </w:t>
            </w:r>
            <w:commentRangeStart w:id="2"/>
            <w:r w:rsidRPr="00EA4BB7">
              <w:rPr>
                <w:sz w:val="24"/>
                <w:szCs w:val="24"/>
              </w:rPr>
              <w:t>Граждан, пребывающих в запасе</w:t>
            </w:r>
            <w:commentRangeEnd w:id="2"/>
            <w:r w:rsidR="00581B23">
              <w:rPr>
                <w:rStyle w:val="a3"/>
                <w:rFonts w:ascii="Calibri" w:hAnsi="Calibri"/>
                <w:szCs w:val="20"/>
              </w:rPr>
              <w:commentReference w:id="2"/>
            </w:r>
            <w:r w:rsidR="00581B23">
              <w:rPr>
                <w:sz w:val="24"/>
                <w:szCs w:val="24"/>
              </w:rPr>
              <w:t>,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right w:val="nil"/>
            </w:tcBorders>
          </w:tcPr>
          <w:p w14:paraId="230A6933" w14:textId="77777777" w:rsidR="00066335" w:rsidRPr="00EA4BB7" w:rsidRDefault="00C63226" w:rsidP="00C63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18</w:t>
            </w:r>
          </w:p>
        </w:tc>
      </w:tr>
      <w:tr w:rsidR="00066335" w:rsidRPr="00EA4BB7" w14:paraId="599775F5" w14:textId="77777777" w:rsidTr="00EA4BB7">
        <w:trPr>
          <w:jc w:val="center"/>
        </w:trPr>
        <w:tc>
          <w:tcPr>
            <w:tcW w:w="7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3DA081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ind w:firstLine="2268"/>
              <w:rPr>
                <w:sz w:val="24"/>
                <w:szCs w:val="24"/>
              </w:rPr>
            </w:pPr>
            <w:r w:rsidRPr="00EA4BB7">
              <w:rPr>
                <w:sz w:val="24"/>
                <w:szCs w:val="24"/>
              </w:rPr>
              <w:t>из них:</w:t>
            </w:r>
          </w:p>
        </w:tc>
        <w:tc>
          <w:tcPr>
            <w:tcW w:w="1666" w:type="dxa"/>
            <w:gridSpan w:val="2"/>
            <w:tcBorders>
              <w:left w:val="nil"/>
              <w:bottom w:val="nil"/>
              <w:right w:val="nil"/>
            </w:tcBorders>
          </w:tcPr>
          <w:p w14:paraId="1143300F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66335" w:rsidRPr="00EA4BB7" w14:paraId="04EAE22B" w14:textId="77777777" w:rsidTr="00EA4BB7">
        <w:trPr>
          <w:jc w:val="center"/>
        </w:trPr>
        <w:tc>
          <w:tcPr>
            <w:tcW w:w="7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9525ED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sz w:val="24"/>
                <w:szCs w:val="24"/>
              </w:rPr>
            </w:pPr>
            <w:r w:rsidRPr="00EA4BB7">
              <w:rPr>
                <w:sz w:val="24"/>
                <w:szCs w:val="24"/>
              </w:rPr>
              <w:t xml:space="preserve">а) </w:t>
            </w:r>
            <w:commentRangeStart w:id="3"/>
            <w:r w:rsidRPr="00EA4BB7">
              <w:rPr>
                <w:sz w:val="24"/>
                <w:szCs w:val="24"/>
              </w:rPr>
              <w:t>офицеров и генералов</w:t>
            </w:r>
            <w:r w:rsidR="00581B23">
              <w:rPr>
                <w:sz w:val="24"/>
                <w:szCs w:val="24"/>
              </w:rPr>
              <w:t>,</w:t>
            </w:r>
            <w:commentRangeEnd w:id="3"/>
            <w:r w:rsidR="00581B23">
              <w:rPr>
                <w:rStyle w:val="a3"/>
                <w:rFonts w:ascii="Calibri" w:hAnsi="Calibri"/>
                <w:szCs w:val="20"/>
              </w:rPr>
              <w:commentReference w:id="3"/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right w:val="nil"/>
            </w:tcBorders>
          </w:tcPr>
          <w:p w14:paraId="4EDCBA7B" w14:textId="77777777" w:rsidR="00066335" w:rsidRPr="00EA4BB7" w:rsidRDefault="00C63226" w:rsidP="00C63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0</w:t>
            </w:r>
          </w:p>
        </w:tc>
      </w:tr>
      <w:tr w:rsidR="00066335" w:rsidRPr="00EA4BB7" w14:paraId="1E5624E7" w14:textId="77777777" w:rsidTr="00EA4BB7">
        <w:trPr>
          <w:jc w:val="center"/>
        </w:trPr>
        <w:tc>
          <w:tcPr>
            <w:tcW w:w="7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F34B29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sz w:val="24"/>
                <w:szCs w:val="24"/>
              </w:rPr>
            </w:pPr>
            <w:r w:rsidRPr="00EA4BB7">
              <w:rPr>
                <w:sz w:val="24"/>
                <w:szCs w:val="24"/>
              </w:rPr>
              <w:t xml:space="preserve">б) </w:t>
            </w:r>
            <w:commentRangeStart w:id="4"/>
            <w:r w:rsidRPr="00EA4BB7">
              <w:rPr>
                <w:sz w:val="24"/>
                <w:szCs w:val="24"/>
              </w:rPr>
              <w:t>прапорщиков, мичманов,</w:t>
            </w:r>
            <w:commentRangeEnd w:id="4"/>
            <w:r w:rsidR="00581B23">
              <w:rPr>
                <w:rStyle w:val="a3"/>
                <w:rFonts w:ascii="Calibri" w:hAnsi="Calibri"/>
                <w:szCs w:val="20"/>
              </w:rPr>
              <w:commentReference w:id="4"/>
            </w:r>
          </w:p>
        </w:tc>
        <w:tc>
          <w:tcPr>
            <w:tcW w:w="1666" w:type="dxa"/>
            <w:gridSpan w:val="2"/>
            <w:tcBorders>
              <w:left w:val="nil"/>
              <w:right w:val="nil"/>
            </w:tcBorders>
          </w:tcPr>
          <w:p w14:paraId="2D973EEF" w14:textId="77777777" w:rsidR="00066335" w:rsidRPr="00EA4BB7" w:rsidRDefault="00066335" w:rsidP="00C63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A4BB7">
              <w:rPr>
                <w:color w:val="FF0000"/>
                <w:sz w:val="24"/>
                <w:szCs w:val="24"/>
              </w:rPr>
              <w:t>1</w:t>
            </w:r>
            <w:r w:rsidR="00C63226">
              <w:rPr>
                <w:color w:val="FF0000"/>
                <w:sz w:val="24"/>
                <w:szCs w:val="24"/>
              </w:rPr>
              <w:t>4</w:t>
            </w:r>
          </w:p>
        </w:tc>
      </w:tr>
      <w:tr w:rsidR="00066335" w:rsidRPr="00EA4BB7" w14:paraId="5231CF16" w14:textId="77777777" w:rsidTr="00EA4BB7">
        <w:trPr>
          <w:jc w:val="center"/>
        </w:trPr>
        <w:tc>
          <w:tcPr>
            <w:tcW w:w="7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D26FBB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ind w:firstLine="1134"/>
              <w:rPr>
                <w:sz w:val="24"/>
                <w:szCs w:val="24"/>
              </w:rPr>
            </w:pPr>
            <w:commentRangeStart w:id="5"/>
            <w:r w:rsidRPr="00EA4BB7">
              <w:rPr>
                <w:sz w:val="24"/>
                <w:szCs w:val="24"/>
              </w:rPr>
              <w:t>сержантов и старшин, солдат и матросов</w:t>
            </w:r>
            <w:commentRangeEnd w:id="5"/>
            <w:r w:rsidR="00581B23">
              <w:rPr>
                <w:rStyle w:val="a3"/>
                <w:rFonts w:ascii="Calibri" w:hAnsi="Calibri"/>
                <w:szCs w:val="20"/>
              </w:rPr>
              <w:commentReference w:id="5"/>
            </w:r>
          </w:p>
        </w:tc>
        <w:tc>
          <w:tcPr>
            <w:tcW w:w="1666" w:type="dxa"/>
            <w:gridSpan w:val="2"/>
            <w:tcBorders>
              <w:left w:val="nil"/>
              <w:right w:val="nil"/>
            </w:tcBorders>
          </w:tcPr>
          <w:p w14:paraId="49155384" w14:textId="77777777" w:rsidR="00066335" w:rsidRPr="00EA4BB7" w:rsidRDefault="00C63226" w:rsidP="00C63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</w:p>
        </w:tc>
      </w:tr>
      <w:tr w:rsidR="00066335" w:rsidRPr="00EA4BB7" w14:paraId="4B6FE127" w14:textId="77777777" w:rsidTr="00EA4BB7">
        <w:trPr>
          <w:jc w:val="center"/>
        </w:trPr>
        <w:tc>
          <w:tcPr>
            <w:tcW w:w="7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E25A8E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sz w:val="24"/>
                <w:szCs w:val="24"/>
              </w:rPr>
            </w:pPr>
          </w:p>
          <w:p w14:paraId="15B8D214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sz w:val="24"/>
                <w:szCs w:val="24"/>
              </w:rPr>
            </w:pPr>
            <w:r w:rsidRPr="00EA4BB7">
              <w:rPr>
                <w:sz w:val="24"/>
                <w:szCs w:val="24"/>
              </w:rPr>
              <w:t xml:space="preserve">в) </w:t>
            </w:r>
            <w:commentRangeStart w:id="6"/>
            <w:r w:rsidRPr="00EA4BB7">
              <w:rPr>
                <w:sz w:val="24"/>
                <w:szCs w:val="24"/>
              </w:rPr>
              <w:t>в том числе ограниченно годных к военной службе</w:t>
            </w:r>
            <w:commentRangeEnd w:id="6"/>
            <w:r w:rsidR="00581B23">
              <w:rPr>
                <w:rStyle w:val="a3"/>
                <w:rFonts w:ascii="Calibri" w:hAnsi="Calibri"/>
                <w:szCs w:val="20"/>
              </w:rPr>
              <w:commentReference w:id="6"/>
            </w:r>
          </w:p>
        </w:tc>
        <w:tc>
          <w:tcPr>
            <w:tcW w:w="1666" w:type="dxa"/>
            <w:gridSpan w:val="2"/>
            <w:tcBorders>
              <w:left w:val="nil"/>
              <w:right w:val="nil"/>
            </w:tcBorders>
          </w:tcPr>
          <w:p w14:paraId="6E601098" w14:textId="77777777" w:rsidR="00B53926" w:rsidRPr="00EA4BB7" w:rsidRDefault="00B53926" w:rsidP="00EA4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  <w:p w14:paraId="7669946C" w14:textId="77777777" w:rsidR="00066335" w:rsidRPr="00EA4BB7" w:rsidRDefault="00C63226" w:rsidP="00C63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</w:tr>
      <w:tr w:rsidR="00066335" w:rsidRPr="00EA4BB7" w14:paraId="74667533" w14:textId="77777777" w:rsidTr="00EA4BB7">
        <w:trPr>
          <w:jc w:val="center"/>
        </w:trPr>
        <w:tc>
          <w:tcPr>
            <w:tcW w:w="7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1D80FE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sz w:val="24"/>
                <w:szCs w:val="24"/>
              </w:rPr>
            </w:pPr>
            <w:r w:rsidRPr="00EA4BB7">
              <w:rPr>
                <w:sz w:val="24"/>
                <w:szCs w:val="24"/>
              </w:rPr>
              <w:t>10.2. Забронировано граждан, пребывающих в запасе</w:t>
            </w:r>
          </w:p>
        </w:tc>
        <w:tc>
          <w:tcPr>
            <w:tcW w:w="1666" w:type="dxa"/>
            <w:gridSpan w:val="2"/>
            <w:tcBorders>
              <w:left w:val="nil"/>
              <w:right w:val="nil"/>
            </w:tcBorders>
          </w:tcPr>
          <w:p w14:paraId="6CEA525C" w14:textId="476006B1" w:rsidR="00066335" w:rsidRPr="00EA4BB7" w:rsidRDefault="00832602" w:rsidP="00EA4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</w:t>
            </w:r>
          </w:p>
        </w:tc>
      </w:tr>
      <w:tr w:rsidR="00066335" w:rsidRPr="00EA4BB7" w14:paraId="1FA5352A" w14:textId="77777777" w:rsidTr="00EA4BB7">
        <w:trPr>
          <w:jc w:val="center"/>
        </w:trPr>
        <w:tc>
          <w:tcPr>
            <w:tcW w:w="7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AB2761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sz w:val="24"/>
                <w:szCs w:val="24"/>
              </w:rPr>
            </w:pPr>
            <w:r w:rsidRPr="00EA4BB7">
              <w:rPr>
                <w:sz w:val="24"/>
                <w:szCs w:val="24"/>
              </w:rPr>
              <w:t>10.3. Граждан, пребывающих в запасе,</w:t>
            </w:r>
          </w:p>
        </w:tc>
        <w:tc>
          <w:tcPr>
            <w:tcW w:w="1666" w:type="dxa"/>
            <w:gridSpan w:val="2"/>
            <w:tcBorders>
              <w:left w:val="nil"/>
              <w:bottom w:val="nil"/>
              <w:right w:val="nil"/>
            </w:tcBorders>
          </w:tcPr>
          <w:p w14:paraId="561285D6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66335" w:rsidRPr="00EA4BB7" w14:paraId="3007CE70" w14:textId="77777777" w:rsidTr="00EA4BB7">
        <w:trPr>
          <w:jc w:val="center"/>
        </w:trPr>
        <w:tc>
          <w:tcPr>
            <w:tcW w:w="7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FF55E9B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ind w:firstLine="993"/>
              <w:rPr>
                <w:sz w:val="24"/>
                <w:szCs w:val="24"/>
              </w:rPr>
            </w:pPr>
            <w:commentRangeStart w:id="7"/>
            <w:r w:rsidRPr="00EA4BB7">
              <w:rPr>
                <w:sz w:val="24"/>
                <w:szCs w:val="24"/>
              </w:rPr>
              <w:t xml:space="preserve">имеющих </w:t>
            </w:r>
            <w:proofErr w:type="spellStart"/>
            <w:r w:rsidRPr="00EA4BB7">
              <w:rPr>
                <w:sz w:val="24"/>
                <w:szCs w:val="24"/>
              </w:rPr>
              <w:t>мобпредписание</w:t>
            </w:r>
            <w:commentRangeEnd w:id="7"/>
            <w:proofErr w:type="spellEnd"/>
            <w:r w:rsidR="00A475C9">
              <w:rPr>
                <w:rStyle w:val="a3"/>
                <w:rFonts w:ascii="Calibri" w:hAnsi="Calibri"/>
                <w:szCs w:val="20"/>
              </w:rPr>
              <w:commentReference w:id="7"/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right w:val="nil"/>
            </w:tcBorders>
          </w:tcPr>
          <w:p w14:paraId="233B2BB0" w14:textId="23645EDC" w:rsidR="00066335" w:rsidRPr="00EA4BB7" w:rsidRDefault="00832602" w:rsidP="00EA4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</w:t>
            </w:r>
          </w:p>
        </w:tc>
      </w:tr>
      <w:tr w:rsidR="00066335" w:rsidRPr="00EA4BB7" w14:paraId="2091B382" w14:textId="77777777" w:rsidTr="00EA4BB7">
        <w:trPr>
          <w:jc w:val="center"/>
        </w:trPr>
        <w:tc>
          <w:tcPr>
            <w:tcW w:w="7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876DD0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sz w:val="24"/>
                <w:szCs w:val="24"/>
              </w:rPr>
            </w:pPr>
            <w:r w:rsidRPr="00EA4BB7">
              <w:rPr>
                <w:sz w:val="24"/>
                <w:szCs w:val="24"/>
              </w:rPr>
              <w:t xml:space="preserve">10.4. </w:t>
            </w:r>
            <w:commentRangeStart w:id="8"/>
            <w:r w:rsidRPr="00EA4BB7">
              <w:rPr>
                <w:sz w:val="24"/>
                <w:szCs w:val="24"/>
              </w:rPr>
              <w:t>Граждан, подлежащих призыву на военную службу</w:t>
            </w:r>
            <w:commentRangeEnd w:id="8"/>
            <w:r w:rsidR="00A475C9">
              <w:rPr>
                <w:rStyle w:val="a3"/>
                <w:rFonts w:ascii="Calibri" w:hAnsi="Calibri"/>
                <w:szCs w:val="20"/>
              </w:rPr>
              <w:commentReference w:id="8"/>
            </w:r>
          </w:p>
        </w:tc>
        <w:tc>
          <w:tcPr>
            <w:tcW w:w="1666" w:type="dxa"/>
            <w:gridSpan w:val="2"/>
            <w:tcBorders>
              <w:left w:val="nil"/>
              <w:right w:val="nil"/>
            </w:tcBorders>
          </w:tcPr>
          <w:p w14:paraId="048C9736" w14:textId="77777777" w:rsidR="00066335" w:rsidRPr="00EA4BB7" w:rsidRDefault="00C63226" w:rsidP="00C63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</w:t>
            </w:r>
          </w:p>
        </w:tc>
      </w:tr>
      <w:tr w:rsidR="00066335" w:rsidRPr="00EA4BB7" w14:paraId="16EC4E5E" w14:textId="77777777" w:rsidTr="00EA4BB7">
        <w:trPr>
          <w:jc w:val="center"/>
        </w:trPr>
        <w:tc>
          <w:tcPr>
            <w:tcW w:w="7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A0413F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sz w:val="24"/>
                <w:szCs w:val="24"/>
              </w:rPr>
            </w:pPr>
            <w:commentRangeStart w:id="9"/>
            <w:r w:rsidRPr="00EA4BB7">
              <w:rPr>
                <w:sz w:val="24"/>
                <w:szCs w:val="24"/>
              </w:rPr>
              <w:t>10.5. Незабронированных граждан, пребывающих в запасе</w:t>
            </w:r>
            <w:commentRangeEnd w:id="9"/>
            <w:r w:rsidR="00A475C9">
              <w:rPr>
                <w:rStyle w:val="a3"/>
                <w:rFonts w:ascii="Calibri" w:hAnsi="Calibri"/>
                <w:szCs w:val="20"/>
              </w:rPr>
              <w:commentReference w:id="9"/>
            </w:r>
          </w:p>
        </w:tc>
        <w:tc>
          <w:tcPr>
            <w:tcW w:w="1666" w:type="dxa"/>
            <w:gridSpan w:val="2"/>
            <w:tcBorders>
              <w:left w:val="nil"/>
              <w:right w:val="nil"/>
            </w:tcBorders>
          </w:tcPr>
          <w:p w14:paraId="6EF3B825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66335" w:rsidRPr="00EA4BB7" w14:paraId="19408622" w14:textId="77777777" w:rsidTr="00EA4BB7">
        <w:trPr>
          <w:jc w:val="center"/>
        </w:trPr>
        <w:tc>
          <w:tcPr>
            <w:tcW w:w="7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87276C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A4BB7">
              <w:rPr>
                <w:sz w:val="24"/>
                <w:szCs w:val="24"/>
              </w:rPr>
              <w:t>11. Ведет ли организация бронирование (да, нет)</w:t>
            </w:r>
          </w:p>
        </w:tc>
        <w:tc>
          <w:tcPr>
            <w:tcW w:w="1666" w:type="dxa"/>
            <w:gridSpan w:val="2"/>
            <w:tcBorders>
              <w:left w:val="nil"/>
              <w:right w:val="nil"/>
            </w:tcBorders>
          </w:tcPr>
          <w:p w14:paraId="1600015A" w14:textId="366EB5EC" w:rsidR="00066335" w:rsidRPr="00EA4BB7" w:rsidRDefault="00832602" w:rsidP="00EA4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да</w:t>
            </w:r>
          </w:p>
        </w:tc>
      </w:tr>
      <w:tr w:rsidR="00066335" w:rsidRPr="00EA4BB7" w14:paraId="2308ABD1" w14:textId="77777777" w:rsidTr="00EA4BB7">
        <w:trPr>
          <w:jc w:val="center"/>
        </w:trPr>
        <w:tc>
          <w:tcPr>
            <w:tcW w:w="7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6685D1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commentRangeStart w:id="10"/>
            <w:r w:rsidRPr="00EA4BB7">
              <w:rPr>
                <w:sz w:val="24"/>
                <w:szCs w:val="24"/>
              </w:rPr>
              <w:t>12. Сведения о видах экономической деятельности и должностях,</w:t>
            </w:r>
          </w:p>
          <w:p w14:paraId="07287700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A4BB7">
              <w:rPr>
                <w:sz w:val="24"/>
                <w:szCs w:val="24"/>
              </w:rPr>
              <w:t>используемых в Перечне должностей и профессий, по которым</w:t>
            </w:r>
          </w:p>
          <w:p w14:paraId="3669E6D5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A4BB7">
              <w:rPr>
                <w:sz w:val="24"/>
                <w:szCs w:val="24"/>
              </w:rPr>
              <w:t>бронируются граждане, пребывающие в запасе:</w:t>
            </w:r>
            <w:commentRangeEnd w:id="10"/>
            <w:r w:rsidR="00AE405E">
              <w:rPr>
                <w:rStyle w:val="a3"/>
                <w:rFonts w:ascii="Calibri" w:hAnsi="Calibri"/>
                <w:szCs w:val="20"/>
              </w:rPr>
              <w:commentReference w:id="10"/>
            </w:r>
          </w:p>
        </w:tc>
        <w:tc>
          <w:tcPr>
            <w:tcW w:w="1666" w:type="dxa"/>
            <w:gridSpan w:val="2"/>
            <w:tcBorders>
              <w:left w:val="nil"/>
              <w:bottom w:val="nil"/>
              <w:right w:val="nil"/>
            </w:tcBorders>
          </w:tcPr>
          <w:p w14:paraId="17C95D30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66335" w:rsidRPr="00EA4BB7" w14:paraId="40BCAB7E" w14:textId="77777777" w:rsidTr="00EA4BB7">
        <w:trPr>
          <w:jc w:val="center"/>
        </w:trPr>
        <w:tc>
          <w:tcPr>
            <w:tcW w:w="7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B43F4E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sz w:val="24"/>
                <w:szCs w:val="24"/>
              </w:rPr>
            </w:pPr>
            <w:r w:rsidRPr="00EA4BB7">
              <w:rPr>
                <w:sz w:val="24"/>
                <w:szCs w:val="24"/>
              </w:rPr>
              <w:t>12.1. Количество видов экономической деятельности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right w:val="nil"/>
            </w:tcBorders>
          </w:tcPr>
          <w:p w14:paraId="03ED46AA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66335" w:rsidRPr="00EA4BB7" w14:paraId="01471FC7" w14:textId="77777777" w:rsidTr="00EA4BB7">
        <w:trPr>
          <w:jc w:val="center"/>
        </w:trPr>
        <w:tc>
          <w:tcPr>
            <w:tcW w:w="7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0BE268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sz w:val="24"/>
                <w:szCs w:val="24"/>
              </w:rPr>
            </w:pPr>
            <w:r w:rsidRPr="00EA4BB7">
              <w:rPr>
                <w:sz w:val="24"/>
                <w:szCs w:val="24"/>
              </w:rPr>
              <w:t>12.2. Количество должностей</w:t>
            </w:r>
          </w:p>
        </w:tc>
        <w:tc>
          <w:tcPr>
            <w:tcW w:w="1666" w:type="dxa"/>
            <w:gridSpan w:val="2"/>
            <w:tcBorders>
              <w:left w:val="nil"/>
              <w:right w:val="nil"/>
            </w:tcBorders>
          </w:tcPr>
          <w:p w14:paraId="5FF97D41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66335" w:rsidRPr="00EA4BB7" w14:paraId="0721DE21" w14:textId="77777777" w:rsidTr="00EA4BB7">
        <w:trPr>
          <w:jc w:val="center"/>
        </w:trPr>
        <w:tc>
          <w:tcPr>
            <w:tcW w:w="7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9ABDC2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A4BB7">
              <w:rPr>
                <w:sz w:val="24"/>
                <w:szCs w:val="24"/>
              </w:rPr>
              <w:t xml:space="preserve">13. </w:t>
            </w:r>
            <w:commentRangeStart w:id="11"/>
            <w:r w:rsidRPr="00EA4BB7">
              <w:rPr>
                <w:sz w:val="24"/>
                <w:szCs w:val="24"/>
              </w:rPr>
              <w:t>В сфере ведения какого органа государственной власти находится</w:t>
            </w:r>
            <w:commentRangeEnd w:id="11"/>
            <w:r w:rsidR="00AE405E">
              <w:rPr>
                <w:rStyle w:val="a3"/>
                <w:rFonts w:ascii="Calibri" w:hAnsi="Calibri"/>
                <w:szCs w:val="20"/>
              </w:rPr>
              <w:commentReference w:id="11"/>
            </w:r>
          </w:p>
        </w:tc>
        <w:tc>
          <w:tcPr>
            <w:tcW w:w="1666" w:type="dxa"/>
            <w:gridSpan w:val="2"/>
            <w:tcBorders>
              <w:left w:val="nil"/>
              <w:bottom w:val="nil"/>
              <w:right w:val="nil"/>
            </w:tcBorders>
          </w:tcPr>
          <w:p w14:paraId="6B6E723F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66335" w:rsidRPr="00EA4BB7" w14:paraId="11AB6036" w14:textId="77777777" w:rsidTr="00EA4BB7">
        <w:trPr>
          <w:jc w:val="center"/>
        </w:trPr>
        <w:tc>
          <w:tcPr>
            <w:tcW w:w="7905" w:type="dxa"/>
            <w:gridSpan w:val="6"/>
            <w:tcBorders>
              <w:top w:val="nil"/>
              <w:left w:val="nil"/>
              <w:right w:val="nil"/>
            </w:tcBorders>
          </w:tcPr>
          <w:p w14:paraId="39533DD4" w14:textId="77777777" w:rsidR="00066335" w:rsidRPr="00EA4BB7" w:rsidRDefault="00C63226" w:rsidP="00EA4BB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sz w:val="24"/>
                <w:szCs w:val="24"/>
              </w:rPr>
            </w:pPr>
            <w:r w:rsidRPr="00830F0D">
              <w:rPr>
                <w:color w:val="FF0000"/>
                <w:sz w:val="24"/>
                <w:szCs w:val="24"/>
              </w:rPr>
              <w:t>"</w:t>
            </w:r>
            <w:proofErr w:type="spellStart"/>
            <w:r w:rsidRPr="00830F0D">
              <w:rPr>
                <w:color w:val="FF0000"/>
                <w:sz w:val="24"/>
                <w:szCs w:val="24"/>
              </w:rPr>
              <w:t>Субъектовые</w:t>
            </w:r>
            <w:proofErr w:type="spellEnd"/>
            <w:r w:rsidRPr="00830F0D">
              <w:rPr>
                <w:color w:val="FF0000"/>
                <w:sz w:val="24"/>
                <w:szCs w:val="24"/>
              </w:rPr>
              <w:t xml:space="preserve"> органы"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right w:val="nil"/>
            </w:tcBorders>
          </w:tcPr>
          <w:p w14:paraId="4977BD70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66335" w:rsidRPr="00EA4BB7" w14:paraId="7A5B5A9F" w14:textId="77777777" w:rsidTr="00EA4BB7">
        <w:trPr>
          <w:jc w:val="center"/>
        </w:trPr>
        <w:tc>
          <w:tcPr>
            <w:tcW w:w="7905" w:type="dxa"/>
            <w:gridSpan w:val="6"/>
            <w:tcBorders>
              <w:left w:val="nil"/>
              <w:bottom w:val="nil"/>
              <w:right w:val="nil"/>
            </w:tcBorders>
          </w:tcPr>
          <w:p w14:paraId="7696A805" w14:textId="77777777" w:rsidR="00066335" w:rsidRPr="00EA4BB7" w:rsidRDefault="00937B1E" w:rsidP="00EA4B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EA4BB7">
              <w:rPr>
                <w:sz w:val="24"/>
                <w:szCs w:val="24"/>
              </w:rPr>
              <w:t xml:space="preserve">14. </w:t>
            </w:r>
            <w:r w:rsidR="00066335" w:rsidRPr="00EA4BB7">
              <w:rPr>
                <w:sz w:val="24"/>
                <w:szCs w:val="24"/>
              </w:rPr>
              <w:t>Входит в орган управления государственной власти, орган</w:t>
            </w:r>
          </w:p>
          <w:p w14:paraId="0CB8AEB2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sz w:val="24"/>
                <w:szCs w:val="24"/>
              </w:rPr>
            </w:pPr>
            <w:r w:rsidRPr="00EA4BB7">
              <w:rPr>
                <w:sz w:val="24"/>
                <w:szCs w:val="24"/>
              </w:rPr>
              <w:t>местного самоуправления (да, нет)</w:t>
            </w:r>
          </w:p>
        </w:tc>
        <w:tc>
          <w:tcPr>
            <w:tcW w:w="1666" w:type="dxa"/>
            <w:gridSpan w:val="2"/>
            <w:tcBorders>
              <w:left w:val="nil"/>
              <w:right w:val="nil"/>
            </w:tcBorders>
            <w:vAlign w:val="bottom"/>
          </w:tcPr>
          <w:p w14:paraId="2412A547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EA4BB7">
              <w:rPr>
                <w:color w:val="FF0000"/>
                <w:sz w:val="24"/>
                <w:szCs w:val="24"/>
              </w:rPr>
              <w:t>нет</w:t>
            </w:r>
          </w:p>
        </w:tc>
      </w:tr>
      <w:tr w:rsidR="00066335" w:rsidRPr="00EA4BB7" w14:paraId="7F562E7E" w14:textId="77777777" w:rsidTr="00EA4BB7">
        <w:trPr>
          <w:jc w:val="center"/>
        </w:trPr>
        <w:tc>
          <w:tcPr>
            <w:tcW w:w="7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DB0910E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EA4BB7">
              <w:rPr>
                <w:sz w:val="24"/>
                <w:szCs w:val="24"/>
              </w:rPr>
              <w:t xml:space="preserve">15. </w:t>
            </w:r>
            <w:commentRangeStart w:id="12"/>
            <w:r w:rsidRPr="00EA4BB7">
              <w:rPr>
                <w:sz w:val="24"/>
                <w:szCs w:val="24"/>
              </w:rPr>
              <w:t>Дополнительная информация:</w:t>
            </w:r>
            <w:commentRangeEnd w:id="12"/>
            <w:r w:rsidR="00AE405E">
              <w:rPr>
                <w:rStyle w:val="a3"/>
                <w:rFonts w:ascii="Calibri" w:hAnsi="Calibri"/>
                <w:szCs w:val="20"/>
              </w:rPr>
              <w:commentReference w:id="12"/>
            </w:r>
          </w:p>
        </w:tc>
        <w:tc>
          <w:tcPr>
            <w:tcW w:w="1666" w:type="dxa"/>
            <w:gridSpan w:val="2"/>
            <w:tcBorders>
              <w:left w:val="nil"/>
              <w:bottom w:val="nil"/>
              <w:right w:val="nil"/>
            </w:tcBorders>
          </w:tcPr>
          <w:p w14:paraId="19B99357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066335" w:rsidRPr="00EA4BB7" w14:paraId="30B36CA5" w14:textId="77777777" w:rsidTr="00EA4BB7">
        <w:trPr>
          <w:jc w:val="center"/>
        </w:trPr>
        <w:tc>
          <w:tcPr>
            <w:tcW w:w="79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429954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14:paraId="1E00E13E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14:paraId="22CDC411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79106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066335" w:rsidRPr="00EA4BB7" w14:paraId="6E23BCB3" w14:textId="77777777" w:rsidTr="00EA4BB7">
        <w:trPr>
          <w:gridBefore w:val="1"/>
          <w:gridAfter w:val="1"/>
          <w:wBefore w:w="250" w:type="dxa"/>
          <w:wAfter w:w="1099" w:type="dxa"/>
          <w:jc w:val="center"/>
        </w:trPr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6E5BCB22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8CC558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7D7BB3AE" w14:textId="77777777" w:rsidR="00066335" w:rsidRPr="00EA4BB7" w:rsidRDefault="00066335" w:rsidP="001F4814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A91DF0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right w:val="nil"/>
            </w:tcBorders>
          </w:tcPr>
          <w:p w14:paraId="2BEE4041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66335" w:rsidRPr="00EA4BB7" w14:paraId="535A4F37" w14:textId="77777777" w:rsidTr="00EA4BB7">
        <w:trPr>
          <w:gridBefore w:val="1"/>
          <w:gridAfter w:val="1"/>
          <w:wBefore w:w="250" w:type="dxa"/>
          <w:wAfter w:w="1099" w:type="dxa"/>
          <w:jc w:val="center"/>
        </w:trPr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6C0B1CFB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A4BB7">
              <w:rPr>
                <w:sz w:val="24"/>
                <w:szCs w:val="24"/>
              </w:rPr>
              <w:t>(руководитель организации)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63B010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866186C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  <w:r w:rsidRPr="00EA4BB7">
              <w:rPr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C3D36F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left w:val="nil"/>
              <w:bottom w:val="nil"/>
              <w:right w:val="nil"/>
            </w:tcBorders>
          </w:tcPr>
          <w:p w14:paraId="0693135B" w14:textId="77777777" w:rsidR="00066335" w:rsidRPr="00EA4BB7" w:rsidRDefault="00066335" w:rsidP="00EA4BB7">
            <w:pPr>
              <w:autoSpaceDE w:val="0"/>
              <w:autoSpaceDN w:val="0"/>
              <w:adjustRightInd w:val="0"/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EA4BB7">
              <w:rPr>
                <w:sz w:val="24"/>
                <w:szCs w:val="24"/>
              </w:rPr>
              <w:t>(инициалы, фамилия)</w:t>
            </w:r>
          </w:p>
        </w:tc>
      </w:tr>
    </w:tbl>
    <w:p w14:paraId="4A9DE3EC" w14:textId="77777777" w:rsidR="00066335" w:rsidRPr="00EA4BB7" w:rsidRDefault="00066335" w:rsidP="00EA4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3DA0A3" w14:textId="77777777" w:rsidR="00066335" w:rsidRPr="00EA4BB7" w:rsidRDefault="00066335" w:rsidP="00EA4BB7">
      <w:pPr>
        <w:autoSpaceDE w:val="0"/>
        <w:autoSpaceDN w:val="0"/>
        <w:adjustRightInd w:val="0"/>
        <w:spacing w:after="0" w:line="240" w:lineRule="auto"/>
        <w:ind w:firstLine="3261"/>
        <w:jc w:val="both"/>
        <w:rPr>
          <w:rFonts w:ascii="Times New Roman" w:hAnsi="Times New Roman"/>
          <w:sz w:val="24"/>
          <w:szCs w:val="24"/>
        </w:rPr>
      </w:pPr>
      <w:r w:rsidRPr="00EA4BB7">
        <w:rPr>
          <w:rFonts w:ascii="Times New Roman" w:hAnsi="Times New Roman"/>
          <w:sz w:val="24"/>
          <w:szCs w:val="24"/>
        </w:rPr>
        <w:t>М.П.</w:t>
      </w:r>
      <w:bookmarkStart w:id="13" w:name="_GoBack"/>
      <w:bookmarkEnd w:id="13"/>
    </w:p>
    <w:p w14:paraId="25486721" w14:textId="77777777" w:rsidR="00066335" w:rsidRPr="00EA4BB7" w:rsidRDefault="00066335" w:rsidP="00EA4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A935A0" w14:textId="77777777" w:rsidR="00066335" w:rsidRPr="00A0263F" w:rsidRDefault="00066335" w:rsidP="00EA4B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commentRangeStart w:id="14"/>
      <w:r w:rsidRPr="00A0263F">
        <w:rPr>
          <w:rFonts w:ascii="Times New Roman" w:hAnsi="Times New Roman"/>
          <w:sz w:val="24"/>
          <w:szCs w:val="24"/>
        </w:rPr>
        <w:t>"</w:t>
      </w:r>
      <w:r w:rsidR="00A0263F" w:rsidRPr="00A0263F">
        <w:rPr>
          <w:rFonts w:ascii="Times New Roman" w:hAnsi="Times New Roman"/>
          <w:sz w:val="24"/>
          <w:szCs w:val="24"/>
        </w:rPr>
        <w:t>__</w:t>
      </w:r>
      <w:r w:rsidRPr="00A0263F">
        <w:rPr>
          <w:rFonts w:ascii="Times New Roman" w:hAnsi="Times New Roman"/>
          <w:sz w:val="24"/>
          <w:szCs w:val="24"/>
        </w:rPr>
        <w:t xml:space="preserve">" </w:t>
      </w:r>
      <w:r w:rsidR="00A0263F" w:rsidRPr="00A0263F">
        <w:rPr>
          <w:rFonts w:ascii="Times New Roman" w:hAnsi="Times New Roman"/>
          <w:sz w:val="24"/>
          <w:szCs w:val="24"/>
        </w:rPr>
        <w:t>_______</w:t>
      </w:r>
      <w:r w:rsidRPr="00A0263F">
        <w:rPr>
          <w:rFonts w:ascii="Times New Roman" w:hAnsi="Times New Roman"/>
          <w:sz w:val="24"/>
          <w:szCs w:val="24"/>
        </w:rPr>
        <w:t xml:space="preserve"> 20</w:t>
      </w:r>
      <w:r w:rsidR="00A0263F" w:rsidRPr="00A0263F">
        <w:rPr>
          <w:rFonts w:ascii="Times New Roman" w:hAnsi="Times New Roman"/>
          <w:sz w:val="24"/>
          <w:szCs w:val="24"/>
        </w:rPr>
        <w:t>__</w:t>
      </w:r>
      <w:r w:rsidRPr="00A0263F">
        <w:rPr>
          <w:rFonts w:ascii="Times New Roman" w:hAnsi="Times New Roman"/>
          <w:sz w:val="24"/>
          <w:szCs w:val="24"/>
        </w:rPr>
        <w:t xml:space="preserve"> г.</w:t>
      </w:r>
      <w:commentRangeEnd w:id="14"/>
      <w:r w:rsidR="00AE405E">
        <w:rPr>
          <w:rStyle w:val="a3"/>
          <w:szCs w:val="20"/>
        </w:rPr>
        <w:commentReference w:id="14"/>
      </w:r>
    </w:p>
    <w:p w14:paraId="277B36C2" w14:textId="77777777" w:rsidR="00066335" w:rsidRPr="00EA4BB7" w:rsidRDefault="00066335" w:rsidP="00EA4B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CF07F14" w14:textId="77777777" w:rsidR="00066335" w:rsidRPr="00EA4BB7" w:rsidRDefault="00066335" w:rsidP="00EA4B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4BB7">
        <w:rPr>
          <w:rFonts w:ascii="Times New Roman" w:hAnsi="Times New Roman"/>
          <w:sz w:val="24"/>
          <w:szCs w:val="24"/>
        </w:rPr>
        <w:t>Отметка о снятии с учета (ликвидации организации) _____________________________</w:t>
      </w:r>
    </w:p>
    <w:p w14:paraId="7147EA7E" w14:textId="77777777" w:rsidR="00066335" w:rsidRPr="00EA4BB7" w:rsidRDefault="00066335" w:rsidP="00EA4B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4BB7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6EFBE7DF" w14:textId="77777777" w:rsidR="00066335" w:rsidRPr="00EA4BB7" w:rsidRDefault="00066335" w:rsidP="00EA4BB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EA4BB7">
        <w:rPr>
          <w:rFonts w:ascii="Times New Roman" w:hAnsi="Times New Roman"/>
          <w:sz w:val="24"/>
          <w:szCs w:val="24"/>
        </w:rPr>
        <w:t>(заполняется в районной комиссии)</w:t>
      </w:r>
    </w:p>
    <w:p w14:paraId="50FB38D7" w14:textId="77777777" w:rsidR="00D97EF0" w:rsidRPr="00EA4BB7" w:rsidRDefault="00D97EF0" w:rsidP="00EA4B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97EF0" w:rsidRPr="00EA4BB7" w:rsidSect="000418A0">
      <w:headerReference w:type="default" r:id="rId9"/>
      <w:pgSz w:w="11906" w:h="16838"/>
      <w:pgMar w:top="567" w:right="567" w:bottom="567" w:left="567" w:header="397" w:footer="39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КонсультантПлюс" w:date="2019-02-21T16:35:00Z" w:initials="К+">
    <w:p w14:paraId="50C0806C" w14:textId="77777777" w:rsidR="00855C7E" w:rsidRDefault="00A0263F">
      <w:pPr>
        <w:pStyle w:val="a4"/>
      </w:pPr>
      <w:r>
        <w:rPr>
          <w:rStyle w:val="a3"/>
        </w:rPr>
        <w:annotationRef/>
      </w:r>
      <w:r>
        <w:rPr>
          <w:rFonts w:cs="Calibri"/>
        </w:rPr>
        <w:t>Узнайте в комиссии по бронированию и (или) военном комиссариате по месту регистрации вашей организации, по состоянию на какую дату должны быть представлены сведения.</w:t>
      </w:r>
    </w:p>
  </w:comment>
  <w:comment w:id="1" w:author="КонсультантПлюс" w:date="2018-03-13T12:35:00Z" w:initials="К+ ">
    <w:p w14:paraId="040B93CB" w14:textId="77777777" w:rsidR="00855C7E" w:rsidRDefault="00CF6E67" w:rsidP="008457AE">
      <w:r w:rsidRPr="008457AE">
        <w:rPr>
          <w:rStyle w:val="a3"/>
          <w:szCs w:val="16"/>
        </w:rPr>
        <w:annotationRef/>
      </w:r>
      <w:r w:rsidRPr="00EE59D3">
        <w:rPr>
          <w:rFonts w:asciiTheme="minorHAnsi" w:hAnsiTheme="minorHAnsi"/>
          <w:sz w:val="20"/>
          <w:szCs w:val="20"/>
        </w:rPr>
        <w:t>Обычно такой номер присваивает комиссия по бронированию при постановке на учет, поэтому при первичной подаче формы не указывайте номер. А впоследствии указывайте т</w:t>
      </w:r>
      <w:r w:rsidR="008457AE" w:rsidRPr="00EE59D3">
        <w:rPr>
          <w:rFonts w:asciiTheme="minorHAnsi" w:hAnsiTheme="minorHAnsi"/>
          <w:sz w:val="20"/>
          <w:szCs w:val="20"/>
        </w:rPr>
        <w:t>от номер, который присвоит комиссия.</w:t>
      </w:r>
    </w:p>
  </w:comment>
  <w:comment w:id="2" w:author="КонсультантПлюс" w:date="2020-09-21T16:14:00Z" w:initials="К+ ">
    <w:p w14:paraId="4B317D15" w14:textId="77777777" w:rsidR="00855C7E" w:rsidRDefault="00581B23">
      <w:pPr>
        <w:pStyle w:val="a4"/>
      </w:pPr>
      <w:r>
        <w:rPr>
          <w:rStyle w:val="a3"/>
        </w:rPr>
        <w:annotationRef/>
      </w:r>
      <w:r w:rsidRPr="009B614F">
        <w:rPr>
          <w:lang w:eastAsia="ru-RU"/>
        </w:rPr>
        <w:t xml:space="preserve">Укажите количество граждан РФ, пребывающих в запасе Вооружённых Сил РФ, независимо от воинского звания (то есть граждан, у которых есть военный билет или </w:t>
      </w:r>
      <w:r w:rsidRPr="009B614F">
        <w:rPr>
          <w:iCs/>
        </w:rPr>
        <w:t>справка взамен военного билета, временное удостоверение, выданное взамен военного билета</w:t>
      </w:r>
      <w:r w:rsidRPr="009B614F">
        <w:rPr>
          <w:lang w:eastAsia="ru-RU"/>
        </w:rPr>
        <w:t>) (</w:t>
      </w:r>
      <w:hyperlink r:id="rId1" w:history="1">
        <w:r w:rsidR="00AE405E" w:rsidRPr="00AE405E">
          <w:rPr>
            <w:rStyle w:val="ab"/>
            <w:lang w:eastAsia="ru-RU"/>
          </w:rPr>
          <w:t>п. 25</w:t>
        </w:r>
      </w:hyperlink>
      <w:r w:rsidR="00AE405E">
        <w:rPr>
          <w:color w:val="0000FF"/>
          <w:u w:val="single"/>
          <w:lang w:eastAsia="ru-RU"/>
        </w:rPr>
        <w:t xml:space="preserve"> </w:t>
      </w:r>
      <w:r w:rsidRPr="009B614F">
        <w:rPr>
          <w:iCs/>
        </w:rPr>
        <w:t>Методических рекомендаций по ведению воинского учета в организациях).</w:t>
      </w:r>
    </w:p>
  </w:comment>
  <w:comment w:id="3" w:author="КонсультантПлюс" w:date="2020-09-21T16:15:00Z" w:initials="К+ ">
    <w:p w14:paraId="44985A28" w14:textId="77777777" w:rsidR="00581B23" w:rsidRPr="00D60BFE" w:rsidRDefault="00581B23" w:rsidP="00581B23">
      <w:pPr>
        <w:pStyle w:val="a4"/>
        <w:spacing w:after="0"/>
        <w:rPr>
          <w:lang w:eastAsia="ru-RU"/>
        </w:rPr>
      </w:pPr>
      <w:r>
        <w:rPr>
          <w:rStyle w:val="a3"/>
        </w:rPr>
        <w:annotationRef/>
      </w:r>
      <w:r w:rsidRPr="00D60BFE">
        <w:rPr>
          <w:lang w:eastAsia="ru-RU"/>
        </w:rPr>
        <w:t xml:space="preserve">Сведения об офицерском (генеральском звании) вы можете узнать из </w:t>
      </w:r>
      <w:hyperlink r:id="rId2" w:history="1">
        <w:r w:rsidR="00AE405E" w:rsidRPr="00AE405E">
          <w:rPr>
            <w:rStyle w:val="ab"/>
            <w:iCs/>
          </w:rPr>
          <w:t>п. 6</w:t>
        </w:r>
      </w:hyperlink>
      <w:r w:rsidR="00AE405E" w:rsidRPr="00AE405E">
        <w:rPr>
          <w:iCs/>
          <w:color w:val="0000FF"/>
          <w:u w:val="single"/>
        </w:rPr>
        <w:t xml:space="preserve"> </w:t>
      </w:r>
      <w:r w:rsidRPr="00D60BFE">
        <w:rPr>
          <w:iCs/>
        </w:rPr>
        <w:t xml:space="preserve">"Воинское звание"  и </w:t>
      </w:r>
      <w:hyperlink r:id="rId3" w:history="1">
        <w:r w:rsidR="00F5400A" w:rsidRPr="00F5400A">
          <w:rPr>
            <w:rStyle w:val="ab"/>
            <w:iCs/>
          </w:rPr>
          <w:t>п. 14</w:t>
        </w:r>
      </w:hyperlink>
      <w:r w:rsidR="00F5400A" w:rsidRPr="00F5400A">
        <w:rPr>
          <w:iCs/>
          <w:color w:val="0000FF"/>
          <w:u w:val="single"/>
        </w:rPr>
        <w:t xml:space="preserve"> </w:t>
      </w:r>
      <w:r w:rsidRPr="00D60BFE">
        <w:rPr>
          <w:iCs/>
          <w:color w:val="0000FF"/>
        </w:rPr>
        <w:t xml:space="preserve"> </w:t>
      </w:r>
      <w:r w:rsidRPr="00D60BFE">
        <w:rPr>
          <w:iCs/>
        </w:rPr>
        <w:t>"Последующее присвоение очередных воинских званий"</w:t>
      </w:r>
      <w:r w:rsidRPr="00D60BFE">
        <w:rPr>
          <w:lang w:eastAsia="ru-RU"/>
        </w:rPr>
        <w:t xml:space="preserve"> военного билета офицера запаса либо из </w:t>
      </w:r>
      <w:hyperlink r:id="rId4" w:history="1">
        <w:r w:rsidRPr="00F5400A">
          <w:rPr>
            <w:rStyle w:val="ab"/>
            <w:lang w:eastAsia="ru-RU"/>
          </w:rPr>
          <w:t>временного удостоверения</w:t>
        </w:r>
      </w:hyperlink>
      <w:r w:rsidR="00A127C1">
        <w:rPr>
          <w:color w:val="3333FF"/>
          <w:u w:val="single"/>
          <w:lang w:eastAsia="ru-RU"/>
        </w:rPr>
        <w:t>,</w:t>
      </w:r>
      <w:r w:rsidR="00F5400A" w:rsidRPr="00F5400A">
        <w:rPr>
          <w:color w:val="3333FF"/>
          <w:u w:val="single"/>
          <w:lang w:eastAsia="ru-RU"/>
        </w:rPr>
        <w:t xml:space="preserve"> </w:t>
      </w:r>
      <w:r w:rsidRPr="00D60BFE">
        <w:rPr>
          <w:lang w:eastAsia="ru-RU"/>
        </w:rPr>
        <w:t xml:space="preserve">выданного взамен военного билета офицера запаса. </w:t>
      </w:r>
    </w:p>
    <w:p w14:paraId="23C78DF8" w14:textId="77777777" w:rsidR="00855C7E" w:rsidRDefault="00581B23" w:rsidP="00581B23">
      <w:pPr>
        <w:pStyle w:val="a4"/>
      </w:pPr>
      <w:r w:rsidRPr="00D60BFE">
        <w:rPr>
          <w:lang w:eastAsia="ru-RU"/>
        </w:rPr>
        <w:t>Если таких работников у вас нет, рекомендуем проставить цифру 0.</w:t>
      </w:r>
    </w:p>
  </w:comment>
  <w:comment w:id="4" w:author="КонсультантПлюс" w:date="2020-09-21T16:16:00Z" w:initials="К+ ">
    <w:p w14:paraId="399E29FA" w14:textId="77777777" w:rsidR="00855C7E" w:rsidRDefault="00581B23">
      <w:pPr>
        <w:pStyle w:val="a4"/>
      </w:pPr>
      <w:r>
        <w:rPr>
          <w:rStyle w:val="a3"/>
        </w:rPr>
        <w:annotationRef/>
      </w:r>
      <w:r w:rsidRPr="009B614F">
        <w:rPr>
          <w:lang w:eastAsia="ru-RU"/>
        </w:rPr>
        <w:t xml:space="preserve">Информацию о таких воинских званиях вы можете узнать из </w:t>
      </w:r>
      <w:hyperlink r:id="rId5" w:history="1">
        <w:r w:rsidRPr="00F5400A">
          <w:rPr>
            <w:rStyle w:val="ab"/>
            <w:iCs/>
          </w:rPr>
          <w:t>п. 20</w:t>
        </w:r>
        <w:r w:rsidRPr="00F5400A">
          <w:rPr>
            <w:rStyle w:val="ab"/>
          </w:rPr>
          <w:t xml:space="preserve"> </w:t>
        </w:r>
      </w:hyperlink>
      <w:r w:rsidRPr="009B614F">
        <w:rPr>
          <w:iCs/>
        </w:rPr>
        <w:t xml:space="preserve"> "Присвоение воинских званий и классной квалификации по специальности" </w:t>
      </w:r>
      <w:r w:rsidRPr="009B614F">
        <w:rPr>
          <w:lang w:eastAsia="ru-RU"/>
        </w:rPr>
        <w:t xml:space="preserve">военного билета либо из </w:t>
      </w:r>
      <w:hyperlink r:id="rId6" w:history="1">
        <w:r w:rsidRPr="00F5400A">
          <w:rPr>
            <w:rStyle w:val="ab"/>
            <w:lang w:eastAsia="ru-RU"/>
          </w:rPr>
          <w:t>временного удостоверения</w:t>
        </w:r>
      </w:hyperlink>
      <w:r w:rsidRPr="009B614F">
        <w:rPr>
          <w:lang w:eastAsia="ru-RU"/>
        </w:rPr>
        <w:t>, выданного взамен военного билета. Если таких работников у вас нет, рекомендуем проставить цифру 0.</w:t>
      </w:r>
    </w:p>
  </w:comment>
  <w:comment w:id="5" w:author="КонсультантПлюс" w:date="2020-09-18T15:55:00Z" w:initials="К+ ">
    <w:p w14:paraId="03BD2F38" w14:textId="77777777" w:rsidR="00855C7E" w:rsidRDefault="00581B23">
      <w:pPr>
        <w:pStyle w:val="a4"/>
      </w:pPr>
      <w:r>
        <w:rPr>
          <w:rStyle w:val="a3"/>
        </w:rPr>
        <w:annotationRef/>
      </w:r>
      <w:r w:rsidRPr="009B614F">
        <w:rPr>
          <w:lang w:eastAsia="ru-RU"/>
        </w:rPr>
        <w:t xml:space="preserve">Информацию о таких воинских званиях вы можете узнать из </w:t>
      </w:r>
      <w:hyperlink r:id="rId7" w:history="1">
        <w:r w:rsidRPr="00F5400A">
          <w:rPr>
            <w:rStyle w:val="ab"/>
            <w:iCs/>
          </w:rPr>
          <w:t>п. 20</w:t>
        </w:r>
      </w:hyperlink>
      <w:r w:rsidRPr="009B614F">
        <w:rPr>
          <w:u w:val="single"/>
        </w:rPr>
        <w:t xml:space="preserve"> </w:t>
      </w:r>
      <w:r w:rsidRPr="009B614F">
        <w:rPr>
          <w:iCs/>
        </w:rPr>
        <w:t xml:space="preserve">"Присвоение воинских званий и классной квалификации по специальности" </w:t>
      </w:r>
      <w:r w:rsidRPr="009B614F">
        <w:rPr>
          <w:lang w:eastAsia="ru-RU"/>
        </w:rPr>
        <w:t xml:space="preserve"> военного билета либо из </w:t>
      </w:r>
      <w:hyperlink r:id="rId8" w:history="1">
        <w:r w:rsidRPr="00F5400A">
          <w:rPr>
            <w:rStyle w:val="ab"/>
            <w:lang w:eastAsia="ru-RU"/>
          </w:rPr>
          <w:t>временного удостоверения</w:t>
        </w:r>
      </w:hyperlink>
      <w:r w:rsidRPr="009B614F">
        <w:rPr>
          <w:lang w:eastAsia="ru-RU"/>
        </w:rPr>
        <w:t>, выданного взамен военного билета. Если таких работников у вас нет, рекомендуем проставить цифру 0.</w:t>
      </w:r>
    </w:p>
  </w:comment>
  <w:comment w:id="6" w:author="КонсультантПлюс" w:date="2020-09-18T15:57:00Z" w:initials="К+ ">
    <w:p w14:paraId="0BC93131" w14:textId="77777777" w:rsidR="00855C7E" w:rsidRDefault="00581B23">
      <w:pPr>
        <w:pStyle w:val="a4"/>
      </w:pPr>
      <w:r>
        <w:rPr>
          <w:rStyle w:val="a3"/>
        </w:rPr>
        <w:annotationRef/>
      </w:r>
      <w:r w:rsidRPr="009B614F">
        <w:rPr>
          <w:lang w:eastAsia="ru-RU"/>
        </w:rPr>
        <w:t xml:space="preserve">Категорию годности работника к военной службе вы можете узнать из </w:t>
      </w:r>
      <w:hyperlink r:id="rId9" w:history="1">
        <w:r w:rsidRPr="00F5400A">
          <w:rPr>
            <w:rStyle w:val="ab"/>
            <w:lang w:eastAsia="ru-RU"/>
          </w:rPr>
          <w:t>раздела</w:t>
        </w:r>
      </w:hyperlink>
      <w:r w:rsidRPr="009B614F">
        <w:rPr>
          <w:color w:val="0000FF"/>
          <w:lang w:eastAsia="ru-RU"/>
        </w:rPr>
        <w:t xml:space="preserve"> </w:t>
      </w:r>
      <w:r>
        <w:rPr>
          <w:lang w:eastAsia="ru-RU"/>
        </w:rPr>
        <w:t>военного билета, содержащего с</w:t>
      </w:r>
      <w:r w:rsidRPr="009B614F">
        <w:rPr>
          <w:iCs/>
        </w:rPr>
        <w:t xml:space="preserve">ведения о </w:t>
      </w:r>
      <w:proofErr w:type="spellStart"/>
      <w:r w:rsidRPr="009B614F">
        <w:rPr>
          <w:iCs/>
        </w:rPr>
        <w:t>медосвидетельствованиях</w:t>
      </w:r>
      <w:proofErr w:type="spellEnd"/>
      <w:r w:rsidRPr="009B614F">
        <w:rPr>
          <w:lang w:eastAsia="ru-RU"/>
        </w:rPr>
        <w:t>.</w:t>
      </w:r>
    </w:p>
  </w:comment>
  <w:comment w:id="7" w:author="КонсультантПлюс" w:date="2020-09-18T15:59:00Z" w:initials="К+ ">
    <w:p w14:paraId="4070E0F8" w14:textId="77777777" w:rsidR="00855C7E" w:rsidRDefault="00A475C9">
      <w:pPr>
        <w:pStyle w:val="a4"/>
      </w:pPr>
      <w:r>
        <w:rPr>
          <w:rStyle w:val="a3"/>
        </w:rPr>
        <w:annotationRef/>
      </w:r>
      <w:r w:rsidRPr="009B614F">
        <w:rPr>
          <w:lang w:eastAsia="ru-RU"/>
        </w:rPr>
        <w:t xml:space="preserve">Информацию о том, имеет работник </w:t>
      </w:r>
      <w:proofErr w:type="spellStart"/>
      <w:r w:rsidRPr="009B614F">
        <w:rPr>
          <w:lang w:eastAsia="ru-RU"/>
        </w:rPr>
        <w:t>мобпредписание</w:t>
      </w:r>
      <w:proofErr w:type="spellEnd"/>
      <w:r w:rsidRPr="009B614F">
        <w:rPr>
          <w:lang w:eastAsia="ru-RU"/>
        </w:rPr>
        <w:t xml:space="preserve"> или нет, вы можете узнать из </w:t>
      </w:r>
      <w:hyperlink r:id="rId10" w:history="1">
        <w:r w:rsidRPr="00F5400A">
          <w:rPr>
            <w:rStyle w:val="ab"/>
            <w:lang w:eastAsia="ru-RU"/>
          </w:rPr>
          <w:t>раздела</w:t>
        </w:r>
      </w:hyperlink>
      <w:r w:rsidR="00D84B05" w:rsidRPr="00F5400A">
        <w:rPr>
          <w:color w:val="3333FF"/>
          <w:u w:val="single"/>
          <w:lang w:eastAsia="ru-RU"/>
        </w:rPr>
        <w:t xml:space="preserve"> </w:t>
      </w:r>
      <w:r>
        <w:rPr>
          <w:lang w:eastAsia="ru-RU"/>
        </w:rPr>
        <w:t>военного билета, содержащего о</w:t>
      </w:r>
      <w:r w:rsidRPr="009B614F">
        <w:rPr>
          <w:lang w:eastAsia="ru-RU"/>
        </w:rPr>
        <w:t>тметки о выдаче и об изъятии мобилизационных предписани</w:t>
      </w:r>
      <w:r>
        <w:rPr>
          <w:lang w:eastAsia="ru-RU"/>
        </w:rPr>
        <w:t>й</w:t>
      </w:r>
      <w:r w:rsidRPr="009B614F">
        <w:rPr>
          <w:iCs/>
          <w:u w:val="single"/>
          <w:lang w:eastAsia="ru-RU"/>
        </w:rPr>
        <w:t xml:space="preserve"> </w:t>
      </w:r>
      <w:r w:rsidRPr="009B614F">
        <w:rPr>
          <w:iCs/>
          <w:lang w:eastAsia="ru-RU"/>
        </w:rPr>
        <w:t xml:space="preserve">либо из аналогичного </w:t>
      </w:r>
      <w:r w:rsidR="00D84B05">
        <w:rPr>
          <w:bCs/>
          <w:color w:val="3333FF"/>
          <w:u w:val="single"/>
          <w:lang w:eastAsia="ru-RU"/>
        </w:rPr>
        <w:t>раздела</w:t>
      </w:r>
      <w:r w:rsidR="00D84B05" w:rsidRPr="00F5400A">
        <w:rPr>
          <w:bCs/>
          <w:color w:val="3333FF"/>
          <w:u w:val="single"/>
          <w:lang w:eastAsia="ru-RU"/>
        </w:rPr>
        <w:t xml:space="preserve"> </w:t>
      </w:r>
      <w:r w:rsidRPr="009B614F">
        <w:rPr>
          <w:iCs/>
          <w:lang w:eastAsia="ru-RU"/>
        </w:rPr>
        <w:t>справки взамен военного билета.</w:t>
      </w:r>
    </w:p>
  </w:comment>
  <w:comment w:id="8" w:author="КонсультантПлюс" w:date="2020-09-18T16:08:00Z" w:initials="К+ ">
    <w:p w14:paraId="45735E77" w14:textId="77777777" w:rsidR="00855C7E" w:rsidRDefault="00A475C9">
      <w:pPr>
        <w:pStyle w:val="a4"/>
      </w:pPr>
      <w:r>
        <w:rPr>
          <w:rStyle w:val="a3"/>
        </w:rPr>
        <w:annotationRef/>
      </w:r>
      <w:r w:rsidR="000E7F92" w:rsidRPr="0010379E">
        <w:t>У</w:t>
      </w:r>
      <w:r w:rsidR="000E7F92" w:rsidRPr="0010379E">
        <w:rPr>
          <w:rFonts w:cs="Calibri"/>
        </w:rPr>
        <w:t>кажите общее количество работников - граждан РФ мужского пола в возрасте от 18 до 27 лет, у которых есть удостоверение гражданина, подлежащего призыву на военную службу (</w:t>
      </w:r>
      <w:proofErr w:type="spellStart"/>
      <w:r w:rsidR="00832602">
        <w:fldChar w:fldCharType="begin"/>
      </w:r>
      <w:r w:rsidR="00832602">
        <w:instrText xml:space="preserve"> HYPERLINK "consultantplus://offline/ref=5576F2EE7E4899933D4334679EDCA965EA2E7CAD78A70AE5E1B0EC4E1D258D9BD2F</w:instrText>
      </w:r>
      <w:r w:rsidR="00832602">
        <w:instrText xml:space="preserve">6C26C7AD2C385D5BCA7A3687D4B8200F8BB17D115C143Q2H7M" </w:instrText>
      </w:r>
      <w:r w:rsidR="00832602">
        <w:fldChar w:fldCharType="separate"/>
      </w:r>
      <w:r w:rsidR="000E7F92" w:rsidRPr="00DA74E1">
        <w:rPr>
          <w:rStyle w:val="ab"/>
          <w:iCs/>
          <w:lang w:eastAsia="ru-RU"/>
        </w:rPr>
        <w:t>пп</w:t>
      </w:r>
      <w:proofErr w:type="spellEnd"/>
      <w:r w:rsidR="000E7F92" w:rsidRPr="00DA74E1">
        <w:rPr>
          <w:rStyle w:val="ab"/>
          <w:iCs/>
          <w:lang w:eastAsia="ru-RU"/>
        </w:rPr>
        <w:t>. "а" п. 12</w:t>
      </w:r>
      <w:r w:rsidR="00832602">
        <w:rPr>
          <w:rStyle w:val="ab"/>
          <w:iCs/>
          <w:lang w:eastAsia="ru-RU"/>
        </w:rPr>
        <w:fldChar w:fldCharType="end"/>
      </w:r>
      <w:r w:rsidR="000E7F92" w:rsidRPr="0010379E">
        <w:rPr>
          <w:iCs/>
          <w:lang w:eastAsia="ru-RU"/>
        </w:rPr>
        <w:t xml:space="preserve">, </w:t>
      </w:r>
      <w:hyperlink r:id="rId11" w:history="1">
        <w:r w:rsidR="000E7F92" w:rsidRPr="00DA74E1">
          <w:rPr>
            <w:rStyle w:val="ab"/>
            <w:iCs/>
            <w:lang w:eastAsia="ru-RU"/>
          </w:rPr>
          <w:t>п. 25</w:t>
        </w:r>
      </w:hyperlink>
      <w:r w:rsidR="00D84B05">
        <w:t xml:space="preserve"> М</w:t>
      </w:r>
      <w:r w:rsidR="000E7F92" w:rsidRPr="0010379E">
        <w:rPr>
          <w:iCs/>
        </w:rPr>
        <w:t>етодических рекомендаций по ведению воинского учета в организациях)</w:t>
      </w:r>
      <w:r w:rsidR="000E7F92" w:rsidRPr="0010379E">
        <w:rPr>
          <w:rFonts w:cs="Calibri"/>
        </w:rPr>
        <w:t>.</w:t>
      </w:r>
    </w:p>
  </w:comment>
  <w:comment w:id="9" w:author="КонсультантПлюс" w:date="2020-09-18T15:10:00Z" w:initials="К+ ">
    <w:p w14:paraId="75FBC2EF" w14:textId="77777777" w:rsidR="00855C7E" w:rsidRDefault="00A475C9">
      <w:pPr>
        <w:pStyle w:val="a4"/>
      </w:pPr>
      <w:r>
        <w:rPr>
          <w:rStyle w:val="a3"/>
        </w:rPr>
        <w:annotationRef/>
      </w:r>
      <w:r w:rsidR="000E7F92" w:rsidRPr="0010379E">
        <w:t xml:space="preserve">На практике п. 10.5 не заполняют, если </w:t>
      </w:r>
      <w:r w:rsidR="000E7F92">
        <w:t xml:space="preserve">учреждение </w:t>
      </w:r>
      <w:r w:rsidR="000E7F92" w:rsidRPr="0010379E">
        <w:t>не ведет бронирование.</w:t>
      </w:r>
    </w:p>
  </w:comment>
  <w:comment w:id="10" w:author="КонсультантПлюс" w:date="2020-09-18T15:39:00Z" w:initials="К+ ">
    <w:p w14:paraId="56724482" w14:textId="77777777" w:rsidR="00855C7E" w:rsidRDefault="00AE405E">
      <w:pPr>
        <w:pStyle w:val="a4"/>
      </w:pPr>
      <w:r>
        <w:rPr>
          <w:rStyle w:val="a3"/>
        </w:rPr>
        <w:annotationRef/>
      </w:r>
      <w:r w:rsidRPr="0010379E">
        <w:t xml:space="preserve">На практике п. п. 12 - 12.2 не заполняют, если </w:t>
      </w:r>
      <w:r>
        <w:t xml:space="preserve">учреждение </w:t>
      </w:r>
      <w:r w:rsidRPr="0010379E">
        <w:t>не ведет бронирование.</w:t>
      </w:r>
    </w:p>
  </w:comment>
  <w:comment w:id="11" w:author="КонсультантПлюс" w:date="2020-09-21T16:19:00Z" w:initials="К+ ">
    <w:p w14:paraId="78BB0877" w14:textId="77777777" w:rsidR="00855C7E" w:rsidRDefault="00AE405E">
      <w:pPr>
        <w:pStyle w:val="a4"/>
      </w:pPr>
      <w:r>
        <w:rPr>
          <w:rStyle w:val="a3"/>
        </w:rPr>
        <w:annotationRef/>
      </w:r>
      <w:r w:rsidRPr="005D0FA6">
        <w:t xml:space="preserve">На практике в этом пункте </w:t>
      </w:r>
      <w:r w:rsidRPr="005D0FA6">
        <w:rPr>
          <w:sz w:val="22"/>
          <w:szCs w:val="22"/>
        </w:rPr>
        <w:t xml:space="preserve">указывают: "Федеральные органы" - если </w:t>
      </w:r>
      <w:r>
        <w:rPr>
          <w:sz w:val="22"/>
          <w:szCs w:val="22"/>
        </w:rPr>
        <w:t xml:space="preserve">учреждение подведомственно Федеральному органу </w:t>
      </w:r>
      <w:r w:rsidRPr="0079002A">
        <w:rPr>
          <w:sz w:val="22"/>
          <w:szCs w:val="22"/>
        </w:rPr>
        <w:t xml:space="preserve">исполнительной </w:t>
      </w:r>
      <w:proofErr w:type="gramStart"/>
      <w:r w:rsidRPr="0079002A">
        <w:rPr>
          <w:sz w:val="22"/>
          <w:szCs w:val="22"/>
        </w:rPr>
        <w:t>власти</w:t>
      </w:r>
      <w:r>
        <w:rPr>
          <w:sz w:val="22"/>
          <w:szCs w:val="22"/>
        </w:rPr>
        <w:t xml:space="preserve">,  </w:t>
      </w:r>
      <w:r w:rsidRPr="005D0FA6">
        <w:rPr>
          <w:sz w:val="22"/>
          <w:szCs w:val="22"/>
        </w:rPr>
        <w:t>"</w:t>
      </w:r>
      <w:proofErr w:type="spellStart"/>
      <w:proofErr w:type="gramEnd"/>
      <w:r w:rsidRPr="005D0FA6">
        <w:rPr>
          <w:sz w:val="22"/>
          <w:szCs w:val="22"/>
        </w:rPr>
        <w:t>Субъектовые</w:t>
      </w:r>
      <w:proofErr w:type="spellEnd"/>
      <w:r w:rsidRPr="005D0FA6">
        <w:rPr>
          <w:sz w:val="22"/>
          <w:szCs w:val="22"/>
        </w:rPr>
        <w:t xml:space="preserve"> органы" </w:t>
      </w:r>
      <w:r w:rsidR="00A55F76">
        <w:rPr>
          <w:sz w:val="22"/>
          <w:szCs w:val="22"/>
        </w:rPr>
        <w:t>-</w:t>
      </w:r>
      <w:r w:rsidRPr="005D0FA6">
        <w:rPr>
          <w:sz w:val="22"/>
          <w:szCs w:val="22"/>
        </w:rPr>
        <w:t xml:space="preserve"> если</w:t>
      </w:r>
      <w:r>
        <w:rPr>
          <w:sz w:val="22"/>
          <w:szCs w:val="22"/>
        </w:rPr>
        <w:t xml:space="preserve"> учреждение подведомственно</w:t>
      </w:r>
      <w:r w:rsidRPr="0079002A">
        <w:rPr>
          <w:sz w:val="22"/>
          <w:szCs w:val="22"/>
        </w:rPr>
        <w:t xml:space="preserve"> орган</w:t>
      </w:r>
      <w:r>
        <w:rPr>
          <w:sz w:val="22"/>
          <w:szCs w:val="22"/>
        </w:rPr>
        <w:t>у</w:t>
      </w:r>
      <w:r w:rsidRPr="0079002A">
        <w:rPr>
          <w:sz w:val="22"/>
          <w:szCs w:val="22"/>
        </w:rPr>
        <w:t xml:space="preserve"> исполнительной власти субъекта Р</w:t>
      </w:r>
      <w:r>
        <w:rPr>
          <w:sz w:val="22"/>
          <w:szCs w:val="22"/>
        </w:rPr>
        <w:t>Ф или муниципальному образованию.</w:t>
      </w:r>
    </w:p>
  </w:comment>
  <w:comment w:id="12" w:author="КонсультантПлюс" w:date="2020-09-18T15:40:00Z" w:initials="К+ ">
    <w:p w14:paraId="3A40A3E2" w14:textId="77777777" w:rsidR="00855C7E" w:rsidRDefault="00AE405E">
      <w:pPr>
        <w:pStyle w:val="a4"/>
      </w:pPr>
      <w:r>
        <w:rPr>
          <w:rStyle w:val="a3"/>
        </w:rPr>
        <w:annotationRef/>
      </w:r>
      <w:r>
        <w:t xml:space="preserve">На практике п. 15 </w:t>
      </w:r>
      <w:r w:rsidRPr="00E51E26">
        <w:t xml:space="preserve">не заполняют, если </w:t>
      </w:r>
      <w:r>
        <w:t xml:space="preserve">учреждение </w:t>
      </w:r>
      <w:r w:rsidRPr="00E51E26">
        <w:t>не ведет бронирование</w:t>
      </w:r>
      <w:r>
        <w:t>.</w:t>
      </w:r>
    </w:p>
  </w:comment>
  <w:comment w:id="14" w:author="КонсультантПлюс" w:date="2020-09-18T15:41:00Z" w:initials="К+ ">
    <w:p w14:paraId="5CDBE93F" w14:textId="77777777" w:rsidR="00855C7E" w:rsidRDefault="00AE405E">
      <w:pPr>
        <w:pStyle w:val="a4"/>
      </w:pPr>
      <w:r>
        <w:rPr>
          <w:rStyle w:val="a3"/>
        </w:rPr>
        <w:annotationRef/>
      </w:r>
      <w:r>
        <w:t>Укажите дату, соответствующую дате заполнения (дате подачи).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0C0806C" w15:done="0"/>
  <w15:commentEx w15:paraId="040B93CB" w15:done="0"/>
  <w15:commentEx w15:paraId="4B317D15" w15:done="0"/>
  <w15:commentEx w15:paraId="23C78DF8" w15:done="0"/>
  <w15:commentEx w15:paraId="399E29FA" w15:done="0"/>
  <w15:commentEx w15:paraId="03BD2F38" w15:done="0"/>
  <w15:commentEx w15:paraId="0BC93131" w15:done="0"/>
  <w15:commentEx w15:paraId="4070E0F8" w15:done="0"/>
  <w15:commentEx w15:paraId="45735E77" w15:done="0"/>
  <w15:commentEx w15:paraId="75FBC2EF" w15:done="0"/>
  <w15:commentEx w15:paraId="56724482" w15:done="0"/>
  <w15:commentEx w15:paraId="78BB0877" w15:done="0"/>
  <w15:commentEx w15:paraId="3A40A3E2" w15:done="0"/>
  <w15:commentEx w15:paraId="5CDBE93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9723F" w14:textId="77777777" w:rsidR="00A04F6A" w:rsidRDefault="00A04F6A" w:rsidP="000418A0">
      <w:pPr>
        <w:spacing w:after="0" w:line="240" w:lineRule="auto"/>
      </w:pPr>
      <w:r>
        <w:separator/>
      </w:r>
    </w:p>
  </w:endnote>
  <w:endnote w:type="continuationSeparator" w:id="0">
    <w:p w14:paraId="33926C43" w14:textId="77777777" w:rsidR="00A04F6A" w:rsidRDefault="00A04F6A" w:rsidP="0004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2A568" w14:textId="77777777" w:rsidR="00A04F6A" w:rsidRDefault="00A04F6A" w:rsidP="000418A0">
      <w:pPr>
        <w:spacing w:after="0" w:line="240" w:lineRule="auto"/>
      </w:pPr>
      <w:r>
        <w:separator/>
      </w:r>
    </w:p>
  </w:footnote>
  <w:footnote w:type="continuationSeparator" w:id="0">
    <w:p w14:paraId="63E84847" w14:textId="77777777" w:rsidR="00A04F6A" w:rsidRDefault="00A04F6A" w:rsidP="00041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04F25" w14:textId="77777777" w:rsidR="000418A0" w:rsidRPr="000418A0" w:rsidRDefault="000418A0" w:rsidP="000418A0">
    <w:pPr>
      <w:pStyle w:val="ad"/>
      <w:spacing w:line="240" w:lineRule="auto"/>
      <w:jc w:val="right"/>
      <w:rPr>
        <w:rFonts w:ascii="Times New Roman" w:hAnsi="Times New Roman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35"/>
    <w:rsid w:val="000418A0"/>
    <w:rsid w:val="00066335"/>
    <w:rsid w:val="00074D9E"/>
    <w:rsid w:val="00087950"/>
    <w:rsid w:val="000B54ED"/>
    <w:rsid w:val="000E7F92"/>
    <w:rsid w:val="0010379E"/>
    <w:rsid w:val="00197DD7"/>
    <w:rsid w:val="001B73F6"/>
    <w:rsid w:val="001F4814"/>
    <w:rsid w:val="0022184F"/>
    <w:rsid w:val="00250FDC"/>
    <w:rsid w:val="002A7F4D"/>
    <w:rsid w:val="003213AC"/>
    <w:rsid w:val="00366CE1"/>
    <w:rsid w:val="00366ED0"/>
    <w:rsid w:val="004221CC"/>
    <w:rsid w:val="0049565E"/>
    <w:rsid w:val="004967E4"/>
    <w:rsid w:val="0054642B"/>
    <w:rsid w:val="00581B23"/>
    <w:rsid w:val="005D0FA6"/>
    <w:rsid w:val="005D7547"/>
    <w:rsid w:val="00645DB4"/>
    <w:rsid w:val="00654E02"/>
    <w:rsid w:val="006A7F71"/>
    <w:rsid w:val="006D14DC"/>
    <w:rsid w:val="006D3EE2"/>
    <w:rsid w:val="0079002A"/>
    <w:rsid w:val="007E35C9"/>
    <w:rsid w:val="007F3D75"/>
    <w:rsid w:val="0080690D"/>
    <w:rsid w:val="00830F0D"/>
    <w:rsid w:val="00832602"/>
    <w:rsid w:val="008457AE"/>
    <w:rsid w:val="00855C7E"/>
    <w:rsid w:val="00884EEE"/>
    <w:rsid w:val="008866C3"/>
    <w:rsid w:val="00895A46"/>
    <w:rsid w:val="008A24DC"/>
    <w:rsid w:val="008B4121"/>
    <w:rsid w:val="008B6F9F"/>
    <w:rsid w:val="00900EF0"/>
    <w:rsid w:val="00937B1E"/>
    <w:rsid w:val="00961CFB"/>
    <w:rsid w:val="009B2277"/>
    <w:rsid w:val="009B614F"/>
    <w:rsid w:val="00A0263F"/>
    <w:rsid w:val="00A04F6A"/>
    <w:rsid w:val="00A127C1"/>
    <w:rsid w:val="00A208CB"/>
    <w:rsid w:val="00A475C9"/>
    <w:rsid w:val="00A55F76"/>
    <w:rsid w:val="00A56525"/>
    <w:rsid w:val="00AA2D79"/>
    <w:rsid w:val="00AE405E"/>
    <w:rsid w:val="00B34EF3"/>
    <w:rsid w:val="00B53926"/>
    <w:rsid w:val="00B542C7"/>
    <w:rsid w:val="00B56477"/>
    <w:rsid w:val="00B64CA3"/>
    <w:rsid w:val="00B8163E"/>
    <w:rsid w:val="00BB026F"/>
    <w:rsid w:val="00BC226D"/>
    <w:rsid w:val="00C63226"/>
    <w:rsid w:val="00C818E8"/>
    <w:rsid w:val="00CB4314"/>
    <w:rsid w:val="00CF6E67"/>
    <w:rsid w:val="00D046B0"/>
    <w:rsid w:val="00D163BD"/>
    <w:rsid w:val="00D60BFE"/>
    <w:rsid w:val="00D73436"/>
    <w:rsid w:val="00D84B05"/>
    <w:rsid w:val="00D97EF0"/>
    <w:rsid w:val="00DA74E1"/>
    <w:rsid w:val="00DA7D15"/>
    <w:rsid w:val="00DB2C17"/>
    <w:rsid w:val="00DE560E"/>
    <w:rsid w:val="00E16D08"/>
    <w:rsid w:val="00E23306"/>
    <w:rsid w:val="00E242CF"/>
    <w:rsid w:val="00E34E84"/>
    <w:rsid w:val="00E4187D"/>
    <w:rsid w:val="00E51E26"/>
    <w:rsid w:val="00EA0648"/>
    <w:rsid w:val="00EA4BB7"/>
    <w:rsid w:val="00EB514F"/>
    <w:rsid w:val="00EE59D3"/>
    <w:rsid w:val="00F12E23"/>
    <w:rsid w:val="00F30CA3"/>
    <w:rsid w:val="00F5400A"/>
    <w:rsid w:val="00F95166"/>
    <w:rsid w:val="00F953A1"/>
    <w:rsid w:val="00FB5414"/>
    <w:rsid w:val="00FC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CE2A59"/>
  <w14:defaultImageDpi w14:val="0"/>
  <w15:docId w15:val="{A9D6C904-DDE0-4BBA-85F4-313C2BC0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66335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unhideWhenUsed/>
    <w:rsid w:val="0006633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locked/>
    <w:rsid w:val="00066335"/>
    <w:rPr>
      <w:rFonts w:cs="Times New Roman"/>
      <w:lang w:val="x-none" w:eastAsia="en-US"/>
    </w:rPr>
  </w:style>
  <w:style w:type="table" w:styleId="a6">
    <w:name w:val="Table Grid"/>
    <w:basedOn w:val="a1"/>
    <w:uiPriority w:val="59"/>
    <w:rsid w:val="00066335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subject"/>
    <w:basedOn w:val="a4"/>
    <w:next w:val="a4"/>
    <w:link w:val="a8"/>
    <w:uiPriority w:val="99"/>
    <w:semiHidden/>
    <w:unhideWhenUsed/>
    <w:rsid w:val="008457AE"/>
    <w:pPr>
      <w:spacing w:line="276" w:lineRule="auto"/>
    </w:pPr>
    <w:rPr>
      <w:b/>
      <w:bCs/>
    </w:rPr>
  </w:style>
  <w:style w:type="character" w:customStyle="1" w:styleId="a8">
    <w:name w:val="Тема примечания Знак"/>
    <w:basedOn w:val="a5"/>
    <w:link w:val="a7"/>
    <w:uiPriority w:val="99"/>
    <w:semiHidden/>
    <w:locked/>
    <w:rsid w:val="008457AE"/>
    <w:rPr>
      <w:rFonts w:cs="Times New Roman"/>
      <w:b/>
      <w:bCs/>
      <w:lang w:val="x-none" w:eastAsia="en-US"/>
    </w:rPr>
  </w:style>
  <w:style w:type="paragraph" w:styleId="a9">
    <w:name w:val="Balloon Text"/>
    <w:basedOn w:val="a"/>
    <w:link w:val="aa"/>
    <w:uiPriority w:val="99"/>
    <w:semiHidden/>
    <w:unhideWhenUsed/>
    <w:rsid w:val="00845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457AE"/>
    <w:rPr>
      <w:rFonts w:ascii="Tahoma" w:hAnsi="Tahoma" w:cs="Tahoma"/>
      <w:sz w:val="16"/>
      <w:szCs w:val="16"/>
      <w:lang w:val="x-none" w:eastAsia="en-US"/>
    </w:rPr>
  </w:style>
  <w:style w:type="character" w:styleId="ab">
    <w:name w:val="Hyperlink"/>
    <w:basedOn w:val="a0"/>
    <w:uiPriority w:val="99"/>
    <w:unhideWhenUsed/>
    <w:rsid w:val="00D046B0"/>
    <w:rPr>
      <w:rFonts w:cs="Times New Roman"/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046B0"/>
    <w:rPr>
      <w:rFonts w:cs="Times New Roman"/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0418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0418A0"/>
    <w:rPr>
      <w:rFonts w:cs="Times New Roman"/>
      <w:sz w:val="22"/>
      <w:szCs w:val="22"/>
      <w:lang w:val="x-none" w:eastAsia="en-US"/>
    </w:rPr>
  </w:style>
  <w:style w:type="paragraph" w:styleId="af">
    <w:name w:val="footer"/>
    <w:basedOn w:val="a"/>
    <w:link w:val="af0"/>
    <w:uiPriority w:val="99"/>
    <w:unhideWhenUsed/>
    <w:rsid w:val="000418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0418A0"/>
    <w:rPr>
      <w:rFonts w:cs="Times New Roman"/>
      <w:sz w:val="22"/>
      <w:szCs w:val="22"/>
      <w:lang w:val="x-none" w:eastAsia="en-US"/>
    </w:rPr>
  </w:style>
  <w:style w:type="paragraph" w:styleId="af1">
    <w:name w:val="Revision"/>
    <w:hidden/>
    <w:uiPriority w:val="99"/>
    <w:semiHidden/>
    <w:rsid w:val="00A0263F"/>
    <w:rPr>
      <w:rFonts w:cs="Times New Roman"/>
      <w:sz w:val="22"/>
      <w:szCs w:val="22"/>
      <w:lang w:eastAsia="en-US"/>
    </w:rPr>
  </w:style>
  <w:style w:type="paragraph" w:customStyle="1" w:styleId="copyright-info">
    <w:name w:val="copyright-info"/>
    <w:basedOn w:val="a"/>
    <w:rsid w:val="00581B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omments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FBCC6973150A75A0F86E7806357B5BB2F7E08D3E74312B88E77848F00FEC4539C345630175728745FE68018C3FAB6A2580C3C10C1EA463u22DL" TargetMode="External"/><Relationship Id="rId3" Type="http://schemas.openxmlformats.org/officeDocument/2006/relationships/hyperlink" Target="consultantplus://offline/ref=099B93BA55C607D798093AECA334772C4810F634D41D7E07ED42BF1C11661A83BA7EA6B16627766D8ED28A8A200B344BA401217EB5660740A6yDL" TargetMode="External"/><Relationship Id="rId7" Type="http://schemas.openxmlformats.org/officeDocument/2006/relationships/hyperlink" Target="consultantplus://offline/ref=5E27FEFF2A2B4A9A6F45605161AFCC04B4585E7F5CCA5D2AAC648FE77FD49F0F045677A3AD8549A4C5059E5CF28D72B1FA36C7510380AF25t710L" TargetMode="External"/><Relationship Id="rId2" Type="http://schemas.openxmlformats.org/officeDocument/2006/relationships/hyperlink" Target="consultantplus://offline/ref=19416548424AEEB352AE2A5843E30B4059A514418B72B7C938634C9A2D002830A31585976EF1BBC53EFC4E6748DB6D436E9F61A9F88EC5FCC7vFL" TargetMode="External"/><Relationship Id="rId1" Type="http://schemas.openxmlformats.org/officeDocument/2006/relationships/hyperlink" Target="consultantplus://offline/ref=7FDFC1192974283BD03D3FF451DF5634C32F998277FD28FCCDA05530AAF275DCBBA324B13DCF22498926CAD0A76E84492DE783CC9885B473JEO4N" TargetMode="External"/><Relationship Id="rId6" Type="http://schemas.openxmlformats.org/officeDocument/2006/relationships/hyperlink" Target="consultantplus://offline/ref=2BA81ED0A8339C90E796F93D3B9CA40569C36155C694A80DE8B6667D01045938C1C80DC0909B08AA8AABC8E770B30D051758334A6BAFCB8FZ00DL" TargetMode="External"/><Relationship Id="rId11" Type="http://schemas.openxmlformats.org/officeDocument/2006/relationships/hyperlink" Target="consultantplus://offline/ref=9E93EA7DFED9C084B96C4F49FDF21A68AD76D0D7841E4FBFBE8F17ACD4679DA6A989DEAFE857F3989F676057AD964DBDDD58BA00C3BD2A41Y9IEM" TargetMode="External"/><Relationship Id="rId5" Type="http://schemas.openxmlformats.org/officeDocument/2006/relationships/hyperlink" Target="consultantplus://offline/ref=5E3E9368FD19FB048CCC187DEF1610A383B5BAE13565698C0F536E6BE528EFEC6631D8B8E60983477626CB60A8E0B039FA0ED0A5884DFC1608z0L" TargetMode="External"/><Relationship Id="rId10" Type="http://schemas.openxmlformats.org/officeDocument/2006/relationships/hyperlink" Target="consultantplus://offline/ref=13703503C21CE20D825D70F2DD87788686986DC1EB64F7380EAB2F91A327E52DCE56BADAA3065F0B71E20D6875F09E46393BDA64026E1D30AC7EL" TargetMode="External"/><Relationship Id="rId4" Type="http://schemas.openxmlformats.org/officeDocument/2006/relationships/hyperlink" Target="consultantplus://offline/ref=22BD580785CBBD548158B93E6B94A8129F9C9B75AAEC9D1708A2479D26C98EFEDB65614270E50D7924C31B73EC5A2E80D264F87F75316574O8zCL" TargetMode="External"/><Relationship Id="rId9" Type="http://schemas.openxmlformats.org/officeDocument/2006/relationships/hyperlink" Target="consultantplus://offline/ref=5A70395B06481D5F3D95032B6E28650482148C6C74999076A29F6C96733FF157B1950A0D69A2EAAB43FE81F567034BB48E0D871D4044FFE8U24DL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D17DD-0166-4FA6-AC66-1F0BD1DB8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VMI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Куриленко Ольга Викторовна</cp:lastModifiedBy>
  <cp:revision>3</cp:revision>
  <cp:lastPrinted>2020-09-21T13:30:00Z</cp:lastPrinted>
  <dcterms:created xsi:type="dcterms:W3CDTF">2022-10-03T07:13:00Z</dcterms:created>
  <dcterms:modified xsi:type="dcterms:W3CDTF">2023-10-31T06:17:00Z</dcterms:modified>
</cp:coreProperties>
</file>