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BF" w:rsidRPr="00EC61B8" w:rsidRDefault="00D907EB" w:rsidP="008443B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907EB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7680" cy="609600"/>
            <wp:effectExtent l="0" t="0" r="762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BF" w:rsidRPr="00EC61B8" w:rsidRDefault="008443BF" w:rsidP="008443B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3BF" w:rsidRPr="00EC61B8" w:rsidRDefault="008443BF" w:rsidP="008443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8443BF" w:rsidRPr="00EC61B8" w:rsidRDefault="008443BF" w:rsidP="008443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8443BF" w:rsidRPr="00EC61B8" w:rsidRDefault="008443BF" w:rsidP="008443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708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A84708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</w:t>
      </w:r>
      <w:bookmarkStart w:id="0" w:name="_GoBack"/>
      <w:bookmarkEnd w:id="0"/>
      <w:r w:rsidRPr="00A84708">
        <w:rPr>
          <w:rFonts w:ascii="Times New Roman" w:eastAsia="Times New Roman" w:hAnsi="Times New Roman"/>
          <w:b/>
          <w:sz w:val="28"/>
          <w:szCs w:val="28"/>
          <w:lang w:eastAsia="ru-RU"/>
        </w:rPr>
        <w:t>V</w:t>
      </w: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8443BF" w:rsidRPr="00EC61B8" w:rsidRDefault="008443BF" w:rsidP="008443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8443BF" w:rsidRPr="00EC61B8" w:rsidRDefault="008443BF" w:rsidP="008443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43BF" w:rsidRPr="00EC61B8" w:rsidRDefault="008443BF" w:rsidP="008443B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443BF" w:rsidRPr="00EC61B8" w:rsidRDefault="008443BF" w:rsidP="008443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4853"/>
      </w:tblGrid>
      <w:tr w:rsidR="008443BF" w:rsidRPr="00EC61B8" w:rsidTr="000B178F">
        <w:trPr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8443BF" w:rsidRPr="00EC61B8" w:rsidRDefault="001B550A" w:rsidP="005139B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внесении изменения</w:t>
            </w:r>
            <w:r w:rsidR="00844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</w:t>
            </w:r>
            <w:r w:rsidR="008443BF" w:rsidRPr="00844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Положение о межбюджетных отношени</w:t>
            </w:r>
            <w:r w:rsidR="008443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ях в муниципальном образовании «Муниципальный район «Заполярный район»</w:t>
            </w: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</w:tcBorders>
          </w:tcPr>
          <w:p w:rsidR="008443BF" w:rsidRPr="00EC61B8" w:rsidRDefault="008443BF" w:rsidP="00513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443BF" w:rsidRDefault="008443BF" w:rsidP="008443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3BF" w:rsidRPr="00A73A00" w:rsidRDefault="008443BF" w:rsidP="008443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43B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Бюджетным кодексом Российской Федерации, Уста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вом муниципального образования «Муниципальный район «Заполярный район» </w:t>
      </w:r>
      <w:r w:rsidRPr="00A73A00">
        <w:rPr>
          <w:rFonts w:ascii="Times New Roman" w:eastAsia="Times New Roman" w:hAnsi="Times New Roman"/>
          <w:sz w:val="26"/>
          <w:szCs w:val="26"/>
          <w:lang w:eastAsia="ru-RU"/>
        </w:rPr>
        <w:t>Совет муниципального района «Заполярный район» РЕШИЛ:</w:t>
      </w:r>
    </w:p>
    <w:p w:rsidR="008443BF" w:rsidRPr="001B550A" w:rsidRDefault="008443BF" w:rsidP="008443B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443BF" w:rsidRPr="001B550A" w:rsidRDefault="008443BF" w:rsidP="001B550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B550A">
        <w:rPr>
          <w:rFonts w:ascii="Times New Roman" w:eastAsia="Times New Roman" w:hAnsi="Times New Roman"/>
          <w:sz w:val="26"/>
          <w:szCs w:val="26"/>
          <w:lang w:eastAsia="ru-RU"/>
        </w:rPr>
        <w:t>Внести в Положение о межбюджетных отношениях в муниципальном образовании «Муниципальный район «Заполярный район», утвержден</w:t>
      </w:r>
      <w:r w:rsidR="00127309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1B550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127309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B550A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решением Совета Заполярного района </w:t>
      </w:r>
      <w:r w:rsidR="001B550A" w:rsidRPr="001B550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1B550A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1B550A" w:rsidRPr="001B550A">
        <w:rPr>
          <w:rFonts w:ascii="Times New Roman" w:eastAsia="Times New Roman" w:hAnsi="Times New Roman"/>
          <w:sz w:val="26"/>
          <w:szCs w:val="26"/>
          <w:lang w:eastAsia="ru-RU"/>
        </w:rPr>
        <w:t xml:space="preserve"> июля </w:t>
      </w:r>
      <w:r w:rsidRPr="001B550A">
        <w:rPr>
          <w:rFonts w:ascii="Times New Roman" w:eastAsia="Times New Roman" w:hAnsi="Times New Roman"/>
          <w:sz w:val="26"/>
          <w:szCs w:val="26"/>
          <w:lang w:eastAsia="ru-RU"/>
        </w:rPr>
        <w:t>2015</w:t>
      </w:r>
      <w:r w:rsidR="001B550A" w:rsidRPr="001B550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1B550A">
        <w:rPr>
          <w:rFonts w:ascii="Times New Roman" w:eastAsia="Times New Roman" w:hAnsi="Times New Roman"/>
          <w:sz w:val="26"/>
          <w:szCs w:val="26"/>
          <w:lang w:eastAsia="ru-RU"/>
        </w:rPr>
        <w:t xml:space="preserve"> № 142-р (</w:t>
      </w:r>
      <w:r w:rsidR="001B550A" w:rsidRPr="001B550A">
        <w:rPr>
          <w:rFonts w:ascii="Times New Roman" w:eastAsia="Times New Roman" w:hAnsi="Times New Roman"/>
          <w:sz w:val="26"/>
          <w:szCs w:val="26"/>
          <w:lang w:eastAsia="ru-RU"/>
        </w:rPr>
        <w:t>с изменениями, внесенными решением</w:t>
      </w:r>
      <w:r w:rsidR="00127309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</w:t>
      </w:r>
      <w:r w:rsidR="001B550A" w:rsidRPr="001B550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550A" w:rsidRPr="001B550A">
        <w:rPr>
          <w:rFonts w:ascii="Times New Roman" w:eastAsiaTheme="minorHAnsi" w:hAnsi="Times New Roman"/>
          <w:sz w:val="26"/>
          <w:szCs w:val="26"/>
        </w:rPr>
        <w:t>от 2 июля 2020 г</w:t>
      </w:r>
      <w:r w:rsidR="00127309">
        <w:rPr>
          <w:rFonts w:ascii="Times New Roman" w:eastAsiaTheme="minorHAnsi" w:hAnsi="Times New Roman"/>
          <w:sz w:val="26"/>
          <w:szCs w:val="26"/>
        </w:rPr>
        <w:t>ода</w:t>
      </w:r>
      <w:r w:rsidR="001B550A" w:rsidRPr="001B550A">
        <w:rPr>
          <w:rFonts w:ascii="Times New Roman" w:eastAsiaTheme="minorHAnsi" w:hAnsi="Times New Roman"/>
          <w:sz w:val="26"/>
          <w:szCs w:val="26"/>
        </w:rPr>
        <w:t xml:space="preserve"> № 73-р) </w:t>
      </w:r>
      <w:r w:rsidR="001B550A">
        <w:rPr>
          <w:rFonts w:ascii="Times New Roman" w:eastAsiaTheme="minorHAnsi" w:hAnsi="Times New Roman"/>
          <w:sz w:val="26"/>
          <w:szCs w:val="26"/>
        </w:rPr>
        <w:t xml:space="preserve">изменение, дополнив </w:t>
      </w:r>
      <w:r w:rsidR="00EC2C4A">
        <w:rPr>
          <w:rFonts w:ascii="Times New Roman" w:eastAsiaTheme="minorHAnsi" w:hAnsi="Times New Roman"/>
          <w:sz w:val="26"/>
          <w:szCs w:val="26"/>
        </w:rPr>
        <w:t xml:space="preserve">его </w:t>
      </w:r>
      <w:r w:rsidR="001B550A">
        <w:rPr>
          <w:rFonts w:ascii="Times New Roman" w:eastAsiaTheme="minorHAnsi" w:hAnsi="Times New Roman"/>
          <w:sz w:val="26"/>
          <w:szCs w:val="26"/>
        </w:rPr>
        <w:t>пунктом 6.11 следующего содержания</w:t>
      </w:r>
      <w:r w:rsidR="001B550A" w:rsidRPr="001B550A">
        <w:rPr>
          <w:rFonts w:ascii="Times New Roman" w:eastAsiaTheme="minorHAnsi" w:hAnsi="Times New Roman"/>
          <w:sz w:val="26"/>
          <w:szCs w:val="26"/>
        </w:rPr>
        <w:t>:</w:t>
      </w:r>
    </w:p>
    <w:p w:rsidR="001B550A" w:rsidRDefault="001B550A" w:rsidP="001B55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«6.11. </w:t>
      </w:r>
      <w:r>
        <w:rPr>
          <w:rFonts w:ascii="Times New Roman" w:eastAsiaTheme="minorHAnsi" w:hAnsi="Times New Roman"/>
          <w:sz w:val="26"/>
          <w:szCs w:val="26"/>
        </w:rPr>
        <w:t xml:space="preserve">Решением о районном бюджете может быть предусмотрено создание нераспределенного между бюджетами поселений резерва иных межбюджетных трансфертов, предусмотренных подпунктом 2 </w:t>
      </w:r>
      <w:r w:rsidR="00EC2C4A">
        <w:rPr>
          <w:rFonts w:ascii="Times New Roman" w:eastAsiaTheme="minorHAnsi" w:hAnsi="Times New Roman"/>
          <w:sz w:val="26"/>
          <w:szCs w:val="26"/>
        </w:rPr>
        <w:t>пункта 6.1 настоящего Положения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1B550A" w:rsidRPr="001B550A" w:rsidRDefault="001B550A" w:rsidP="00EC2C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Theme="minorHAnsi" w:hAnsi="Times New Roman"/>
          <w:sz w:val="26"/>
          <w:szCs w:val="26"/>
        </w:rPr>
        <w:t>Предельный объем нераспределенного резерва иных межбюджетных трансфертов</w:t>
      </w:r>
      <w:r w:rsidR="00EC2C4A">
        <w:rPr>
          <w:rFonts w:ascii="Times New Roman" w:eastAsiaTheme="minorHAnsi" w:hAnsi="Times New Roman"/>
          <w:sz w:val="26"/>
          <w:szCs w:val="26"/>
        </w:rPr>
        <w:t>,</w:t>
      </w:r>
      <w:r w:rsidR="00EC2C4A" w:rsidRPr="00EC2C4A">
        <w:rPr>
          <w:rFonts w:ascii="Times New Roman" w:eastAsiaTheme="minorHAnsi" w:hAnsi="Times New Roman"/>
          <w:sz w:val="26"/>
          <w:szCs w:val="26"/>
        </w:rPr>
        <w:t xml:space="preserve"> </w:t>
      </w:r>
      <w:r w:rsidR="00EC2C4A">
        <w:rPr>
          <w:rFonts w:ascii="Times New Roman" w:eastAsiaTheme="minorHAnsi" w:hAnsi="Times New Roman"/>
          <w:sz w:val="26"/>
          <w:szCs w:val="26"/>
        </w:rPr>
        <w:t xml:space="preserve">предусмотренных подпунктом 2 пункта 6.1 настоящего Положения, и </w:t>
      </w:r>
      <w:r>
        <w:rPr>
          <w:rFonts w:ascii="Times New Roman" w:eastAsiaTheme="minorHAnsi" w:hAnsi="Times New Roman"/>
          <w:sz w:val="26"/>
          <w:szCs w:val="26"/>
        </w:rPr>
        <w:t>цели, на которые могут быть выделены дополнительные суммы межбюджетных трансфертов</w:t>
      </w:r>
      <w:r w:rsidR="00EC2C4A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бюджетам поселений в течение текущего финансового года</w:t>
      </w:r>
      <w:r w:rsidR="00EC2C4A">
        <w:rPr>
          <w:rFonts w:ascii="Times New Roman" w:eastAsiaTheme="minorHAnsi" w:hAnsi="Times New Roman"/>
          <w:sz w:val="26"/>
          <w:szCs w:val="26"/>
        </w:rPr>
        <w:t xml:space="preserve"> (направления их расходования)</w:t>
      </w:r>
      <w:r>
        <w:rPr>
          <w:rFonts w:ascii="Times New Roman" w:eastAsiaTheme="minorHAnsi" w:hAnsi="Times New Roman"/>
          <w:sz w:val="26"/>
          <w:szCs w:val="26"/>
        </w:rPr>
        <w:t>, устанавливаются решением Совета Заполярного района о районном бюджете на очередной финансовый год и плановый период</w:t>
      </w:r>
      <w:r w:rsidR="00EC2C4A">
        <w:rPr>
          <w:rFonts w:ascii="Times New Roman" w:eastAsiaTheme="minorHAnsi" w:hAnsi="Times New Roman"/>
          <w:sz w:val="26"/>
          <w:szCs w:val="26"/>
        </w:rPr>
        <w:t>».</w:t>
      </w:r>
    </w:p>
    <w:p w:rsidR="008443BF" w:rsidRPr="00A73A00" w:rsidRDefault="008443BF" w:rsidP="008443BF">
      <w:pPr>
        <w:numPr>
          <w:ilvl w:val="0"/>
          <w:numId w:val="1"/>
        </w:numPr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43BF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со дня его принятия и подлежит официальному опубликованию</w:t>
      </w:r>
      <w:r w:rsidRPr="00A73A0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443BF" w:rsidRDefault="008443BF" w:rsidP="008443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443BF" w:rsidRPr="00EC61B8" w:rsidRDefault="008443BF" w:rsidP="008443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8443BF" w:rsidRPr="00EC61B8" w:rsidTr="005139BA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8443BF" w:rsidRPr="006A5C2E" w:rsidRDefault="008443BF" w:rsidP="005139B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 w:rsidR="008443BF" w:rsidRPr="006A5C2E" w:rsidRDefault="008443BF" w:rsidP="005139B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8443BF" w:rsidRDefault="008443BF" w:rsidP="00B44DC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«Заполярный </w:t>
            </w:r>
            <w:proofErr w:type="gramStart"/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район»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                             </w:t>
            </w: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</w:t>
            </w:r>
            <w:r w:rsidR="00B44DC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</w:t>
            </w:r>
            <w:r w:rsidR="00B44DC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В.Н. Ильин</w:t>
            </w:r>
          </w:p>
        </w:tc>
      </w:tr>
    </w:tbl>
    <w:p w:rsidR="008443BF" w:rsidRDefault="008443BF" w:rsidP="00844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3BF" w:rsidRPr="00EC61B8" w:rsidRDefault="008443BF" w:rsidP="00844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43BF" w:rsidRPr="00627B86" w:rsidRDefault="008443BF" w:rsidP="008443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7B86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8443BF" w:rsidRPr="00627B86" w:rsidRDefault="008443BF" w:rsidP="008443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627B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627B86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27B86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443BF" w:rsidRPr="00627B86" w:rsidRDefault="008443BF" w:rsidP="008443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27B8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B44DC1">
        <w:rPr>
          <w:rFonts w:ascii="Times New Roman" w:eastAsia="Times New Roman" w:hAnsi="Times New Roman"/>
          <w:sz w:val="26"/>
          <w:szCs w:val="26"/>
          <w:lang w:eastAsia="ru-RU"/>
        </w:rPr>
        <w:t>107</w:t>
      </w:r>
      <w:r w:rsidRPr="00627B86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p w:rsidR="00B702D3" w:rsidRDefault="00B702D3"/>
    <w:sectPr w:rsidR="00B702D3" w:rsidSect="00923C73">
      <w:footerReference w:type="default" r:id="rId8"/>
      <w:pgSz w:w="11906" w:h="16838"/>
      <w:pgMar w:top="1134" w:right="850" w:bottom="1134" w:left="1418" w:header="426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60" w:rsidRDefault="00204F60" w:rsidP="001B550A">
      <w:pPr>
        <w:spacing w:after="0" w:line="240" w:lineRule="auto"/>
      </w:pPr>
      <w:r>
        <w:separator/>
      </w:r>
    </w:p>
  </w:endnote>
  <w:endnote w:type="continuationSeparator" w:id="0">
    <w:p w:rsidR="00204F60" w:rsidRDefault="00204F60" w:rsidP="001B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C9" w:rsidRPr="00C36D9E" w:rsidRDefault="00D907EB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60" w:rsidRDefault="00204F60" w:rsidP="001B550A">
      <w:pPr>
        <w:spacing w:after="0" w:line="240" w:lineRule="auto"/>
      </w:pPr>
      <w:r>
        <w:separator/>
      </w:r>
    </w:p>
  </w:footnote>
  <w:footnote w:type="continuationSeparator" w:id="0">
    <w:p w:rsidR="00204F60" w:rsidRDefault="00204F60" w:rsidP="001B5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974CC"/>
    <w:multiLevelType w:val="hybridMultilevel"/>
    <w:tmpl w:val="9A703F36"/>
    <w:lvl w:ilvl="0" w:tplc="74E63CD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BF"/>
    <w:rsid w:val="000B178F"/>
    <w:rsid w:val="00127309"/>
    <w:rsid w:val="001B550A"/>
    <w:rsid w:val="00204F60"/>
    <w:rsid w:val="008443BF"/>
    <w:rsid w:val="00AA1D5A"/>
    <w:rsid w:val="00B44DC1"/>
    <w:rsid w:val="00B702D3"/>
    <w:rsid w:val="00D907EB"/>
    <w:rsid w:val="00E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4E10A-BC9D-43FF-9B74-BE7C7A88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3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3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43B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443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43B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A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1D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107-р</dc:title>
  <dc:subject>13 сессия</dc:subject>
  <dc:creator>ОПО Администрации ЗР</dc:creator>
  <cp:keywords/>
  <dc:description>4-79-41</dc:description>
  <cp:lastModifiedBy>Шарипова Екатерина Григорьевна</cp:lastModifiedBy>
  <cp:revision>4</cp:revision>
  <cp:lastPrinted>2021-02-11T09:16:00Z</cp:lastPrinted>
  <dcterms:created xsi:type="dcterms:W3CDTF">2021-01-26T07:42:00Z</dcterms:created>
  <dcterms:modified xsi:type="dcterms:W3CDTF">2021-02-11T09:23:00Z</dcterms:modified>
</cp:coreProperties>
</file>