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6700CA" w:rsidRPr="006700CA" w:rsidRDefault="00913390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-я </w:t>
      </w:r>
      <w:r w:rsidR="00CA1756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внеочередная 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6700CA" w:rsidRPr="006700CA" w:rsidTr="00F929D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3E259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</w:t>
            </w:r>
            <w:r w:rsidR="00CA175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изменений,</w:t>
            </w:r>
            <w:r w:rsidR="005E26AF" w:rsidRPr="009133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признании утратившими силу </w:t>
            </w:r>
            <w:r w:rsidR="00F929DA" w:rsidRPr="00913390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</w:t>
            </w:r>
            <w:r w:rsidR="003E259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</w:t>
            </w:r>
            <w:r w:rsidR="003E259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</w:t>
            </w:r>
            <w:r w:rsidR="00F929DA" w:rsidRPr="00E1180B">
              <w:rPr>
                <w:rFonts w:ascii="Times New Roman" w:hAnsi="Times New Roman" w:cs="Times New Roman"/>
                <w:b/>
                <w:sz w:val="24"/>
                <w:szCs w:val="24"/>
              </w:rPr>
              <w:t>Заполярного района</w:t>
            </w:r>
            <w:r w:rsidR="00CA1756" w:rsidRPr="00E1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вопросах деятельности Контрольно-счетной палаты Заполярного района</w:t>
            </w:r>
            <w:r w:rsidR="00CA1756" w:rsidRPr="00CA17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6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EB602E" w:rsidRDefault="004926C1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«Муниципальный район «Заполярный район» Совет муниципального района «</w:t>
      </w:r>
      <w:r w:rsidRPr="00EB602E">
        <w:rPr>
          <w:rFonts w:ascii="Times New Roman" w:hAnsi="Times New Roman" w:cs="Times New Roman"/>
          <w:sz w:val="26"/>
          <w:szCs w:val="26"/>
        </w:rPr>
        <w:t>Заполярный район» РЕШИЛ:</w:t>
      </w:r>
    </w:p>
    <w:p w:rsidR="006700CA" w:rsidRPr="00EB602E" w:rsidRDefault="006700CA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7901" w:rsidRPr="00EB602E" w:rsidRDefault="00AB275C" w:rsidP="007011FD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Внести в Положение об оплате труда муниципальных служащих муниципального образования «Муниципальный район «Заполярный район», утвержденное решением Совета муниципального района «Заполярный район» от 26.12.2007 № 273-р (с изменениями, внесенными решениями Совета Заполярного района</w:t>
      </w:r>
      <w:r w:rsidRPr="00EB602E">
        <w:rPr>
          <w:rFonts w:ascii="Times New Roman" w:hAnsi="Times New Roman" w:cs="Times New Roman"/>
        </w:rPr>
        <w:t xml:space="preserve"> </w:t>
      </w:r>
      <w:r w:rsidRPr="00EB602E">
        <w:rPr>
          <w:rFonts w:ascii="Times New Roman" w:hAnsi="Times New Roman" w:cs="Times New Roman"/>
          <w:sz w:val="26"/>
          <w:szCs w:val="26"/>
        </w:rPr>
        <w:t>от 27.02.2008 № 284-р, от 01.07.2008 № 325-р, от 30.10.2008 № 363-р, от 15.07.2009 № 473-р, от 16.02.2011 № 143-р, от 05.10.2011 № 204-р, от 20.12.2011 № 248-р, от 19.02.2013 № 360-р, от 27.11.2013 № 464-р, от 22.08.2014 № 540-р, от 24.12.2014 № 57-р, от 08.07.2015 № 143-р, от 30.03.2016 № 215-р, от 27.03.2017 № 309-р, от 27.03.2019 № 450-р</w:t>
      </w:r>
      <w:r w:rsidR="008B7901" w:rsidRPr="00EB602E">
        <w:rPr>
          <w:rFonts w:ascii="Times New Roman" w:hAnsi="Times New Roman" w:cs="Times New Roman"/>
          <w:sz w:val="26"/>
          <w:szCs w:val="26"/>
        </w:rPr>
        <w:t>, от 24.12.2020 № 96-р) следующие изменения:</w:t>
      </w:r>
    </w:p>
    <w:p w:rsidR="008B7901" w:rsidRPr="00EB602E" w:rsidRDefault="00F61E81" w:rsidP="00F61E81">
      <w:pPr>
        <w:pStyle w:val="aa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</w:t>
      </w:r>
      <w:r w:rsidR="008B7901" w:rsidRPr="00EB602E">
        <w:rPr>
          <w:rFonts w:ascii="Times New Roman" w:hAnsi="Times New Roman" w:cs="Times New Roman"/>
          <w:sz w:val="26"/>
          <w:szCs w:val="26"/>
        </w:rPr>
        <w:t>ункт 4 статьи 5 признать утратившим силу</w:t>
      </w:r>
      <w:r w:rsidRPr="00EB602E">
        <w:rPr>
          <w:rFonts w:ascii="Times New Roman" w:hAnsi="Times New Roman" w:cs="Times New Roman"/>
          <w:sz w:val="26"/>
          <w:szCs w:val="26"/>
        </w:rPr>
        <w:t>.</w:t>
      </w:r>
    </w:p>
    <w:p w:rsidR="008B7901" w:rsidRPr="00EB602E" w:rsidRDefault="00D82293" w:rsidP="00F61E81">
      <w:pPr>
        <w:pStyle w:val="aa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61E81" w:rsidRPr="00EB602E">
          <w:rPr>
            <w:rFonts w:ascii="Times New Roman" w:hAnsi="Times New Roman" w:cs="Times New Roman"/>
            <w:sz w:val="26"/>
            <w:szCs w:val="26"/>
          </w:rPr>
          <w:t>А</w:t>
        </w:r>
        <w:r w:rsidR="008B7901" w:rsidRPr="00EB602E">
          <w:rPr>
            <w:rFonts w:ascii="Times New Roman" w:hAnsi="Times New Roman" w:cs="Times New Roman"/>
            <w:sz w:val="26"/>
            <w:szCs w:val="26"/>
          </w:rPr>
          <w:t>бзац третий пункта 3 статьи 7</w:t>
        </w:r>
      </w:hyperlink>
      <w:r w:rsidR="008B7901" w:rsidRPr="00EB602E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F61E81" w:rsidRPr="00EB602E">
        <w:rPr>
          <w:rFonts w:ascii="Times New Roman" w:hAnsi="Times New Roman" w:cs="Times New Roman"/>
          <w:sz w:val="26"/>
          <w:szCs w:val="26"/>
        </w:rPr>
        <w:t>.</w:t>
      </w:r>
    </w:p>
    <w:p w:rsidR="005E26AF" w:rsidRPr="00EB602E" w:rsidRDefault="005E26AF" w:rsidP="00F61E81">
      <w:pPr>
        <w:pStyle w:val="aa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3 части 1 статьи 10 слова «, для председателя Контрольно-счетной палаты Заполярного района - в размере двадцати одной целых шести десятых должностных окладов» исключить.</w:t>
      </w:r>
    </w:p>
    <w:p w:rsidR="008B7901" w:rsidRPr="00EB602E" w:rsidRDefault="00F61E81" w:rsidP="00F61E81">
      <w:pPr>
        <w:pStyle w:val="aa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</w:t>
      </w:r>
      <w:r w:rsidR="008B7901" w:rsidRPr="00EB602E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B7901" w:rsidRPr="00EB602E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="008B7901" w:rsidRPr="00EB602E">
        <w:rPr>
          <w:rFonts w:ascii="Times New Roman" w:hAnsi="Times New Roman" w:cs="Times New Roman"/>
          <w:sz w:val="26"/>
          <w:szCs w:val="26"/>
        </w:rPr>
        <w:t xml:space="preserve"> «Размеры должностных окладов и ежемесячного денежного поощрения муниципальных служащих Заполярного района» в подразделе «Главная группа должностей» раздела «Должностные оклады и ежемесячное денежное поощрение муниципальных служащих Контрольно-счетной палаты муниципального образования «Муниципальный район «Заполярный район» </w:t>
      </w:r>
      <w:hyperlink r:id="rId10" w:history="1">
        <w:r w:rsidR="008B7901" w:rsidRPr="00EB602E">
          <w:rPr>
            <w:rFonts w:ascii="Times New Roman" w:hAnsi="Times New Roman" w:cs="Times New Roman"/>
            <w:sz w:val="26"/>
            <w:szCs w:val="26"/>
          </w:rPr>
          <w:t>строки</w:t>
        </w:r>
      </w:hyperlink>
      <w:r w:rsidR="008B7901" w:rsidRPr="00EB602E">
        <w:rPr>
          <w:rFonts w:ascii="Times New Roman" w:hAnsi="Times New Roman" w:cs="Times New Roman"/>
          <w:sz w:val="26"/>
          <w:szCs w:val="26"/>
        </w:rPr>
        <w:t xml:space="preserve"> «Председатель Контрольно-счетной палаты Заполярного района» и «Аудитор» признать утратившими силу.</w:t>
      </w:r>
    </w:p>
    <w:p w:rsidR="00AB275C" w:rsidRPr="00EB602E" w:rsidRDefault="00AB275C" w:rsidP="00D32AD5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«Муниципальный район «Заполярный район» от 22</w:t>
      </w:r>
      <w:r w:rsidR="005A69D7" w:rsidRPr="00EB602E">
        <w:rPr>
          <w:rFonts w:ascii="Times New Roman" w:hAnsi="Times New Roman" w:cs="Times New Roman"/>
          <w:sz w:val="26"/>
          <w:szCs w:val="26"/>
        </w:rPr>
        <w:t>.05.</w:t>
      </w:r>
      <w:r w:rsidRPr="00EB602E">
        <w:rPr>
          <w:rFonts w:ascii="Times New Roman" w:hAnsi="Times New Roman" w:cs="Times New Roman"/>
          <w:sz w:val="26"/>
          <w:szCs w:val="26"/>
        </w:rPr>
        <w:t xml:space="preserve">2009 № 432-р (с изменениями, внесенными решениями Совета Заполярного района от 11.02.2015 № 74-р, от 03.11.2016 № 273-р, от 26.04.2018 № </w:t>
      </w:r>
      <w:r w:rsidRPr="00EB602E">
        <w:rPr>
          <w:rFonts w:ascii="Times New Roman" w:hAnsi="Times New Roman" w:cs="Times New Roman"/>
          <w:sz w:val="26"/>
          <w:szCs w:val="26"/>
        </w:rPr>
        <w:lastRenderedPageBreak/>
        <w:t>386-р, от 28.11.2019 № 12-р</w:t>
      </w:r>
      <w:r w:rsidR="008B7901" w:rsidRPr="00EB602E">
        <w:rPr>
          <w:rFonts w:ascii="Times New Roman" w:hAnsi="Times New Roman" w:cs="Times New Roman"/>
          <w:sz w:val="26"/>
          <w:szCs w:val="26"/>
        </w:rPr>
        <w:t>, от 24.12.2020 № 96-р</w:t>
      </w:r>
      <w:r w:rsidRPr="00EB602E">
        <w:rPr>
          <w:rFonts w:ascii="Times New Roman" w:hAnsi="Times New Roman" w:cs="Times New Roman"/>
          <w:sz w:val="26"/>
          <w:szCs w:val="26"/>
        </w:rPr>
        <w:t xml:space="preserve">) </w:t>
      </w:r>
      <w:r w:rsidR="00BA5D6E" w:rsidRPr="00EB602E">
        <w:rPr>
          <w:rFonts w:ascii="Times New Roman" w:hAnsi="Times New Roman" w:cs="Times New Roman"/>
          <w:sz w:val="26"/>
          <w:szCs w:val="26"/>
        </w:rPr>
        <w:t>изменение, признав пункт 3.6 утратившим силу.</w:t>
      </w:r>
    </w:p>
    <w:p w:rsidR="00AB275C" w:rsidRPr="00EB602E" w:rsidRDefault="00AB275C" w:rsidP="005A69D7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Внести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утвержденный решением Совета Заполярного района от 27</w:t>
      </w:r>
      <w:r w:rsidR="005A69D7" w:rsidRPr="00EB602E">
        <w:rPr>
          <w:rFonts w:ascii="Times New Roman" w:hAnsi="Times New Roman" w:cs="Times New Roman"/>
          <w:sz w:val="26"/>
          <w:szCs w:val="26"/>
        </w:rPr>
        <w:t>.04.</w:t>
      </w:r>
      <w:r w:rsidRPr="00EB602E">
        <w:rPr>
          <w:rFonts w:ascii="Times New Roman" w:hAnsi="Times New Roman" w:cs="Times New Roman"/>
          <w:sz w:val="26"/>
          <w:szCs w:val="26"/>
        </w:rPr>
        <w:t>2011 № 156-р (с изменениями, внесенными решениями Совета Заполярного района от 17.06.2015 № 132-р, от 24.12.2015 № 182-р, от 06.12.2017 № 350-р, от 19.12.2019 № 24-р</w:t>
      </w:r>
      <w:r w:rsidR="008B7901" w:rsidRPr="00EB602E">
        <w:rPr>
          <w:rFonts w:ascii="Times New Roman" w:hAnsi="Times New Roman" w:cs="Times New Roman"/>
          <w:sz w:val="26"/>
          <w:szCs w:val="26"/>
        </w:rPr>
        <w:t>, от 24.12.2020 № 96-р</w:t>
      </w:r>
      <w:r w:rsidRPr="00EB602E">
        <w:rPr>
          <w:rFonts w:ascii="Times New Roman" w:hAnsi="Times New Roman" w:cs="Times New Roman"/>
          <w:sz w:val="26"/>
          <w:szCs w:val="26"/>
        </w:rPr>
        <w:t xml:space="preserve">), изменение, </w:t>
      </w:r>
      <w:r w:rsidR="00076D7C" w:rsidRPr="00EB602E">
        <w:rPr>
          <w:rFonts w:ascii="Times New Roman" w:hAnsi="Times New Roman" w:cs="Times New Roman"/>
          <w:sz w:val="26"/>
          <w:szCs w:val="26"/>
        </w:rPr>
        <w:t xml:space="preserve">исключив в </w:t>
      </w:r>
      <w:r w:rsidRPr="00EB602E">
        <w:rPr>
          <w:rFonts w:ascii="Times New Roman" w:hAnsi="Times New Roman" w:cs="Times New Roman"/>
          <w:sz w:val="26"/>
          <w:szCs w:val="26"/>
        </w:rPr>
        <w:t>пункт</w:t>
      </w:r>
      <w:r w:rsidR="00076D7C" w:rsidRPr="00EB602E">
        <w:rPr>
          <w:rFonts w:ascii="Times New Roman" w:hAnsi="Times New Roman" w:cs="Times New Roman"/>
          <w:sz w:val="26"/>
          <w:szCs w:val="26"/>
        </w:rPr>
        <w:t>е</w:t>
      </w:r>
      <w:r w:rsidRPr="00EB602E">
        <w:rPr>
          <w:rFonts w:ascii="Times New Roman" w:hAnsi="Times New Roman" w:cs="Times New Roman"/>
          <w:sz w:val="26"/>
          <w:szCs w:val="26"/>
        </w:rPr>
        <w:t xml:space="preserve"> 4 </w:t>
      </w:r>
      <w:r w:rsidR="00076D7C" w:rsidRPr="00EB602E">
        <w:rPr>
          <w:rFonts w:ascii="Times New Roman" w:hAnsi="Times New Roman" w:cs="Times New Roman"/>
          <w:sz w:val="26"/>
          <w:szCs w:val="26"/>
        </w:rPr>
        <w:t>слова «Председатель, аудитор»</w:t>
      </w:r>
      <w:r w:rsidRPr="00EB602E">
        <w:rPr>
          <w:rFonts w:ascii="Times New Roman" w:hAnsi="Times New Roman" w:cs="Times New Roman"/>
          <w:sz w:val="26"/>
          <w:szCs w:val="26"/>
        </w:rPr>
        <w:t>.</w:t>
      </w:r>
    </w:p>
    <w:p w:rsidR="00AB275C" w:rsidRPr="00EB602E" w:rsidRDefault="00AB275C" w:rsidP="00705A8F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Внести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Совета Заполярного района от 21.02.2012 № 265-р (с изменениями, внесенными решениями Совета Заполярного района от 27.03.2013 № 382-р, от 16.03.2015 № 88-р, от 30.09.2015 № 156-р, от 24.12.2015 № 182-р, от 06.12.2017 № 350-р, от 19.12.2019 № 24-р, от 19.03.2020 № 45-р</w:t>
      </w:r>
      <w:r w:rsidR="008B7901" w:rsidRPr="00EB602E">
        <w:rPr>
          <w:rFonts w:ascii="Times New Roman" w:hAnsi="Times New Roman" w:cs="Times New Roman"/>
          <w:sz w:val="26"/>
          <w:szCs w:val="26"/>
        </w:rPr>
        <w:t>, от 24.12.2020 № 96-р</w:t>
      </w:r>
      <w:r w:rsidRPr="00EB602E">
        <w:rPr>
          <w:rFonts w:ascii="Times New Roman" w:hAnsi="Times New Roman" w:cs="Times New Roman"/>
          <w:sz w:val="26"/>
          <w:szCs w:val="26"/>
        </w:rPr>
        <w:t>), изменение</w:t>
      </w:r>
      <w:r w:rsidR="00B05F17" w:rsidRPr="00EB602E">
        <w:rPr>
          <w:rFonts w:ascii="Times New Roman" w:hAnsi="Times New Roman" w:cs="Times New Roman"/>
          <w:sz w:val="26"/>
          <w:szCs w:val="26"/>
        </w:rPr>
        <w:t xml:space="preserve">, </w:t>
      </w:r>
      <w:r w:rsidR="00F61E81" w:rsidRPr="00EB602E">
        <w:rPr>
          <w:rFonts w:ascii="Times New Roman" w:hAnsi="Times New Roman" w:cs="Times New Roman"/>
          <w:sz w:val="26"/>
          <w:szCs w:val="26"/>
        </w:rPr>
        <w:t>признав в</w:t>
      </w:r>
      <w:r w:rsidRPr="00EB602E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F61E81" w:rsidRPr="00EB602E">
        <w:rPr>
          <w:rFonts w:ascii="Times New Roman" w:hAnsi="Times New Roman" w:cs="Times New Roman"/>
          <w:sz w:val="26"/>
          <w:szCs w:val="26"/>
        </w:rPr>
        <w:t>е</w:t>
      </w:r>
      <w:r w:rsidRPr="00EB602E">
        <w:rPr>
          <w:rFonts w:ascii="Times New Roman" w:hAnsi="Times New Roman" w:cs="Times New Roman"/>
          <w:sz w:val="26"/>
          <w:szCs w:val="26"/>
        </w:rPr>
        <w:t xml:space="preserve"> «Перечень должностей в Контрольно-счетной палате муниципального образования «Муниципальный район «Заполярный район» строки «Председатель»</w:t>
      </w:r>
      <w:r w:rsidR="00F61E81" w:rsidRPr="00EB602E">
        <w:rPr>
          <w:rFonts w:ascii="Times New Roman" w:hAnsi="Times New Roman" w:cs="Times New Roman"/>
          <w:sz w:val="26"/>
          <w:szCs w:val="26"/>
        </w:rPr>
        <w:t xml:space="preserve"> и</w:t>
      </w:r>
      <w:r w:rsidRPr="00EB602E">
        <w:rPr>
          <w:rFonts w:ascii="Times New Roman" w:hAnsi="Times New Roman" w:cs="Times New Roman"/>
          <w:sz w:val="26"/>
          <w:szCs w:val="26"/>
        </w:rPr>
        <w:t xml:space="preserve"> «Аудитор»</w:t>
      </w:r>
      <w:r w:rsidR="00F61E81" w:rsidRPr="00EB602E">
        <w:rPr>
          <w:rFonts w:ascii="Times New Roman" w:hAnsi="Times New Roman" w:cs="Times New Roman"/>
          <w:sz w:val="26"/>
          <w:szCs w:val="26"/>
        </w:rPr>
        <w:t xml:space="preserve"> утратившими силу</w:t>
      </w:r>
      <w:r w:rsidRPr="00EB602E">
        <w:rPr>
          <w:rFonts w:ascii="Times New Roman" w:hAnsi="Times New Roman" w:cs="Times New Roman"/>
          <w:sz w:val="26"/>
          <w:szCs w:val="26"/>
        </w:rPr>
        <w:t>.</w:t>
      </w:r>
    </w:p>
    <w:p w:rsidR="004926C1" w:rsidRPr="00EB602E" w:rsidRDefault="004926C1" w:rsidP="00AB275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Внести в Положение о Контрольно-счетной палате муниципального района «Заполярный район», утверждённое решением Совета Заполярного района от 27</w:t>
      </w:r>
      <w:r w:rsidR="00AB275C" w:rsidRPr="00EB602E">
        <w:rPr>
          <w:rFonts w:ascii="Times New Roman" w:hAnsi="Times New Roman" w:cs="Times New Roman"/>
          <w:sz w:val="26"/>
          <w:szCs w:val="26"/>
        </w:rPr>
        <w:t>.09.</w:t>
      </w:r>
      <w:r w:rsidRPr="00EB602E">
        <w:rPr>
          <w:rFonts w:ascii="Times New Roman" w:hAnsi="Times New Roman" w:cs="Times New Roman"/>
          <w:sz w:val="26"/>
          <w:szCs w:val="26"/>
        </w:rPr>
        <w:t>2013 № 436-р (с изменениями, внесенными решени</w:t>
      </w:r>
      <w:r w:rsidR="006F1EAC" w:rsidRPr="00EB602E">
        <w:rPr>
          <w:rFonts w:ascii="Times New Roman" w:hAnsi="Times New Roman" w:cs="Times New Roman"/>
          <w:sz w:val="26"/>
          <w:szCs w:val="26"/>
        </w:rPr>
        <w:t>ями</w:t>
      </w:r>
      <w:r w:rsidRPr="00EB602E">
        <w:rPr>
          <w:rFonts w:ascii="Times New Roman" w:hAnsi="Times New Roman" w:cs="Times New Roman"/>
          <w:sz w:val="26"/>
          <w:szCs w:val="26"/>
        </w:rPr>
        <w:t xml:space="preserve"> Совета Заполярного района</w:t>
      </w:r>
      <w:r w:rsidR="00090492" w:rsidRPr="00EB602E">
        <w:rPr>
          <w:rFonts w:ascii="Times New Roman" w:hAnsi="Times New Roman" w:cs="Times New Roman"/>
        </w:rPr>
        <w:t xml:space="preserve"> </w:t>
      </w:r>
      <w:r w:rsidR="00090492" w:rsidRPr="00EB602E">
        <w:rPr>
          <w:rFonts w:ascii="Times New Roman" w:hAnsi="Times New Roman" w:cs="Times New Roman"/>
          <w:sz w:val="26"/>
          <w:szCs w:val="26"/>
        </w:rPr>
        <w:t>от 25.12.2013 № 483-р, от 19.02.2014 № 493-р, от 24.12.2014 № 56-р, от 11.02.2015 № 67-р, от 17.06.2015 № 122-р, от 28.09.2016 № 264-р, от 07.06.2017 № 324-р, от 27.03.2019 № 446-р</w:t>
      </w:r>
      <w:r w:rsidR="00F61E81" w:rsidRPr="00EB602E">
        <w:rPr>
          <w:rFonts w:ascii="Times New Roman" w:hAnsi="Times New Roman" w:cs="Times New Roman"/>
          <w:sz w:val="26"/>
          <w:szCs w:val="26"/>
        </w:rPr>
        <w:t>, от 24.12.2020 № 96-р</w:t>
      </w:r>
      <w:r w:rsidR="00076D7C" w:rsidRPr="00EB602E">
        <w:rPr>
          <w:rFonts w:ascii="Times New Roman" w:hAnsi="Times New Roman" w:cs="Times New Roman"/>
          <w:sz w:val="26"/>
          <w:szCs w:val="26"/>
        </w:rPr>
        <w:t>, от 24.06.2021 № 138-р</w:t>
      </w:r>
      <w:r w:rsidRPr="00EB602E">
        <w:rPr>
          <w:rFonts w:ascii="Times New Roman" w:hAnsi="Times New Roman" w:cs="Times New Roman"/>
          <w:sz w:val="26"/>
          <w:szCs w:val="26"/>
        </w:rPr>
        <w:t>)</w:t>
      </w:r>
      <w:r w:rsidR="006F1EAC" w:rsidRPr="00EB602E">
        <w:rPr>
          <w:rFonts w:ascii="Times New Roman" w:hAnsi="Times New Roman" w:cs="Times New Roman"/>
          <w:sz w:val="26"/>
          <w:szCs w:val="26"/>
        </w:rPr>
        <w:t>,</w:t>
      </w:r>
      <w:r w:rsidRPr="00EB602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C7EBF" w:rsidRPr="00EB602E" w:rsidRDefault="00AC7EBF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3.1 после слова «независимости» дополнить словом «, открытости».</w:t>
      </w:r>
    </w:p>
    <w:p w:rsidR="00B1232F" w:rsidRPr="00EB602E" w:rsidRDefault="00090492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</w:t>
      </w:r>
      <w:r w:rsidR="009B6CFE" w:rsidRPr="00EB602E">
        <w:rPr>
          <w:rFonts w:ascii="Times New Roman" w:hAnsi="Times New Roman" w:cs="Times New Roman"/>
          <w:sz w:val="26"/>
          <w:szCs w:val="26"/>
        </w:rPr>
        <w:t>ункт 4.2</w:t>
      </w:r>
      <w:r w:rsidRPr="00EB602E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F61E81" w:rsidRPr="00EB602E">
        <w:rPr>
          <w:rFonts w:ascii="Times New Roman" w:hAnsi="Times New Roman" w:cs="Times New Roman"/>
          <w:sz w:val="26"/>
          <w:szCs w:val="26"/>
        </w:rPr>
        <w:t>следующе</w:t>
      </w:r>
      <w:r w:rsidRPr="00EB602E">
        <w:rPr>
          <w:rFonts w:ascii="Times New Roman" w:hAnsi="Times New Roman" w:cs="Times New Roman"/>
          <w:sz w:val="26"/>
          <w:szCs w:val="26"/>
        </w:rPr>
        <w:t xml:space="preserve">й редакции: </w:t>
      </w:r>
      <w:r w:rsidR="00BE2BA5" w:rsidRPr="00EB602E">
        <w:rPr>
          <w:rFonts w:ascii="Times New Roman" w:hAnsi="Times New Roman" w:cs="Times New Roman"/>
          <w:sz w:val="26"/>
          <w:szCs w:val="26"/>
        </w:rPr>
        <w:t>«4.2. Председатель и аудитор Контрольно-счетной палаты замещают муниципальн</w:t>
      </w:r>
      <w:r w:rsidR="00F61E81" w:rsidRPr="00EB602E">
        <w:rPr>
          <w:rFonts w:ascii="Times New Roman" w:hAnsi="Times New Roman" w:cs="Times New Roman"/>
          <w:sz w:val="26"/>
          <w:szCs w:val="26"/>
        </w:rPr>
        <w:t>ые должности</w:t>
      </w:r>
      <w:r w:rsidR="00BE2BA5" w:rsidRPr="00EB602E">
        <w:rPr>
          <w:rFonts w:ascii="Times New Roman" w:hAnsi="Times New Roman" w:cs="Times New Roman"/>
          <w:sz w:val="26"/>
          <w:szCs w:val="26"/>
        </w:rPr>
        <w:t>».</w:t>
      </w:r>
    </w:p>
    <w:p w:rsidR="00AC7EBF" w:rsidRPr="00EB602E" w:rsidRDefault="00AC7EBF" w:rsidP="001321C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В пункт 4.7 </w:t>
      </w:r>
      <w:r w:rsidR="001321C5" w:rsidRPr="00EB602E">
        <w:rPr>
          <w:rFonts w:ascii="Times New Roman" w:hAnsi="Times New Roman" w:cs="Times New Roman"/>
          <w:sz w:val="26"/>
          <w:szCs w:val="26"/>
        </w:rPr>
        <w:t>изложить в новой редакции: «4.7.</w:t>
      </w:r>
      <w:r w:rsidR="001321C5" w:rsidRPr="00EB602E">
        <w:rPr>
          <w:rFonts w:ascii="Times New Roman" w:hAnsi="Times New Roman" w:cs="Times New Roman"/>
        </w:rPr>
        <w:t xml:space="preserve"> </w:t>
      </w:r>
      <w:r w:rsidR="001321C5" w:rsidRPr="00EB602E">
        <w:rPr>
          <w:rFonts w:ascii="Times New Roman" w:hAnsi="Times New Roman" w:cs="Times New Roman"/>
          <w:sz w:val="26"/>
          <w:szCs w:val="26"/>
        </w:rPr>
        <w:t>Штатная численность Контрольно-счетной палаты определяется правовым актом Совета Заполярного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и утверждается председателем Контрольно-счетной палаты.»</w:t>
      </w:r>
      <w:r w:rsidR="00762E7B" w:rsidRPr="00EB602E">
        <w:rPr>
          <w:rFonts w:ascii="Times New Roman" w:hAnsi="Times New Roman" w:cs="Times New Roman"/>
          <w:sz w:val="26"/>
          <w:szCs w:val="26"/>
        </w:rPr>
        <w:t>.</w:t>
      </w:r>
    </w:p>
    <w:p w:rsidR="008B52DE" w:rsidRPr="00EB602E" w:rsidRDefault="00762E7B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В </w:t>
      </w:r>
      <w:r w:rsidR="008B52DE" w:rsidRPr="00EB602E">
        <w:rPr>
          <w:rFonts w:ascii="Times New Roman" w:hAnsi="Times New Roman" w:cs="Times New Roman"/>
          <w:sz w:val="26"/>
          <w:szCs w:val="26"/>
        </w:rPr>
        <w:t>пункте 5.2:</w:t>
      </w:r>
    </w:p>
    <w:p w:rsidR="00762E7B" w:rsidRPr="00EB602E" w:rsidRDefault="008B52DE" w:rsidP="008B52D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1) в абзаце пятом </w:t>
      </w:r>
      <w:r w:rsidR="00762E7B" w:rsidRPr="00EB602E">
        <w:rPr>
          <w:rFonts w:ascii="Times New Roman" w:hAnsi="Times New Roman" w:cs="Times New Roman"/>
          <w:sz w:val="26"/>
          <w:szCs w:val="26"/>
        </w:rPr>
        <w:t>слова «, предусмотренных пунктом 7.5 н</w:t>
      </w:r>
      <w:r w:rsidRPr="00EB602E">
        <w:rPr>
          <w:rFonts w:ascii="Times New Roman" w:hAnsi="Times New Roman" w:cs="Times New Roman"/>
          <w:sz w:val="26"/>
          <w:szCs w:val="26"/>
        </w:rPr>
        <w:t>астоящего Положения,» исключить;</w:t>
      </w:r>
    </w:p>
    <w:p w:rsidR="008B52DE" w:rsidRPr="00EB602E" w:rsidRDefault="008B52DE" w:rsidP="008B52DE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2) </w:t>
      </w:r>
      <w:r w:rsidR="00706E33" w:rsidRPr="00EB602E">
        <w:rPr>
          <w:rFonts w:ascii="Times New Roman" w:hAnsi="Times New Roman" w:cs="Times New Roman"/>
          <w:sz w:val="26"/>
          <w:szCs w:val="26"/>
        </w:rPr>
        <w:t>в абзаце шестом слова «досрочного прекращения полномочий председателя Контрольно-счетной палаты, предусмотренного пунктом 7.5 настоящего Положения» заменить словами «достижения предельного возраста пребывания в должности».</w:t>
      </w:r>
    </w:p>
    <w:p w:rsidR="00706E33" w:rsidRDefault="00706E33" w:rsidP="00706E33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5.4 слова «разделом 6 настоящего Положения» заменить словами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F35443" w:rsidRPr="00EB602E" w:rsidRDefault="00F35443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Второе предложение пункта 5.8 исключить.</w:t>
      </w:r>
    </w:p>
    <w:p w:rsidR="009C21BC" w:rsidRPr="00EB602E" w:rsidRDefault="009C21BC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lastRenderedPageBreak/>
        <w:t>В абзаце четвертом пункта 5.1.2 слова «, предусмотренных пунктом 7.5 настоящего Положения» исключить.</w:t>
      </w:r>
    </w:p>
    <w:p w:rsidR="009C21BC" w:rsidRDefault="009C21BC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5.1.3 слова «разделом 6 настоящего Положения» заменить словами «Федеральным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266B5A" w:rsidRPr="00EB602E" w:rsidRDefault="00266B5A" w:rsidP="00AC7EB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6.1 изложить в следующей редакции: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«6.1. На должность председателя</w:t>
      </w:r>
      <w:r w:rsidR="009C21BC" w:rsidRPr="00EB602E">
        <w:rPr>
          <w:rFonts w:ascii="Times New Roman" w:hAnsi="Times New Roman" w:cs="Times New Roman"/>
          <w:sz w:val="26"/>
          <w:szCs w:val="26"/>
        </w:rPr>
        <w:t>, аудитора</w:t>
      </w:r>
      <w:r w:rsidRPr="00EB602E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1) наличие высшего образования;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лет, в том числе стаж работы не менее трех лет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3) знание </w:t>
      </w:r>
      <w:hyperlink r:id="rId11" w:history="1">
        <w:r w:rsidRPr="00EB602E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EB602E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Федерации».</w:t>
      </w:r>
    </w:p>
    <w:p w:rsidR="00F55CB5" w:rsidRPr="00EB602E" w:rsidRDefault="00F55CB5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6.6 слова «главе Заполярного района», «нормативными правовыми актами для муниципальных служащих Заполярного района» заменить на слова «губернатору Ненецкого автономного округа», «законодательством Ненецкого автономного округа» соответственно.</w:t>
      </w:r>
    </w:p>
    <w:p w:rsidR="00266B5A" w:rsidRPr="00EB602E" w:rsidRDefault="00266B5A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8.1 изложить в следующей редакции: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«8.1. Контрольно-счетная палата осуществляет следующие полномочия: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контроля за законностью и эффективностью использования средств </w:t>
      </w:r>
      <w:r w:rsidR="002E34BA" w:rsidRPr="00EB602E">
        <w:rPr>
          <w:rFonts w:ascii="Times New Roman" w:hAnsi="Times New Roman" w:cs="Times New Roman"/>
          <w:sz w:val="26"/>
          <w:szCs w:val="26"/>
        </w:rPr>
        <w:t>районного</w:t>
      </w:r>
      <w:r w:rsidRPr="00EB602E">
        <w:rPr>
          <w:rFonts w:ascii="Times New Roman" w:hAnsi="Times New Roman" w:cs="Times New Roman"/>
          <w:sz w:val="26"/>
          <w:szCs w:val="26"/>
        </w:rPr>
        <w:t xml:space="preserve"> бюджета, а также иных средств в случаях, предусмотренных законодательством Российской Федерации;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2) экспертиза проектов районного бюджета, проверка и анализ обоснованности его показателей;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районного бюджета;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4) проведение аудита в сфере закупок товаров, работ и услуг в соответствии с Федеральным </w:t>
      </w:r>
      <w:hyperlink r:id="rId12" w:history="1">
        <w:r w:rsidRPr="00EB602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602E">
        <w:rPr>
          <w:rFonts w:ascii="Times New Roman" w:hAnsi="Times New Roman" w:cs="Times New Roman"/>
          <w:sz w:val="26"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</w:t>
      </w:r>
      <w:r w:rsidRPr="00EB602E">
        <w:rPr>
          <w:rFonts w:ascii="Times New Roman" w:hAnsi="Times New Roman" w:cs="Times New Roman"/>
          <w:sz w:val="26"/>
          <w:szCs w:val="26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7) экспертиза проектов муниципальных правовых актов в части, касающейся расходных обязательств Заполярного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8) анализ и мониторинг бюджетного процесса в Заполярном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Заполярного района и главе Заполярного района;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10) осуществление контроля за состоянием муниципального внутреннего и внешнего долга;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11) оценка реализуемости, рисков и результатов достижения целей социально-экономического развития Заполярного района, предусмотренных документами стратегического планирования Заполярного района, в пределах компетенции Контрольно-счетной палаты Заполярного района;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266B5A" w:rsidRPr="00EB602E" w:rsidRDefault="00266B5A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13) осуществление контроля за законностью и эффективностью использования средств районного бюджета, поступивших в бюджеты поселений;</w:t>
      </w:r>
    </w:p>
    <w:p w:rsidR="008F5CB6" w:rsidRPr="00EB602E" w:rsidRDefault="008F5CB6" w:rsidP="008F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14) осуществление полномочий внешнего муниципального финансового контроля в поселениях, входящих в состав Заполярного района, в соответствии с соглашениями, заключенными Советом Заполярного района с представительными органами поселений;</w:t>
      </w:r>
    </w:p>
    <w:p w:rsidR="008F5CB6" w:rsidRPr="00EB602E" w:rsidRDefault="008F5CB6" w:rsidP="008F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15) анализ данных реестра расходных обязательств </w:t>
      </w:r>
      <w:r w:rsidR="00AE422C" w:rsidRPr="00EB602E"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B602E">
        <w:rPr>
          <w:rFonts w:ascii="Times New Roman" w:hAnsi="Times New Roman" w:cs="Times New Roman"/>
          <w:sz w:val="26"/>
          <w:szCs w:val="26"/>
        </w:rPr>
        <w:t xml:space="preserve"> на предмет выявления соответствия м</w:t>
      </w:r>
      <w:r w:rsidR="00AE422C" w:rsidRPr="00EB602E">
        <w:rPr>
          <w:rFonts w:ascii="Times New Roman" w:hAnsi="Times New Roman" w:cs="Times New Roman"/>
          <w:sz w:val="26"/>
          <w:szCs w:val="26"/>
        </w:rPr>
        <w:t>ежду расходными обязательствами</w:t>
      </w:r>
      <w:r w:rsidRPr="00EB602E">
        <w:rPr>
          <w:rFonts w:ascii="Times New Roman" w:hAnsi="Times New Roman" w:cs="Times New Roman"/>
          <w:sz w:val="26"/>
          <w:szCs w:val="26"/>
        </w:rPr>
        <w:t>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районного бюджета;</w:t>
      </w:r>
    </w:p>
    <w:p w:rsidR="008F5CB6" w:rsidRPr="00EB602E" w:rsidRDefault="008F5CB6" w:rsidP="008F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16) контроль за ходом и итогами реализации программ и планов развития Заполярного района;</w:t>
      </w:r>
    </w:p>
    <w:p w:rsidR="008F5CB6" w:rsidRPr="00EB602E" w:rsidRDefault="008F5CB6" w:rsidP="008F5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</w:t>
      </w:r>
      <w:r w:rsidR="00AE422C" w:rsidRPr="00EB602E">
        <w:rPr>
          <w:rFonts w:ascii="Times New Roman" w:hAnsi="Times New Roman" w:cs="Times New Roman"/>
          <w:sz w:val="26"/>
          <w:szCs w:val="26"/>
        </w:rPr>
        <w:t>7</w:t>
      </w:r>
      <w:r w:rsidRPr="00EB602E">
        <w:rPr>
          <w:rFonts w:ascii="Times New Roman" w:hAnsi="Times New Roman" w:cs="Times New Roman"/>
          <w:sz w:val="26"/>
          <w:szCs w:val="26"/>
        </w:rPr>
        <w:t>) содействие организации внутреннего финансового контроля;</w:t>
      </w:r>
    </w:p>
    <w:p w:rsidR="00266B5A" w:rsidRPr="00EB602E" w:rsidRDefault="00AE422C" w:rsidP="00266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18</w:t>
      </w:r>
      <w:r w:rsidR="00266B5A" w:rsidRPr="00EB602E">
        <w:rPr>
          <w:rFonts w:ascii="Times New Roman" w:hAnsi="Times New Roman" w:cs="Times New Roman"/>
          <w:sz w:val="26"/>
          <w:szCs w:val="26"/>
        </w:rPr>
        <w:t>) иные полномочия в сфере внешнего муниципального финансового контроля, установленные федеральными законами, законами Ненецкого автономного округа, Уставом</w:t>
      </w:r>
      <w:r w:rsidR="009A5BE7" w:rsidRPr="00EB602E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266B5A" w:rsidRPr="00EB602E">
        <w:rPr>
          <w:rFonts w:ascii="Times New Roman" w:hAnsi="Times New Roman" w:cs="Times New Roman"/>
          <w:sz w:val="26"/>
          <w:szCs w:val="26"/>
        </w:rPr>
        <w:t xml:space="preserve"> и нормативными правовыми актами Совета Заполярного района».</w:t>
      </w:r>
    </w:p>
    <w:p w:rsidR="00F61E81" w:rsidRPr="00EB602E" w:rsidRDefault="00F61E81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Подпункт 2 пункта 8.2 изложить в следующей редакции:</w:t>
      </w:r>
    </w:p>
    <w:p w:rsidR="00F61E81" w:rsidRPr="00EB602E" w:rsidRDefault="00F61E81" w:rsidP="00F61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«2) в отношении иных лиц в случаях, предусмотренных Бюджетным </w:t>
      </w:r>
      <w:hyperlink r:id="rId13" w:history="1">
        <w:r w:rsidRPr="00EB602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B602E">
        <w:rPr>
          <w:rFonts w:ascii="Times New Roman" w:hAnsi="Times New Roman" w:cs="Times New Roman"/>
          <w:sz w:val="26"/>
          <w:szCs w:val="26"/>
        </w:rPr>
        <w:t xml:space="preserve"> Российской Федерации и другими федеральными законами».</w:t>
      </w:r>
    </w:p>
    <w:p w:rsidR="00266B5A" w:rsidRPr="00EB602E" w:rsidRDefault="00266B5A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lastRenderedPageBreak/>
        <w:t>Пункт 10.1 изложить в следующей редакции:</w:t>
      </w:r>
    </w:p>
    <w:p w:rsidR="00266B5A" w:rsidRPr="00EB602E" w:rsidRDefault="00266B5A" w:rsidP="00C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«10.1. Контрольно-счетная палата при осуществлении внешнего муниципального финансового контроля руководству</w:t>
      </w:r>
      <w:r w:rsidR="00C76627" w:rsidRPr="00EB602E">
        <w:rPr>
          <w:rFonts w:ascii="Times New Roman" w:hAnsi="Times New Roman" w:cs="Times New Roman"/>
          <w:sz w:val="26"/>
          <w:szCs w:val="26"/>
        </w:rPr>
        <w:t>е</w:t>
      </w:r>
      <w:r w:rsidRPr="00EB602E">
        <w:rPr>
          <w:rFonts w:ascii="Times New Roman" w:hAnsi="Times New Roman" w:cs="Times New Roman"/>
          <w:sz w:val="26"/>
          <w:szCs w:val="26"/>
        </w:rPr>
        <w:t xml:space="preserve">тся </w:t>
      </w:r>
      <w:hyperlink r:id="rId14" w:history="1">
        <w:r w:rsidRPr="00EB602E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EB602E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</w:t>
      </w:r>
      <w:r w:rsidR="00C76627" w:rsidRPr="00EB602E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Pr="00EB602E">
        <w:rPr>
          <w:rFonts w:ascii="Times New Roman" w:hAnsi="Times New Roman" w:cs="Times New Roman"/>
          <w:sz w:val="26"/>
          <w:szCs w:val="26"/>
        </w:rPr>
        <w:t>, муниципальными нормативными правовыми актами, а также стандартами внешнего муниципального финансового контроля».</w:t>
      </w:r>
    </w:p>
    <w:p w:rsidR="00266B5A" w:rsidRPr="00EB602E" w:rsidRDefault="00C76627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10.2 изложить в следующей редакции:</w:t>
      </w:r>
    </w:p>
    <w:p w:rsidR="00C76627" w:rsidRPr="00EB602E" w:rsidRDefault="00C76627" w:rsidP="00C7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«10.2.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15" w:history="1">
        <w:r w:rsidRPr="00EB602E">
          <w:rPr>
            <w:rFonts w:ascii="Times New Roman" w:hAnsi="Times New Roman" w:cs="Times New Roman"/>
            <w:sz w:val="26"/>
            <w:szCs w:val="26"/>
          </w:rPr>
          <w:t>общими требованиями</w:t>
        </w:r>
      </w:hyperlink>
      <w:r w:rsidRPr="00EB602E">
        <w:rPr>
          <w:rFonts w:ascii="Times New Roman" w:hAnsi="Times New Roman" w:cs="Times New Roman"/>
          <w:sz w:val="26"/>
          <w:szCs w:val="26"/>
        </w:rPr>
        <w:t>, утвержденными Счетной палатой Российской Федерации».</w:t>
      </w:r>
    </w:p>
    <w:p w:rsidR="00C76627" w:rsidRPr="00EB602E" w:rsidRDefault="00980299" w:rsidP="00C7662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</w:t>
      </w:r>
      <w:r w:rsidR="00C76627" w:rsidRPr="00EB602E">
        <w:rPr>
          <w:rFonts w:ascii="Times New Roman" w:hAnsi="Times New Roman" w:cs="Times New Roman"/>
          <w:sz w:val="26"/>
          <w:szCs w:val="26"/>
        </w:rPr>
        <w:t xml:space="preserve">ункт 11.3 </w:t>
      </w:r>
      <w:r w:rsidRPr="00EB602E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  <w:r w:rsidR="00260BB8" w:rsidRPr="00EB602E">
        <w:rPr>
          <w:rFonts w:ascii="Times New Roman" w:hAnsi="Times New Roman" w:cs="Times New Roman"/>
          <w:sz w:val="26"/>
          <w:szCs w:val="26"/>
        </w:rPr>
        <w:t xml:space="preserve">«11.3. </w:t>
      </w:r>
      <w:r w:rsidR="00260BB8" w:rsidRPr="00E1180B">
        <w:rPr>
          <w:rFonts w:ascii="Times New Roman" w:hAnsi="Times New Roman" w:cs="Times New Roman"/>
          <w:sz w:val="26"/>
          <w:szCs w:val="26"/>
        </w:rP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Заполярного района, предложений главы Заполярного района, направленны</w:t>
      </w:r>
      <w:r w:rsidR="00E1180B" w:rsidRPr="00E1180B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="00260BB8" w:rsidRPr="00E1180B">
        <w:rPr>
          <w:rFonts w:ascii="Times New Roman" w:hAnsi="Times New Roman" w:cs="Times New Roman"/>
          <w:sz w:val="26"/>
          <w:szCs w:val="26"/>
        </w:rPr>
        <w:t xml:space="preserve"> в Контрольно-счетную палату до 15 декабря года, предшествующего планируемому».</w:t>
      </w:r>
    </w:p>
    <w:p w:rsidR="00A71E9A" w:rsidRDefault="00C76627" w:rsidP="00C7662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Раздел 16</w:t>
      </w:r>
      <w:r w:rsidR="00A71E9A">
        <w:rPr>
          <w:rFonts w:ascii="Times New Roman" w:hAnsi="Times New Roman" w:cs="Times New Roman"/>
          <w:sz w:val="26"/>
          <w:szCs w:val="26"/>
        </w:rPr>
        <w:t>:</w:t>
      </w:r>
    </w:p>
    <w:p w:rsidR="00C76627" w:rsidRPr="00EB602E" w:rsidRDefault="00A71E9A" w:rsidP="00A71E9A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76627" w:rsidRPr="00EB602E">
        <w:rPr>
          <w:rFonts w:ascii="Times New Roman" w:hAnsi="Times New Roman" w:cs="Times New Roman"/>
          <w:sz w:val="26"/>
          <w:szCs w:val="26"/>
        </w:rPr>
        <w:t xml:space="preserve"> дополнить пунктом 16.2.1 следующего содержания:</w:t>
      </w:r>
    </w:p>
    <w:p w:rsidR="00C76627" w:rsidRDefault="00C76627" w:rsidP="00BB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</w:t>
      </w:r>
      <w:r w:rsidR="008609C5" w:rsidRPr="00EB602E">
        <w:rPr>
          <w:rFonts w:ascii="Times New Roman" w:hAnsi="Times New Roman" w:cs="Times New Roman"/>
          <w:sz w:val="26"/>
          <w:szCs w:val="26"/>
        </w:rPr>
        <w:t>16.2.1. 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</w:t>
      </w:r>
      <w:r w:rsidR="00A71E9A">
        <w:rPr>
          <w:rFonts w:ascii="Times New Roman" w:hAnsi="Times New Roman" w:cs="Times New Roman"/>
          <w:sz w:val="26"/>
          <w:szCs w:val="26"/>
        </w:rPr>
        <w:t>»;</w:t>
      </w:r>
    </w:p>
    <w:p w:rsidR="00A71E9A" w:rsidRPr="00D82293" w:rsidRDefault="00A71E9A" w:rsidP="00BB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2) пункт 16.6 после слова «Председатель» дополнить словами «и аудитор».</w:t>
      </w:r>
    </w:p>
    <w:p w:rsidR="0010024A" w:rsidRPr="00C761E3" w:rsidRDefault="0010024A" w:rsidP="00BB1EC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1E3">
        <w:rPr>
          <w:rFonts w:ascii="Times New Roman" w:hAnsi="Times New Roman" w:cs="Times New Roman"/>
          <w:sz w:val="26"/>
          <w:szCs w:val="26"/>
        </w:rPr>
        <w:t xml:space="preserve">Пункт 17.1 изложить в новой редакции: «17.1.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законами Ненецкого автономного округа </w:t>
      </w:r>
      <w:r w:rsidR="00C761E3" w:rsidRPr="00C761E3">
        <w:rPr>
          <w:rFonts w:ascii="Times New Roman" w:hAnsi="Times New Roman" w:cs="Times New Roman"/>
          <w:b/>
          <w:i/>
          <w:sz w:val="26"/>
          <w:szCs w:val="26"/>
        </w:rPr>
        <w:t>сроки</w:t>
      </w:r>
      <w:r w:rsidRPr="00C761E3">
        <w:rPr>
          <w:rFonts w:ascii="Times New Roman" w:hAnsi="Times New Roman" w:cs="Times New Roman"/>
          <w:sz w:val="26"/>
          <w:szCs w:val="26"/>
        </w:rPr>
        <w:t xml:space="preserve">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мероприятий».</w:t>
      </w:r>
    </w:p>
    <w:p w:rsidR="00BB1EC5" w:rsidRPr="00EB602E" w:rsidRDefault="0010024A" w:rsidP="00BB1EC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</w:t>
      </w:r>
      <w:r w:rsidR="00BB1EC5" w:rsidRPr="00EB602E">
        <w:rPr>
          <w:rFonts w:ascii="Times New Roman" w:hAnsi="Times New Roman" w:cs="Times New Roman"/>
          <w:sz w:val="26"/>
          <w:szCs w:val="26"/>
        </w:rPr>
        <w:t>ункт 17.</w:t>
      </w:r>
      <w:r w:rsidRPr="00EB602E">
        <w:rPr>
          <w:rFonts w:ascii="Times New Roman" w:hAnsi="Times New Roman" w:cs="Times New Roman"/>
          <w:sz w:val="26"/>
          <w:szCs w:val="26"/>
        </w:rPr>
        <w:t>3</w:t>
      </w:r>
      <w:r w:rsidR="00BB1EC5" w:rsidRPr="00EB602E">
        <w:rPr>
          <w:rFonts w:ascii="Times New Roman" w:hAnsi="Times New Roman" w:cs="Times New Roman"/>
          <w:sz w:val="26"/>
          <w:szCs w:val="26"/>
        </w:rPr>
        <w:t xml:space="preserve"> </w:t>
      </w:r>
      <w:r w:rsidRPr="00EB602E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BB1EC5" w:rsidRPr="00EB602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B1EC5" w:rsidRPr="00EB602E" w:rsidRDefault="00BB1EC5" w:rsidP="00BB1EC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«17.</w:t>
      </w:r>
      <w:r w:rsidR="0010024A" w:rsidRPr="00EB602E">
        <w:rPr>
          <w:rFonts w:ascii="Times New Roman" w:hAnsi="Times New Roman" w:cs="Times New Roman"/>
          <w:sz w:val="26"/>
          <w:szCs w:val="26"/>
        </w:rPr>
        <w:t>3</w:t>
      </w:r>
      <w:r w:rsidRPr="00EB602E">
        <w:rPr>
          <w:rFonts w:ascii="Times New Roman" w:hAnsi="Times New Roman" w:cs="Times New Roman"/>
          <w:sz w:val="26"/>
          <w:szCs w:val="26"/>
        </w:rPr>
        <w:t>. 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тайне».</w:t>
      </w:r>
    </w:p>
    <w:p w:rsidR="004B2D3D" w:rsidRDefault="00BB1EC5" w:rsidP="004B2D3D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18.1 слова «их рассмотрения и» исключить, после слова «выявленных» дополнить словами «бюджетных и иных».</w:t>
      </w:r>
    </w:p>
    <w:p w:rsidR="004B2D3D" w:rsidRPr="00D82293" w:rsidRDefault="004B2D3D" w:rsidP="004B2D3D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 xml:space="preserve">В пункте 18.2 слова «лицом, его замещающим» заменить словом «аудитором». </w:t>
      </w:r>
    </w:p>
    <w:p w:rsidR="00BB1EC5" w:rsidRPr="00EB602E" w:rsidRDefault="00BB1EC5" w:rsidP="00BB1EC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В пункте 18.</w:t>
      </w:r>
      <w:r w:rsidR="003C5363" w:rsidRPr="00EB602E">
        <w:rPr>
          <w:rFonts w:ascii="Times New Roman" w:hAnsi="Times New Roman" w:cs="Times New Roman"/>
          <w:sz w:val="26"/>
          <w:szCs w:val="26"/>
        </w:rPr>
        <w:t>3</w:t>
      </w:r>
      <w:r w:rsidRPr="00EB602E">
        <w:rPr>
          <w:rFonts w:ascii="Times New Roman" w:hAnsi="Times New Roman" w:cs="Times New Roman"/>
          <w:sz w:val="26"/>
          <w:szCs w:val="26"/>
        </w:rPr>
        <w:t xml:space="preserve"> слова «в течение одного месяца со дня получения представления» заменить словами «в указанный в представлении срок или, если срок не указан, в течение 30 дней со дня его получения», слово «рассмотрения» заменить словом «выполнения».</w:t>
      </w:r>
    </w:p>
    <w:p w:rsidR="00BB1EC5" w:rsidRPr="00EB602E" w:rsidRDefault="00BB1EC5" w:rsidP="00BB1EC5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Раздел 18 дополнить пунктом 18.3.1 следующего содержания:</w:t>
      </w:r>
    </w:p>
    <w:p w:rsidR="00BB1EC5" w:rsidRPr="00EB602E" w:rsidRDefault="00BB1EC5" w:rsidP="00BB1EC5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«18.3.1. Срок выполнения представления может быть продлен по решению Контрольно-счетной палаты, но не более одного раза».</w:t>
      </w:r>
    </w:p>
    <w:p w:rsidR="004B2D3D" w:rsidRDefault="00BB1EC5" w:rsidP="004B2D3D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lastRenderedPageBreak/>
        <w:t>В пункте 18.4 после слов «их пресечению и предупреждению,» дополнить словами «невыполнения представлений Контрольно-счетной палаты,»</w:t>
      </w:r>
      <w:r w:rsidR="00C94E93" w:rsidRPr="00EB602E">
        <w:rPr>
          <w:rFonts w:ascii="Times New Roman" w:hAnsi="Times New Roman" w:cs="Times New Roman"/>
          <w:sz w:val="26"/>
          <w:szCs w:val="26"/>
        </w:rPr>
        <w:t>.</w:t>
      </w:r>
      <w:r w:rsidRPr="00EB6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D3D" w:rsidRPr="00D82293" w:rsidRDefault="004B2D3D" w:rsidP="004B2D3D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В пункте 18.6 слова «лицом, его замещающим» исключить.</w:t>
      </w:r>
    </w:p>
    <w:p w:rsidR="00C94E93" w:rsidRPr="00EB602E" w:rsidRDefault="00C94E93" w:rsidP="00C94E93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18.7 дополнить предложением следующего содержания: «Срок выполнения предписания может быть продлен по решению Контрольно-счетной палаты, но не более одного раза».</w:t>
      </w:r>
    </w:p>
    <w:p w:rsidR="00414E07" w:rsidRPr="00EB602E" w:rsidRDefault="00414E07" w:rsidP="00414E0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Пункт 18.8 изложить в следующей редакции:</w:t>
      </w:r>
    </w:p>
    <w:p w:rsidR="00414E07" w:rsidRPr="00EB602E" w:rsidRDefault="00414E07" w:rsidP="0041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«18.8.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Федерации».</w:t>
      </w:r>
    </w:p>
    <w:p w:rsidR="00A10285" w:rsidRPr="00EB602E" w:rsidRDefault="00A10285" w:rsidP="00414E0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Пункт 20.1 изложить в новой редакции: «20.1. Контрольно-счетная палата при осуществлении своей деятельности вправе взаимодействовать со Счетной палатой Ненецкого автономного округа,  контрольно-счетными органами других субъектов Российской Федерации и </w:t>
      </w:r>
      <w:r w:rsidRPr="00A71E9A">
        <w:rPr>
          <w:rFonts w:ascii="Times New Roman" w:hAnsi="Times New Roman" w:cs="Times New Roman"/>
          <w:sz w:val="26"/>
          <w:szCs w:val="26"/>
        </w:rPr>
        <w:t>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</w:t>
      </w:r>
      <w:r w:rsidRPr="00D82293">
        <w:rPr>
          <w:rFonts w:ascii="Times New Roman" w:hAnsi="Times New Roman" w:cs="Times New Roman"/>
          <w:sz w:val="26"/>
          <w:szCs w:val="26"/>
        </w:rPr>
        <w:t>ных образований. Контрольно-счетн</w:t>
      </w:r>
      <w:r w:rsidR="00A71E9A" w:rsidRPr="00D82293">
        <w:rPr>
          <w:rFonts w:ascii="Times New Roman" w:hAnsi="Times New Roman" w:cs="Times New Roman"/>
          <w:sz w:val="26"/>
          <w:szCs w:val="26"/>
        </w:rPr>
        <w:t>ая палата</w:t>
      </w:r>
      <w:r w:rsidRPr="00D82293">
        <w:rPr>
          <w:rFonts w:ascii="Times New Roman" w:hAnsi="Times New Roman" w:cs="Times New Roman"/>
          <w:sz w:val="26"/>
          <w:szCs w:val="26"/>
        </w:rPr>
        <w:t xml:space="preserve"> вправе заключать с ними соглашения о сотрудничестве</w:t>
      </w:r>
      <w:r w:rsidRPr="00A71E9A">
        <w:rPr>
          <w:rFonts w:ascii="Times New Roman" w:hAnsi="Times New Roman" w:cs="Times New Roman"/>
          <w:sz w:val="26"/>
          <w:szCs w:val="26"/>
        </w:rPr>
        <w:t xml:space="preserve"> и взаимодействии».</w:t>
      </w:r>
    </w:p>
    <w:p w:rsidR="00414E07" w:rsidRPr="00EB602E" w:rsidRDefault="00414E07" w:rsidP="00414E0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Раздел 20 </w:t>
      </w:r>
      <w:hyperlink r:id="rId16" w:history="1">
        <w:r w:rsidRPr="00EB602E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EB602E">
        <w:rPr>
          <w:rFonts w:ascii="Times New Roman" w:hAnsi="Times New Roman" w:cs="Times New Roman"/>
          <w:sz w:val="26"/>
          <w:szCs w:val="26"/>
        </w:rPr>
        <w:t xml:space="preserve"> пунктом 20.1.1 следующего содержания:</w:t>
      </w:r>
    </w:p>
    <w:p w:rsidR="00414E07" w:rsidRPr="00EB602E" w:rsidRDefault="00414E07" w:rsidP="00414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«20.1.1.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переводчиков».</w:t>
      </w:r>
    </w:p>
    <w:p w:rsidR="00A10285" w:rsidRPr="00EB602E" w:rsidRDefault="00A10285" w:rsidP="00414E0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Пункт 20.2 изложить в новой редакции: </w:t>
      </w:r>
      <w:r w:rsidR="003E7F4A" w:rsidRPr="00EB602E">
        <w:rPr>
          <w:rFonts w:ascii="Times New Roman" w:hAnsi="Times New Roman" w:cs="Times New Roman"/>
          <w:sz w:val="26"/>
          <w:szCs w:val="26"/>
        </w:rPr>
        <w:t>«20.2.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Федерации».</w:t>
      </w:r>
    </w:p>
    <w:p w:rsidR="00414E07" w:rsidRPr="00EB602E" w:rsidRDefault="00504CCF" w:rsidP="00414E07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Р</w:t>
      </w:r>
      <w:r w:rsidR="00414E07" w:rsidRPr="00EB602E">
        <w:rPr>
          <w:rFonts w:ascii="Times New Roman" w:hAnsi="Times New Roman" w:cs="Times New Roman"/>
          <w:sz w:val="26"/>
          <w:szCs w:val="26"/>
        </w:rPr>
        <w:t>аздел 2</w:t>
      </w:r>
      <w:r w:rsidRPr="00EB602E">
        <w:rPr>
          <w:rFonts w:ascii="Times New Roman" w:hAnsi="Times New Roman" w:cs="Times New Roman"/>
          <w:sz w:val="26"/>
          <w:szCs w:val="26"/>
        </w:rPr>
        <w:t>3</w:t>
      </w:r>
      <w:r w:rsidR="00414E07" w:rsidRPr="00EB602E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414E07" w:rsidRPr="00EB602E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414E07" w:rsidRPr="00EB602E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EB602E">
        <w:rPr>
          <w:rFonts w:ascii="Times New Roman" w:hAnsi="Times New Roman" w:cs="Times New Roman"/>
          <w:sz w:val="26"/>
          <w:szCs w:val="26"/>
        </w:rPr>
        <w:t>а</w:t>
      </w:r>
      <w:r w:rsidR="00414E07" w:rsidRPr="00EB602E">
        <w:rPr>
          <w:rFonts w:ascii="Times New Roman" w:hAnsi="Times New Roman" w:cs="Times New Roman"/>
          <w:sz w:val="26"/>
          <w:szCs w:val="26"/>
        </w:rPr>
        <w:t>м</w:t>
      </w:r>
      <w:r w:rsidRPr="00EB602E">
        <w:rPr>
          <w:rFonts w:ascii="Times New Roman" w:hAnsi="Times New Roman" w:cs="Times New Roman"/>
          <w:sz w:val="26"/>
          <w:szCs w:val="26"/>
        </w:rPr>
        <w:t>и</w:t>
      </w:r>
      <w:r w:rsidR="00414E07" w:rsidRPr="00EB602E">
        <w:rPr>
          <w:rFonts w:ascii="Times New Roman" w:hAnsi="Times New Roman" w:cs="Times New Roman"/>
          <w:sz w:val="26"/>
          <w:szCs w:val="26"/>
        </w:rPr>
        <w:t xml:space="preserve"> 2</w:t>
      </w:r>
      <w:r w:rsidRPr="00EB602E">
        <w:rPr>
          <w:rFonts w:ascii="Times New Roman" w:hAnsi="Times New Roman" w:cs="Times New Roman"/>
          <w:sz w:val="26"/>
          <w:szCs w:val="26"/>
        </w:rPr>
        <w:t>3.</w:t>
      </w:r>
      <w:r w:rsidR="00414E07" w:rsidRPr="00EB602E">
        <w:rPr>
          <w:rFonts w:ascii="Times New Roman" w:hAnsi="Times New Roman" w:cs="Times New Roman"/>
          <w:sz w:val="26"/>
          <w:szCs w:val="26"/>
        </w:rPr>
        <w:t>7</w:t>
      </w:r>
      <w:r w:rsidRPr="00EB602E">
        <w:rPr>
          <w:rFonts w:ascii="Times New Roman" w:hAnsi="Times New Roman" w:cs="Times New Roman"/>
          <w:sz w:val="26"/>
          <w:szCs w:val="26"/>
        </w:rPr>
        <w:t>-</w:t>
      </w:r>
      <w:r w:rsidRPr="00D82293">
        <w:rPr>
          <w:rFonts w:ascii="Times New Roman" w:hAnsi="Times New Roman" w:cs="Times New Roman"/>
          <w:sz w:val="26"/>
          <w:szCs w:val="26"/>
        </w:rPr>
        <w:t>23.</w:t>
      </w:r>
      <w:r w:rsidR="00BA5D6E" w:rsidRPr="00D82293">
        <w:rPr>
          <w:rFonts w:ascii="Times New Roman" w:hAnsi="Times New Roman" w:cs="Times New Roman"/>
          <w:sz w:val="26"/>
          <w:szCs w:val="26"/>
        </w:rPr>
        <w:t>1</w:t>
      </w:r>
      <w:r w:rsidR="00740775" w:rsidRPr="00D82293">
        <w:rPr>
          <w:rFonts w:ascii="Times New Roman" w:hAnsi="Times New Roman" w:cs="Times New Roman"/>
          <w:sz w:val="26"/>
          <w:szCs w:val="26"/>
        </w:rPr>
        <w:t>8</w:t>
      </w:r>
      <w:r w:rsidR="00414E07" w:rsidRPr="00D82293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="00414E07" w:rsidRPr="00EB602E">
        <w:rPr>
          <w:rFonts w:ascii="Times New Roman" w:hAnsi="Times New Roman" w:cs="Times New Roman"/>
          <w:sz w:val="26"/>
          <w:szCs w:val="26"/>
        </w:rPr>
        <w:t xml:space="preserve"> содержания:</w:t>
      </w:r>
    </w:p>
    <w:p w:rsidR="003E7F4A" w:rsidRPr="00EB602E" w:rsidRDefault="00504CCF" w:rsidP="002D6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«23.7. </w:t>
      </w:r>
      <w:r w:rsidR="003E7F4A" w:rsidRPr="00EB602E">
        <w:rPr>
          <w:rFonts w:ascii="Times New Roman" w:hAnsi="Times New Roman" w:cs="Times New Roman"/>
          <w:sz w:val="26"/>
          <w:szCs w:val="26"/>
        </w:rPr>
        <w:t xml:space="preserve">Меры по материальному и социальному обеспечению лиц, замещающих муниципальные должности в Контрольно-счетной палате устанавливаются в объеме, предусмотренном законом Ненецкого автономного округа от 1 июля 2008 года № 35-оз «О гарантиях лицам, замещающим выборные должности местного самоуправления в Ненецком автономном округе» для лиц, замещающих выборные должности местного самоуправления в муниципальных образованиях Ненецкого автономного округа, за исключением установленных для указанных лиц гарантий пенсионного обеспечения. </w:t>
      </w:r>
    </w:p>
    <w:p w:rsidR="00504CCF" w:rsidRPr="00EB602E" w:rsidRDefault="00A2199A" w:rsidP="0050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23.</w:t>
      </w:r>
      <w:r w:rsidR="003E7F4A" w:rsidRPr="00EB602E">
        <w:rPr>
          <w:rFonts w:ascii="Times New Roman" w:hAnsi="Times New Roman" w:cs="Times New Roman"/>
          <w:sz w:val="26"/>
          <w:szCs w:val="26"/>
        </w:rPr>
        <w:t>8</w:t>
      </w:r>
      <w:r w:rsidRPr="00EB602E">
        <w:rPr>
          <w:rFonts w:ascii="Times New Roman" w:hAnsi="Times New Roman" w:cs="Times New Roman"/>
          <w:sz w:val="26"/>
          <w:szCs w:val="26"/>
        </w:rPr>
        <w:t xml:space="preserve">. </w:t>
      </w:r>
      <w:r w:rsidR="00504CCF" w:rsidRPr="00EB602E">
        <w:rPr>
          <w:rFonts w:ascii="Times New Roman" w:hAnsi="Times New Roman" w:cs="Times New Roman"/>
          <w:sz w:val="26"/>
          <w:szCs w:val="26"/>
        </w:rPr>
        <w:t xml:space="preserve">Денежное содержание лиц, замещающих </w:t>
      </w:r>
      <w:r w:rsidR="003E7F4A" w:rsidRPr="00EB602E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504CCF" w:rsidRPr="00EB602E"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3E7F4A" w:rsidRPr="00EB602E">
        <w:rPr>
          <w:rFonts w:ascii="Times New Roman" w:hAnsi="Times New Roman" w:cs="Times New Roman"/>
          <w:sz w:val="26"/>
          <w:szCs w:val="26"/>
        </w:rPr>
        <w:t xml:space="preserve">в </w:t>
      </w:r>
      <w:r w:rsidR="00504CCF" w:rsidRPr="00EB602E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 w:rsidR="003E7F4A" w:rsidRPr="00EB602E">
        <w:rPr>
          <w:rFonts w:ascii="Times New Roman" w:hAnsi="Times New Roman" w:cs="Times New Roman"/>
          <w:sz w:val="26"/>
          <w:szCs w:val="26"/>
        </w:rPr>
        <w:t>е</w:t>
      </w:r>
      <w:r w:rsidR="00504CCF" w:rsidRPr="00EB602E">
        <w:rPr>
          <w:rFonts w:ascii="Times New Roman" w:hAnsi="Times New Roman" w:cs="Times New Roman"/>
          <w:sz w:val="26"/>
          <w:szCs w:val="26"/>
        </w:rPr>
        <w:t xml:space="preserve">, состоит из ежемесячного денежного вознаграждения (должностного оклада) и ежемесячного денежного поощрения, а также дополнительных выплат, установленных </w:t>
      </w:r>
      <w:r w:rsidR="006735B9" w:rsidRPr="00EB602E">
        <w:rPr>
          <w:rFonts w:ascii="Times New Roman" w:hAnsi="Times New Roman" w:cs="Times New Roman"/>
          <w:sz w:val="26"/>
          <w:szCs w:val="26"/>
        </w:rPr>
        <w:t>законом Ненецкого автономного округа</w:t>
      </w:r>
      <w:r w:rsidR="00504CCF" w:rsidRPr="00EB602E">
        <w:rPr>
          <w:rFonts w:ascii="Times New Roman" w:hAnsi="Times New Roman" w:cs="Times New Roman"/>
          <w:sz w:val="26"/>
          <w:szCs w:val="26"/>
        </w:rPr>
        <w:t>, и выплачивается за счет средств районного бюджета.</w:t>
      </w:r>
    </w:p>
    <w:p w:rsidR="00DA6A8D" w:rsidRPr="00DA6A8D" w:rsidRDefault="00504CCF" w:rsidP="00DA6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B602E">
        <w:rPr>
          <w:rFonts w:ascii="Times New Roman" w:hAnsi="Times New Roman" w:cs="Times New Roman"/>
          <w:sz w:val="26"/>
          <w:szCs w:val="26"/>
        </w:rPr>
        <w:t>23.</w:t>
      </w:r>
      <w:r w:rsidR="006735B9" w:rsidRPr="00EB602E">
        <w:rPr>
          <w:rFonts w:ascii="Times New Roman" w:hAnsi="Times New Roman" w:cs="Times New Roman"/>
          <w:sz w:val="26"/>
          <w:szCs w:val="26"/>
        </w:rPr>
        <w:t>9</w:t>
      </w:r>
      <w:r w:rsidRPr="00EB602E">
        <w:rPr>
          <w:rFonts w:ascii="Times New Roman" w:hAnsi="Times New Roman" w:cs="Times New Roman"/>
          <w:sz w:val="26"/>
          <w:szCs w:val="26"/>
        </w:rPr>
        <w:t xml:space="preserve">. </w:t>
      </w:r>
      <w:r w:rsidR="00DA6A8D" w:rsidRPr="00DA6A8D">
        <w:rPr>
          <w:rFonts w:ascii="Times New Roman" w:hAnsi="Times New Roman" w:cs="Times New Roman"/>
          <w:sz w:val="26"/>
          <w:szCs w:val="26"/>
        </w:rPr>
        <w:t>Ежемесячное денежное вознаграждение (должностной оклад) устанавливается в следующих размерах:</w:t>
      </w:r>
    </w:p>
    <w:p w:rsidR="00DA6A8D" w:rsidRPr="00DA6A8D" w:rsidRDefault="00DA6A8D" w:rsidP="00DA6A8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D">
        <w:rPr>
          <w:rFonts w:ascii="Times New Roman" w:hAnsi="Times New Roman" w:cs="Times New Roman"/>
          <w:sz w:val="26"/>
          <w:szCs w:val="26"/>
        </w:rPr>
        <w:t>председатель Контрольно-счетной палаты – 32 502,22 руб.;</w:t>
      </w:r>
    </w:p>
    <w:p w:rsidR="00504CCF" w:rsidRPr="00DA6A8D" w:rsidRDefault="00DA6A8D" w:rsidP="00DA6A8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A8D">
        <w:rPr>
          <w:rFonts w:ascii="Times New Roman" w:hAnsi="Times New Roman" w:cs="Times New Roman"/>
          <w:sz w:val="26"/>
          <w:szCs w:val="26"/>
        </w:rPr>
        <w:t>аудитор Контрольно-счетной палаты – 27 579,27 руб.</w:t>
      </w:r>
    </w:p>
    <w:p w:rsidR="006735B9" w:rsidRPr="00EB602E" w:rsidRDefault="00504CCF" w:rsidP="0050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23.1</w:t>
      </w:r>
      <w:r w:rsidR="006735B9" w:rsidRPr="00EB602E">
        <w:rPr>
          <w:rFonts w:ascii="Times New Roman" w:hAnsi="Times New Roman" w:cs="Times New Roman"/>
          <w:sz w:val="26"/>
          <w:szCs w:val="26"/>
        </w:rPr>
        <w:t>0</w:t>
      </w:r>
      <w:r w:rsidRPr="00EB602E">
        <w:rPr>
          <w:rFonts w:ascii="Times New Roman" w:hAnsi="Times New Roman" w:cs="Times New Roman"/>
          <w:sz w:val="26"/>
          <w:szCs w:val="26"/>
        </w:rPr>
        <w:t>.</w:t>
      </w:r>
      <w:r w:rsidR="006735B9" w:rsidRPr="00EB602E">
        <w:rPr>
          <w:rFonts w:ascii="Times New Roman" w:hAnsi="Times New Roman" w:cs="Times New Roman"/>
        </w:rPr>
        <w:t xml:space="preserve"> </w:t>
      </w:r>
      <w:r w:rsidR="006735B9" w:rsidRPr="00EB602E">
        <w:rPr>
          <w:rFonts w:ascii="Times New Roman" w:hAnsi="Times New Roman" w:cs="Times New Roman"/>
          <w:sz w:val="26"/>
          <w:szCs w:val="26"/>
        </w:rPr>
        <w:t xml:space="preserve">К денежному содержанию лиц, замещающих муниципальные должности Контрольно-счетной палаты, применяются районный коэффициент в размере 1,8 и </w:t>
      </w:r>
      <w:r w:rsidR="006735B9" w:rsidRPr="00EB602E">
        <w:rPr>
          <w:rFonts w:ascii="Times New Roman" w:hAnsi="Times New Roman" w:cs="Times New Roman"/>
          <w:sz w:val="26"/>
          <w:szCs w:val="26"/>
        </w:rPr>
        <w:lastRenderedPageBreak/>
        <w:t>процентные надбавки за стаж работы в районах Крайнего Севера, устанавливаемые в соответствии с действующим законодательством.</w:t>
      </w:r>
    </w:p>
    <w:p w:rsidR="00504CCF" w:rsidRPr="00EB602E" w:rsidRDefault="006735B9" w:rsidP="0050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23.11.</w:t>
      </w:r>
      <w:r w:rsidR="00504CCF" w:rsidRPr="00EB602E">
        <w:rPr>
          <w:rFonts w:ascii="Times New Roman" w:hAnsi="Times New Roman" w:cs="Times New Roman"/>
          <w:sz w:val="26"/>
          <w:szCs w:val="26"/>
        </w:rPr>
        <w:t xml:space="preserve"> </w:t>
      </w:r>
      <w:r w:rsidR="00DA6A8D" w:rsidRPr="00DA6A8D">
        <w:rPr>
          <w:rFonts w:ascii="Times New Roman" w:hAnsi="Times New Roman" w:cs="Times New Roman"/>
          <w:sz w:val="26"/>
          <w:szCs w:val="26"/>
        </w:rPr>
        <w:t>Лицам, замещающим муниципальные должности в Контрольно-счетной палате, устанавливается ежемесячное денежное поощрение в размере одного ежемесячного денежного вознаграждения (должностного оклада) по замещаемой должности</w:t>
      </w:r>
      <w:r w:rsidR="00DA6A8D">
        <w:rPr>
          <w:rFonts w:ascii="Times New Roman" w:hAnsi="Times New Roman" w:cs="Times New Roman"/>
          <w:sz w:val="26"/>
          <w:szCs w:val="26"/>
        </w:rPr>
        <w:t>.</w:t>
      </w:r>
    </w:p>
    <w:p w:rsidR="00504CCF" w:rsidRPr="00EB602E" w:rsidRDefault="00504CCF" w:rsidP="0050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>23.1</w:t>
      </w:r>
      <w:r w:rsidR="006735B9" w:rsidRPr="00EB602E">
        <w:rPr>
          <w:rFonts w:ascii="Times New Roman" w:hAnsi="Times New Roman" w:cs="Times New Roman"/>
          <w:sz w:val="26"/>
          <w:szCs w:val="26"/>
        </w:rPr>
        <w:t>2</w:t>
      </w:r>
      <w:r w:rsidRPr="00EB602E">
        <w:rPr>
          <w:rFonts w:ascii="Times New Roman" w:hAnsi="Times New Roman" w:cs="Times New Roman"/>
          <w:sz w:val="26"/>
          <w:szCs w:val="26"/>
        </w:rPr>
        <w:t>. Размер денежного содержания лиц, замещающих муниципальные должности Контрольно-счетной палаты, индексируется решением Совета Заполярного района в соответствии с законодательством.</w:t>
      </w:r>
    </w:p>
    <w:p w:rsidR="006735B9" w:rsidRPr="00EB602E" w:rsidRDefault="006735B9" w:rsidP="0067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23.13. Лицам, замещающим муниципальные должности в Контрольно-счетной палате, устанавливается единовременная выплата при предоставлении ежегодного оплачиваемого отпуска в размере </w:t>
      </w:r>
      <w:r w:rsidRPr="00DA6A8D">
        <w:rPr>
          <w:rFonts w:ascii="Times New Roman" w:hAnsi="Times New Roman" w:cs="Times New Roman"/>
          <w:sz w:val="26"/>
          <w:szCs w:val="26"/>
        </w:rPr>
        <w:t>двухмесячного денежного вознаграждения (должностного оклада).</w:t>
      </w:r>
    </w:p>
    <w:p w:rsidR="006735B9" w:rsidRPr="00D82293" w:rsidRDefault="006735B9" w:rsidP="0067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23.14. Лицам, замещающим муниципальные должности в Контрольно-счетной палате, допущенным к государственной тайне, устанавливается ежемесячная надбавка за </w:t>
      </w:r>
      <w:r w:rsidRPr="00D82293">
        <w:rPr>
          <w:rFonts w:ascii="Times New Roman" w:hAnsi="Times New Roman" w:cs="Times New Roman"/>
          <w:sz w:val="26"/>
          <w:szCs w:val="26"/>
        </w:rPr>
        <w:t>работу со сведениями, составляющими государственную тайну, в размере и порядке, определяемых законодательством Российской Федерации.</w:t>
      </w:r>
    </w:p>
    <w:p w:rsidR="00740775" w:rsidRPr="00D82293" w:rsidRDefault="00765E83" w:rsidP="00673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23.15. В период нахождения в служебной командировке, во время получения дополнительного профессионального образования лицам, замещающим муниципальные должности в Контрольно-счетной палате, сохраняется денежное содержание за весь соответствующий период как за фактически отработанное время по соответствующей должности</w:t>
      </w:r>
      <w:r w:rsidR="00740775" w:rsidRPr="00D82293">
        <w:rPr>
          <w:rFonts w:ascii="Times New Roman" w:hAnsi="Times New Roman" w:cs="Times New Roman"/>
          <w:sz w:val="26"/>
          <w:szCs w:val="26"/>
        </w:rPr>
        <w:t>.</w:t>
      </w:r>
    </w:p>
    <w:p w:rsidR="00740775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23.16. При формировании фонда оплаты труда лиц, замещающих муниципальные должности в Контрольно-счетной палате муниципального района «Заполярный район» в районном бюджете предусматриваются следующие средства для выплаты (в расчете на год на одно лицо, замещающее муниципальную должность):</w:t>
      </w:r>
    </w:p>
    <w:p w:rsidR="00740775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- двенадцать ежемесячных денежных вознаграждений (должностных окладов);</w:t>
      </w:r>
    </w:p>
    <w:p w:rsidR="00740775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- двенадцать ежемесячных денежных поощрений;</w:t>
      </w:r>
    </w:p>
    <w:p w:rsidR="00740775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- единовременная выплата при предоставлении ежегодного оплачиваемого отпуска в размере двух должностных ежемесячных денежных вознаграждений (должностных окладов);</w:t>
      </w:r>
    </w:p>
    <w:p w:rsidR="00740775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- ежемесячная надбавка к должностному окладу за работу со сведениями, составляющими государственную тайну, в размере расходов по фактически установленным надбавкам в текущем году.</w:t>
      </w:r>
    </w:p>
    <w:p w:rsidR="00FD1CE0" w:rsidRPr="00D82293" w:rsidRDefault="00740775" w:rsidP="0074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23.17.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FD1CE0" w:rsidRPr="00D82293">
        <w:rPr>
          <w:rFonts w:ascii="Times New Roman" w:hAnsi="Times New Roman" w:cs="Times New Roman"/>
          <w:sz w:val="26"/>
          <w:szCs w:val="26"/>
        </w:rPr>
        <w:t>.</w:t>
      </w:r>
    </w:p>
    <w:p w:rsidR="00FD1CE0" w:rsidRPr="00D82293" w:rsidRDefault="00FD1CE0" w:rsidP="00F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23.18. Распоряжением Контрольно-счетной палаты устанавливается порядок исчисления денежного содержания лиц, замещающих муниципальные должности в Контрольно-счетной палате:</w:t>
      </w:r>
    </w:p>
    <w:p w:rsidR="00FD1CE0" w:rsidRPr="00D82293" w:rsidRDefault="00FD1CE0" w:rsidP="00F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1) в период нахождения в ежегодном оплачиваемом отпуске;</w:t>
      </w:r>
    </w:p>
    <w:p w:rsidR="00FD1CE0" w:rsidRPr="00D82293" w:rsidRDefault="00FD1CE0" w:rsidP="00F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2) при выплате денежных компенсаций за неиспользованный отпуск;</w:t>
      </w:r>
    </w:p>
    <w:p w:rsidR="00765E83" w:rsidRPr="00D82293" w:rsidRDefault="00FD1CE0" w:rsidP="00F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3) при выплате компенсаций в случае досрочного прекращения полномочий лица, замещающего муниципальную должность в Контрольно-счетной палате</w:t>
      </w:r>
      <w:r w:rsidR="00765E83" w:rsidRPr="00D82293">
        <w:rPr>
          <w:rFonts w:ascii="Times New Roman" w:hAnsi="Times New Roman" w:cs="Times New Roman"/>
          <w:sz w:val="26"/>
          <w:szCs w:val="26"/>
        </w:rPr>
        <w:t>».</w:t>
      </w:r>
    </w:p>
    <w:p w:rsidR="008F6BDB" w:rsidRDefault="008F6BDB" w:rsidP="008F6BDB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от 7 июня 2017 года № 329-р</w:t>
      </w:r>
      <w:r w:rsidRPr="008F6B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F6BDB">
        <w:rPr>
          <w:rFonts w:ascii="Times New Roman" w:hAnsi="Times New Roman" w:cs="Times New Roman"/>
          <w:sz w:val="26"/>
          <w:szCs w:val="26"/>
        </w:rPr>
        <w:t>О некоторых вопросах муниципальной службы в Заполярном районе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6BDB">
        <w:rPr>
          <w:rFonts w:ascii="Times New Roman" w:hAnsi="Times New Roman" w:cs="Times New Roman"/>
          <w:sz w:val="26"/>
          <w:szCs w:val="26"/>
        </w:rPr>
        <w:t xml:space="preserve"> (с изменениями, внесенными решени</w:t>
      </w:r>
      <w:r>
        <w:rPr>
          <w:rFonts w:ascii="Times New Roman" w:hAnsi="Times New Roman" w:cs="Times New Roman"/>
          <w:sz w:val="26"/>
          <w:szCs w:val="26"/>
        </w:rPr>
        <w:t>ями Совета Заполярного района</w:t>
      </w:r>
      <w:r w:rsidRPr="008F6BDB">
        <w:rPr>
          <w:rFonts w:ascii="Times New Roman" w:hAnsi="Times New Roman" w:cs="Times New Roman"/>
          <w:sz w:val="26"/>
          <w:szCs w:val="26"/>
        </w:rPr>
        <w:t xml:space="preserve"> от 19 марта 2020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F6BDB">
        <w:rPr>
          <w:rFonts w:ascii="Times New Roman" w:hAnsi="Times New Roman" w:cs="Times New Roman"/>
          <w:sz w:val="26"/>
          <w:szCs w:val="26"/>
        </w:rPr>
        <w:t xml:space="preserve"> 40-р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6BDB">
        <w:t xml:space="preserve"> </w:t>
      </w:r>
      <w:r w:rsidRPr="008F6BDB">
        <w:rPr>
          <w:rFonts w:ascii="Times New Roman" w:hAnsi="Times New Roman" w:cs="Times New Roman"/>
          <w:sz w:val="26"/>
          <w:szCs w:val="26"/>
        </w:rPr>
        <w:t>от 24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F6BDB">
        <w:rPr>
          <w:rFonts w:ascii="Times New Roman" w:hAnsi="Times New Roman" w:cs="Times New Roman"/>
          <w:sz w:val="26"/>
          <w:szCs w:val="26"/>
        </w:rPr>
        <w:t>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F6B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F6BDB">
        <w:rPr>
          <w:rFonts w:ascii="Times New Roman" w:hAnsi="Times New Roman" w:cs="Times New Roman"/>
          <w:sz w:val="26"/>
          <w:szCs w:val="26"/>
        </w:rPr>
        <w:t xml:space="preserve"> 96-р</w:t>
      </w:r>
      <w:r>
        <w:rPr>
          <w:rFonts w:ascii="Times New Roman" w:hAnsi="Times New Roman" w:cs="Times New Roman"/>
          <w:sz w:val="26"/>
          <w:szCs w:val="26"/>
        </w:rPr>
        <w:t xml:space="preserve">) следующие </w:t>
      </w:r>
      <w:r w:rsidRPr="008F6BDB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>я:</w:t>
      </w:r>
    </w:p>
    <w:p w:rsidR="008F6BDB" w:rsidRPr="008F6BDB" w:rsidRDefault="008F6BDB" w:rsidP="008F6BDB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пункт 2 изложить в новой редакции: «</w:t>
      </w:r>
      <w:r w:rsidRPr="008F6BDB">
        <w:rPr>
          <w:rFonts w:ascii="Times New Roman" w:hAnsi="Times New Roman" w:cs="Times New Roman"/>
          <w:sz w:val="26"/>
          <w:szCs w:val="26"/>
        </w:rPr>
        <w:t>2. Установить, что вопросы, связанные с кадровым обеспечением главы Администрации</w:t>
      </w:r>
      <w:r w:rsidR="005E47A2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F6BDB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F6BDB">
        <w:rPr>
          <w:rFonts w:ascii="Times New Roman" w:hAnsi="Times New Roman" w:cs="Times New Roman"/>
          <w:sz w:val="26"/>
          <w:szCs w:val="26"/>
        </w:rPr>
        <w:t>т Администрация Заполярного района самостоятельно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6BDB" w:rsidRPr="008F6BDB" w:rsidRDefault="008F6BDB" w:rsidP="008F6BDB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6BD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="005E47A2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8F6BDB">
        <w:rPr>
          <w:rFonts w:ascii="Times New Roman" w:hAnsi="Times New Roman" w:cs="Times New Roman"/>
          <w:sz w:val="26"/>
          <w:szCs w:val="26"/>
        </w:rPr>
        <w:t>согласовыва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F6BDB">
        <w:rPr>
          <w:rFonts w:ascii="Times New Roman" w:hAnsi="Times New Roman" w:cs="Times New Roman"/>
          <w:sz w:val="26"/>
          <w:szCs w:val="26"/>
        </w:rPr>
        <w:t>т свой отпуск с главой Заполярного района в форме заявления с визой кадровой службы Администрации З</w:t>
      </w:r>
      <w:r>
        <w:rPr>
          <w:rFonts w:ascii="Times New Roman" w:hAnsi="Times New Roman" w:cs="Times New Roman"/>
          <w:sz w:val="26"/>
          <w:szCs w:val="26"/>
        </w:rPr>
        <w:t>аполярного района</w:t>
      </w:r>
      <w:r w:rsidRPr="008F6BDB">
        <w:rPr>
          <w:rFonts w:ascii="Times New Roman" w:hAnsi="Times New Roman" w:cs="Times New Roman"/>
          <w:sz w:val="26"/>
          <w:szCs w:val="26"/>
        </w:rPr>
        <w:t xml:space="preserve"> о наличии неиспользованных дней отпуска.</w:t>
      </w:r>
    </w:p>
    <w:p w:rsidR="008F6BDB" w:rsidRDefault="008F6BDB" w:rsidP="008F6BDB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F6BDB">
        <w:rPr>
          <w:rFonts w:ascii="Times New Roman" w:hAnsi="Times New Roman" w:cs="Times New Roman"/>
          <w:sz w:val="26"/>
          <w:szCs w:val="26"/>
        </w:rPr>
        <w:t xml:space="preserve">На основании заявления, согласованного главой Заполярного района,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Заполярного района </w:t>
      </w:r>
      <w:r w:rsidRPr="008F6BDB">
        <w:rPr>
          <w:rFonts w:ascii="Times New Roman" w:hAnsi="Times New Roman" w:cs="Times New Roman"/>
          <w:sz w:val="26"/>
          <w:szCs w:val="26"/>
        </w:rPr>
        <w:t>издается муниципальный правовой акт о предоставлении отпуска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F6BDB" w:rsidRPr="008F6BDB" w:rsidRDefault="008F6BDB" w:rsidP="005E47A2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5E47A2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5E47A2" w:rsidRPr="005E47A2">
        <w:rPr>
          <w:rFonts w:ascii="Times New Roman" w:hAnsi="Times New Roman" w:cs="Times New Roman"/>
          <w:sz w:val="26"/>
          <w:szCs w:val="26"/>
        </w:rPr>
        <w:t xml:space="preserve">III </w:t>
      </w:r>
      <w:r w:rsidR="005E47A2">
        <w:rPr>
          <w:rFonts w:ascii="Times New Roman" w:hAnsi="Times New Roman" w:cs="Times New Roman"/>
          <w:sz w:val="26"/>
          <w:szCs w:val="26"/>
        </w:rPr>
        <w:t>«</w:t>
      </w:r>
      <w:r w:rsidR="005E47A2" w:rsidRPr="005E47A2">
        <w:rPr>
          <w:rFonts w:ascii="Times New Roman" w:hAnsi="Times New Roman" w:cs="Times New Roman"/>
          <w:sz w:val="26"/>
          <w:szCs w:val="26"/>
        </w:rPr>
        <w:t>Контрольно-счетная палата муниципального района</w:t>
      </w:r>
      <w:r w:rsidR="005E47A2">
        <w:rPr>
          <w:rFonts w:ascii="Times New Roman" w:hAnsi="Times New Roman" w:cs="Times New Roman"/>
          <w:sz w:val="26"/>
          <w:szCs w:val="26"/>
        </w:rPr>
        <w:t xml:space="preserve"> «</w:t>
      </w:r>
      <w:r w:rsidR="005E47A2" w:rsidRPr="005E47A2">
        <w:rPr>
          <w:rFonts w:ascii="Times New Roman" w:hAnsi="Times New Roman" w:cs="Times New Roman"/>
          <w:sz w:val="26"/>
          <w:szCs w:val="26"/>
        </w:rPr>
        <w:t>Заполярный район</w:t>
      </w:r>
      <w:r w:rsidR="005E47A2">
        <w:rPr>
          <w:rFonts w:ascii="Times New Roman" w:hAnsi="Times New Roman" w:cs="Times New Roman"/>
          <w:sz w:val="26"/>
          <w:szCs w:val="26"/>
        </w:rPr>
        <w:t>» Приложения 1 «</w:t>
      </w:r>
      <w:r w:rsidR="005E47A2" w:rsidRPr="005E47A2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 в органах местного самоуправления Заполярного района</w:t>
      </w:r>
      <w:r w:rsidR="005E47A2">
        <w:rPr>
          <w:rFonts w:ascii="Times New Roman" w:hAnsi="Times New Roman" w:cs="Times New Roman"/>
          <w:sz w:val="26"/>
          <w:szCs w:val="26"/>
        </w:rPr>
        <w:t>» слова «</w:t>
      </w:r>
      <w:r w:rsidR="005E47A2" w:rsidRPr="005E47A2">
        <w:rPr>
          <w:rFonts w:ascii="Times New Roman" w:hAnsi="Times New Roman" w:cs="Times New Roman"/>
          <w:sz w:val="26"/>
          <w:szCs w:val="26"/>
        </w:rPr>
        <w:t>Главная группа должностей</w:t>
      </w:r>
      <w:r w:rsidR="005E47A2">
        <w:rPr>
          <w:rFonts w:ascii="Times New Roman" w:hAnsi="Times New Roman" w:cs="Times New Roman"/>
          <w:sz w:val="26"/>
          <w:szCs w:val="26"/>
        </w:rPr>
        <w:t>», «</w:t>
      </w:r>
      <w:r w:rsidR="005E47A2" w:rsidRPr="005E47A2">
        <w:rPr>
          <w:rFonts w:ascii="Times New Roman" w:hAnsi="Times New Roman" w:cs="Times New Roman"/>
          <w:sz w:val="26"/>
          <w:szCs w:val="26"/>
        </w:rPr>
        <w:t>Председатель</w:t>
      </w:r>
      <w:r w:rsidR="005E47A2">
        <w:rPr>
          <w:rFonts w:ascii="Times New Roman" w:hAnsi="Times New Roman" w:cs="Times New Roman"/>
          <w:sz w:val="26"/>
          <w:szCs w:val="26"/>
        </w:rPr>
        <w:t>», «</w:t>
      </w:r>
      <w:r w:rsidR="005E47A2" w:rsidRPr="005E47A2">
        <w:rPr>
          <w:rFonts w:ascii="Times New Roman" w:hAnsi="Times New Roman" w:cs="Times New Roman"/>
          <w:sz w:val="26"/>
          <w:szCs w:val="26"/>
        </w:rPr>
        <w:t>Аудитор</w:t>
      </w:r>
      <w:r w:rsidR="005E47A2">
        <w:rPr>
          <w:rFonts w:ascii="Times New Roman" w:hAnsi="Times New Roman" w:cs="Times New Roman"/>
          <w:sz w:val="26"/>
          <w:szCs w:val="26"/>
        </w:rPr>
        <w:t>» исключить.</w:t>
      </w:r>
    </w:p>
    <w:p w:rsidR="00DF1BAF" w:rsidRDefault="00DF1BAF" w:rsidP="00AB275C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DF1BAF" w:rsidRDefault="00DF1BAF" w:rsidP="00BC02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A03494">
        <w:rPr>
          <w:rFonts w:ascii="Times New Roman" w:hAnsi="Times New Roman" w:cs="Times New Roman"/>
          <w:sz w:val="26"/>
          <w:szCs w:val="26"/>
        </w:rPr>
        <w:t>р</w:t>
      </w:r>
      <w:r w:rsidRPr="00DF1BAF">
        <w:rPr>
          <w:rFonts w:ascii="Times New Roman" w:hAnsi="Times New Roman" w:cs="Times New Roman"/>
          <w:sz w:val="26"/>
          <w:szCs w:val="26"/>
        </w:rPr>
        <w:t xml:space="preserve">ешение Совета муниципального района </w:t>
      </w:r>
      <w:r w:rsidR="00A03494">
        <w:rPr>
          <w:rFonts w:ascii="Times New Roman" w:hAnsi="Times New Roman" w:cs="Times New Roman"/>
          <w:sz w:val="26"/>
          <w:szCs w:val="26"/>
        </w:rPr>
        <w:t>«</w:t>
      </w:r>
      <w:r w:rsidRPr="00DF1BAF">
        <w:rPr>
          <w:rFonts w:ascii="Times New Roman" w:hAnsi="Times New Roman" w:cs="Times New Roman"/>
          <w:sz w:val="26"/>
          <w:szCs w:val="26"/>
        </w:rPr>
        <w:t>Заполярный район</w:t>
      </w:r>
      <w:r w:rsidR="00A03494">
        <w:rPr>
          <w:rFonts w:ascii="Times New Roman" w:hAnsi="Times New Roman" w:cs="Times New Roman"/>
          <w:sz w:val="26"/>
          <w:szCs w:val="26"/>
        </w:rPr>
        <w:t>»</w:t>
      </w:r>
      <w:r w:rsidRPr="00DF1BAF">
        <w:rPr>
          <w:rFonts w:ascii="Times New Roman" w:hAnsi="Times New Roman" w:cs="Times New Roman"/>
          <w:sz w:val="26"/>
          <w:szCs w:val="26"/>
        </w:rPr>
        <w:t xml:space="preserve"> от 20</w:t>
      </w:r>
      <w:r w:rsidR="00A0349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DF1BAF">
        <w:rPr>
          <w:rFonts w:ascii="Times New Roman" w:hAnsi="Times New Roman" w:cs="Times New Roman"/>
          <w:sz w:val="26"/>
          <w:szCs w:val="26"/>
        </w:rPr>
        <w:t>2011</w:t>
      </w:r>
      <w:r w:rsidR="00A0349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F1BAF">
        <w:rPr>
          <w:rFonts w:ascii="Times New Roman" w:hAnsi="Times New Roman" w:cs="Times New Roman"/>
          <w:sz w:val="26"/>
          <w:szCs w:val="26"/>
        </w:rPr>
        <w:t xml:space="preserve"> </w:t>
      </w:r>
      <w:r w:rsidR="00A03494">
        <w:rPr>
          <w:rFonts w:ascii="Times New Roman" w:hAnsi="Times New Roman" w:cs="Times New Roman"/>
          <w:sz w:val="26"/>
          <w:szCs w:val="26"/>
        </w:rPr>
        <w:t>№</w:t>
      </w:r>
      <w:r w:rsidRPr="00DF1BAF">
        <w:rPr>
          <w:rFonts w:ascii="Times New Roman" w:hAnsi="Times New Roman" w:cs="Times New Roman"/>
          <w:sz w:val="26"/>
          <w:szCs w:val="26"/>
        </w:rPr>
        <w:t xml:space="preserve"> 240-р</w:t>
      </w:r>
      <w:r w:rsidR="00A03494">
        <w:rPr>
          <w:rFonts w:ascii="Times New Roman" w:hAnsi="Times New Roman" w:cs="Times New Roman"/>
          <w:sz w:val="26"/>
          <w:szCs w:val="26"/>
        </w:rPr>
        <w:t xml:space="preserve"> «</w:t>
      </w:r>
      <w:r w:rsidRPr="00DF1BAF">
        <w:rPr>
          <w:rFonts w:ascii="Times New Roman" w:hAnsi="Times New Roman" w:cs="Times New Roman"/>
          <w:sz w:val="26"/>
          <w:szCs w:val="26"/>
        </w:rPr>
        <w:t xml:space="preserve">Об утверждении типовой формы контракта (срочного трудового договора) с председателем Контрольно-счетной палаты муниципального района </w:t>
      </w:r>
      <w:r w:rsidR="00A03494">
        <w:rPr>
          <w:rFonts w:ascii="Times New Roman" w:hAnsi="Times New Roman" w:cs="Times New Roman"/>
          <w:sz w:val="26"/>
          <w:szCs w:val="26"/>
        </w:rPr>
        <w:t>«Заполярный район»;</w:t>
      </w:r>
    </w:p>
    <w:p w:rsidR="00DF1BAF" w:rsidRDefault="00DF1BAF" w:rsidP="00BC02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р</w:t>
      </w:r>
      <w:r w:rsidRPr="00DF1BAF">
        <w:rPr>
          <w:rFonts w:ascii="Times New Roman" w:hAnsi="Times New Roman" w:cs="Times New Roman"/>
          <w:sz w:val="26"/>
          <w:szCs w:val="26"/>
        </w:rPr>
        <w:t xml:space="preserve">ешение Совета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F1BAF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F1BAF">
        <w:rPr>
          <w:rFonts w:ascii="Times New Roman" w:hAnsi="Times New Roman" w:cs="Times New Roman"/>
          <w:sz w:val="26"/>
          <w:szCs w:val="26"/>
        </w:rPr>
        <w:t xml:space="preserve"> от 11</w:t>
      </w:r>
      <w:r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DF1BAF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DF1B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F1BAF">
        <w:rPr>
          <w:rFonts w:ascii="Times New Roman" w:hAnsi="Times New Roman" w:cs="Times New Roman"/>
          <w:sz w:val="26"/>
          <w:szCs w:val="26"/>
        </w:rPr>
        <w:t xml:space="preserve"> 71-р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F1BA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Заполярного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F1BAF">
        <w:rPr>
          <w:rFonts w:ascii="Times New Roman" w:hAnsi="Times New Roman" w:cs="Times New Roman"/>
          <w:sz w:val="26"/>
          <w:szCs w:val="26"/>
        </w:rPr>
        <w:t xml:space="preserve">Об утверждении типовых форм контрактов (срочных трудовых договоров) с председателем и заместителем председателя Контрольно-счетной палаты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район «Заполярный район». </w:t>
      </w:r>
    </w:p>
    <w:p w:rsidR="005A5D17" w:rsidRPr="00D82293" w:rsidRDefault="00301F24" w:rsidP="00AB275C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>В связи с отнесением должностей председателя, аудитора Контрольно-счетной палаты к муниципальным должностям на указанные должности назначаются лица, соответствующие требованиям к кандидатурам, установленным разделом 6 Положения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 о Контрольно-счетной палате муниципального района «Заполярный район», утверждённого решением Совета Заполярного района от 27.09.2013 № 436-р</w:t>
      </w:r>
      <w:r w:rsidR="00A71E9A" w:rsidRPr="00D82293">
        <w:rPr>
          <w:rFonts w:ascii="Times New Roman" w:hAnsi="Times New Roman" w:cs="Times New Roman"/>
          <w:sz w:val="26"/>
          <w:szCs w:val="26"/>
        </w:rPr>
        <w:t>, в редакции настоящего решения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 (далее – Положение о КСП)</w:t>
      </w:r>
      <w:r w:rsidRPr="00D82293">
        <w:rPr>
          <w:rFonts w:ascii="Times New Roman" w:hAnsi="Times New Roman" w:cs="Times New Roman"/>
          <w:sz w:val="26"/>
          <w:szCs w:val="26"/>
        </w:rPr>
        <w:t xml:space="preserve">, срок полномочий которых не истек. </w:t>
      </w:r>
    </w:p>
    <w:p w:rsidR="00301F24" w:rsidRPr="00D82293" w:rsidRDefault="00301F24" w:rsidP="005A5D17">
      <w:pPr>
        <w:pStyle w:val="aa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 xml:space="preserve">Назначение осуществляется с их согласия </w:t>
      </w:r>
      <w:r w:rsidR="007C072E" w:rsidRPr="00D82293">
        <w:rPr>
          <w:rFonts w:ascii="Times New Roman" w:hAnsi="Times New Roman" w:cs="Times New Roman"/>
          <w:sz w:val="26"/>
          <w:szCs w:val="26"/>
        </w:rPr>
        <w:t xml:space="preserve">путем открытого голосования большинством голосов от установленного числа депутатов </w:t>
      </w:r>
      <w:r w:rsidRPr="00D82293">
        <w:rPr>
          <w:rFonts w:ascii="Times New Roman" w:hAnsi="Times New Roman" w:cs="Times New Roman"/>
          <w:sz w:val="26"/>
          <w:szCs w:val="26"/>
        </w:rPr>
        <w:t>на сессии Совета Заполярного района по предложениям лиц, указанных в подпунктах 1, 2 пункта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 5.2</w:t>
      </w:r>
      <w:r w:rsidR="006A56E0" w:rsidRPr="00D82293">
        <w:rPr>
          <w:rFonts w:ascii="Times New Roman" w:hAnsi="Times New Roman" w:cs="Times New Roman"/>
          <w:sz w:val="26"/>
          <w:szCs w:val="26"/>
        </w:rPr>
        <w:t xml:space="preserve"> Положения о КСП</w:t>
      </w:r>
      <w:r w:rsidR="005A5D17" w:rsidRPr="00D82293">
        <w:rPr>
          <w:rFonts w:ascii="Times New Roman" w:hAnsi="Times New Roman" w:cs="Times New Roman"/>
          <w:sz w:val="26"/>
          <w:szCs w:val="26"/>
        </w:rPr>
        <w:t>,</w:t>
      </w:r>
      <w:r w:rsidRPr="00D82293">
        <w:rPr>
          <w:rFonts w:ascii="Times New Roman" w:hAnsi="Times New Roman" w:cs="Times New Roman"/>
          <w:sz w:val="26"/>
          <w:szCs w:val="26"/>
        </w:rPr>
        <w:t xml:space="preserve"> для председателя и по представлению </w:t>
      </w:r>
      <w:r w:rsidR="005A5D17" w:rsidRPr="00D82293">
        <w:rPr>
          <w:rFonts w:ascii="Times New Roman" w:hAnsi="Times New Roman" w:cs="Times New Roman"/>
          <w:sz w:val="26"/>
          <w:szCs w:val="26"/>
        </w:rPr>
        <w:t>председателя Контрольно-счетной палаты</w:t>
      </w:r>
      <w:r w:rsidRPr="00D82293">
        <w:rPr>
          <w:rFonts w:ascii="Times New Roman" w:hAnsi="Times New Roman" w:cs="Times New Roman"/>
          <w:sz w:val="26"/>
          <w:szCs w:val="26"/>
        </w:rPr>
        <w:t>,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 для аудитора</w:t>
      </w:r>
      <w:r w:rsidRPr="00D82293">
        <w:rPr>
          <w:rFonts w:ascii="Times New Roman" w:hAnsi="Times New Roman" w:cs="Times New Roman"/>
          <w:sz w:val="26"/>
          <w:szCs w:val="26"/>
        </w:rPr>
        <w:t xml:space="preserve">, внесенным не позднее </w:t>
      </w:r>
      <w:r w:rsidR="001D6248" w:rsidRPr="00D82293">
        <w:rPr>
          <w:rFonts w:ascii="Times New Roman" w:hAnsi="Times New Roman" w:cs="Times New Roman"/>
          <w:sz w:val="26"/>
          <w:szCs w:val="26"/>
        </w:rPr>
        <w:t xml:space="preserve">чем за </w:t>
      </w:r>
      <w:r w:rsidRPr="00D82293">
        <w:rPr>
          <w:rFonts w:ascii="Times New Roman" w:hAnsi="Times New Roman" w:cs="Times New Roman"/>
          <w:sz w:val="26"/>
          <w:szCs w:val="26"/>
        </w:rPr>
        <w:t>3 дн</w:t>
      </w:r>
      <w:r w:rsidR="001D6248" w:rsidRPr="00D82293">
        <w:rPr>
          <w:rFonts w:ascii="Times New Roman" w:hAnsi="Times New Roman" w:cs="Times New Roman"/>
          <w:sz w:val="26"/>
          <w:szCs w:val="26"/>
        </w:rPr>
        <w:t>я</w:t>
      </w:r>
      <w:r w:rsidRPr="00D82293">
        <w:rPr>
          <w:rFonts w:ascii="Times New Roman" w:hAnsi="Times New Roman" w:cs="Times New Roman"/>
          <w:sz w:val="26"/>
          <w:szCs w:val="26"/>
        </w:rPr>
        <w:t xml:space="preserve"> до 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дня </w:t>
      </w:r>
      <w:r w:rsidRPr="00D82293">
        <w:rPr>
          <w:rFonts w:ascii="Times New Roman" w:hAnsi="Times New Roman" w:cs="Times New Roman"/>
          <w:sz w:val="26"/>
          <w:szCs w:val="26"/>
        </w:rPr>
        <w:t>проведения сессии Совета Заполярного района.</w:t>
      </w:r>
    </w:p>
    <w:p w:rsidR="004C0CE3" w:rsidRPr="00D82293" w:rsidRDefault="004C0CE3" w:rsidP="00AB275C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229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362DB" w:rsidRPr="00D82293">
        <w:rPr>
          <w:rFonts w:ascii="Times New Roman" w:hAnsi="Times New Roman" w:cs="Times New Roman"/>
          <w:sz w:val="26"/>
          <w:szCs w:val="26"/>
        </w:rPr>
        <w:t>с</w:t>
      </w:r>
      <w:r w:rsidR="00AF0C6F" w:rsidRPr="00D82293">
        <w:rPr>
          <w:rFonts w:ascii="Times New Roman" w:hAnsi="Times New Roman" w:cs="Times New Roman"/>
          <w:sz w:val="26"/>
          <w:szCs w:val="26"/>
        </w:rPr>
        <w:t xml:space="preserve"> </w:t>
      </w:r>
      <w:r w:rsidR="00A2199A" w:rsidRPr="00D82293">
        <w:rPr>
          <w:rFonts w:ascii="Times New Roman" w:hAnsi="Times New Roman" w:cs="Times New Roman"/>
          <w:sz w:val="26"/>
          <w:szCs w:val="26"/>
        </w:rPr>
        <w:t>30</w:t>
      </w:r>
      <w:r w:rsidR="00AF0C6F" w:rsidRPr="00D82293">
        <w:rPr>
          <w:rFonts w:ascii="Times New Roman" w:hAnsi="Times New Roman" w:cs="Times New Roman"/>
          <w:sz w:val="26"/>
          <w:szCs w:val="26"/>
        </w:rPr>
        <w:t xml:space="preserve"> </w:t>
      </w:r>
      <w:r w:rsidR="00A2199A" w:rsidRPr="00D82293">
        <w:rPr>
          <w:rFonts w:ascii="Times New Roman" w:hAnsi="Times New Roman" w:cs="Times New Roman"/>
          <w:sz w:val="26"/>
          <w:szCs w:val="26"/>
        </w:rPr>
        <w:t>сентябр</w:t>
      </w:r>
      <w:r w:rsidR="00BA5D6E" w:rsidRPr="00D82293">
        <w:rPr>
          <w:rFonts w:ascii="Times New Roman" w:hAnsi="Times New Roman" w:cs="Times New Roman"/>
          <w:sz w:val="26"/>
          <w:szCs w:val="26"/>
        </w:rPr>
        <w:t>я</w:t>
      </w:r>
      <w:r w:rsidR="00AF0C6F" w:rsidRPr="00D82293"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5A5D17" w:rsidRPr="00D82293">
        <w:rPr>
          <w:rFonts w:ascii="Times New Roman" w:hAnsi="Times New Roman" w:cs="Times New Roman"/>
          <w:sz w:val="26"/>
          <w:szCs w:val="26"/>
        </w:rPr>
        <w:t>, но не ранее</w:t>
      </w:r>
      <w:r w:rsidR="001871EE" w:rsidRPr="00D82293">
        <w:rPr>
          <w:rFonts w:ascii="Times New Roman" w:hAnsi="Times New Roman" w:cs="Times New Roman"/>
          <w:sz w:val="26"/>
          <w:szCs w:val="26"/>
        </w:rPr>
        <w:t xml:space="preserve"> дня его</w:t>
      </w:r>
      <w:r w:rsidR="005A5D17" w:rsidRPr="00D82293">
        <w:rPr>
          <w:rFonts w:ascii="Times New Roman" w:hAnsi="Times New Roman" w:cs="Times New Roman"/>
          <w:sz w:val="26"/>
          <w:szCs w:val="26"/>
        </w:rPr>
        <w:t xml:space="preserve"> официального опубликования, за исключением</w:t>
      </w:r>
      <w:r w:rsidR="009F6935" w:rsidRPr="00D82293">
        <w:rPr>
          <w:rFonts w:ascii="Times New Roman" w:hAnsi="Times New Roman" w:cs="Times New Roman"/>
          <w:sz w:val="26"/>
          <w:szCs w:val="26"/>
        </w:rPr>
        <w:t xml:space="preserve"> пункта 8, </w:t>
      </w:r>
      <w:r w:rsidR="001871EE" w:rsidRPr="00D82293">
        <w:rPr>
          <w:rFonts w:ascii="Times New Roman" w:hAnsi="Times New Roman" w:cs="Times New Roman"/>
          <w:sz w:val="26"/>
          <w:szCs w:val="26"/>
        </w:rPr>
        <w:t>котор</w:t>
      </w:r>
      <w:r w:rsidR="009F6935" w:rsidRPr="00D82293">
        <w:rPr>
          <w:rFonts w:ascii="Times New Roman" w:hAnsi="Times New Roman" w:cs="Times New Roman"/>
          <w:sz w:val="26"/>
          <w:szCs w:val="26"/>
        </w:rPr>
        <w:t>ый вступает в силу со дня принятия.</w:t>
      </w:r>
      <w:r w:rsidR="001871EE" w:rsidRPr="00D82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3A9" w:rsidRDefault="00AF53A9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2293" w:rsidRPr="006700CA" w:rsidRDefault="00D82293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6167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</w:p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6700CA" w:rsidRDefault="006700CA" w:rsidP="007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район»   </w:t>
            </w:r>
            <w:proofErr w:type="gramEnd"/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293" w:rsidRPr="006700CA" w:rsidRDefault="00D82293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D82293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сентября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219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B287F" w:rsidRPr="00235FFD" w:rsidRDefault="006700CA" w:rsidP="00FD1C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82293">
        <w:rPr>
          <w:rFonts w:ascii="Times New Roman" w:eastAsia="Times New Roman" w:hAnsi="Times New Roman" w:cs="Times New Roman"/>
          <w:sz w:val="26"/>
          <w:szCs w:val="26"/>
        </w:rPr>
        <w:t>144</w:t>
      </w:r>
      <w:bookmarkStart w:id="1" w:name="_GoBack"/>
      <w:bookmarkEnd w:id="1"/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sectPr w:rsidR="004B287F" w:rsidRPr="00235FFD" w:rsidSect="007C072E">
      <w:footerReference w:type="even" r:id="rId18"/>
      <w:footerReference w:type="default" r:id="rId19"/>
      <w:pgSz w:w="11906" w:h="16838"/>
      <w:pgMar w:top="1135" w:right="849" w:bottom="993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9D1" w:rsidRDefault="008679D1" w:rsidP="00B938D0">
      <w:pPr>
        <w:spacing w:after="0" w:line="240" w:lineRule="auto"/>
      </w:pPr>
      <w:r>
        <w:separator/>
      </w:r>
    </w:p>
  </w:endnote>
  <w:endnote w:type="continuationSeparator" w:id="0">
    <w:p w:rsidR="008679D1" w:rsidRDefault="008679D1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9D1" w:rsidRDefault="008679D1" w:rsidP="00B938D0">
      <w:pPr>
        <w:spacing w:after="0" w:line="240" w:lineRule="auto"/>
      </w:pPr>
      <w:r>
        <w:separator/>
      </w:r>
    </w:p>
  </w:footnote>
  <w:footnote w:type="continuationSeparator" w:id="0">
    <w:p w:rsidR="008679D1" w:rsidRDefault="008679D1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A4B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F420CE"/>
    <w:multiLevelType w:val="hybridMultilevel"/>
    <w:tmpl w:val="5E762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32E11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16067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C2D6739"/>
    <w:multiLevelType w:val="hybridMultilevel"/>
    <w:tmpl w:val="1F36C250"/>
    <w:lvl w:ilvl="0" w:tplc="367809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9033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6036B6"/>
    <w:multiLevelType w:val="hybridMultilevel"/>
    <w:tmpl w:val="2758B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9E1F97"/>
    <w:multiLevelType w:val="hybridMultilevel"/>
    <w:tmpl w:val="490E06A2"/>
    <w:lvl w:ilvl="0" w:tplc="0E32E88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7991B4A"/>
    <w:multiLevelType w:val="hybridMultilevel"/>
    <w:tmpl w:val="F5C89DD8"/>
    <w:lvl w:ilvl="0" w:tplc="78AAB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130FD"/>
    <w:multiLevelType w:val="multilevel"/>
    <w:tmpl w:val="76F2B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DAF1414"/>
    <w:multiLevelType w:val="hybridMultilevel"/>
    <w:tmpl w:val="C83C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3ED3"/>
    <w:multiLevelType w:val="hybridMultilevel"/>
    <w:tmpl w:val="C3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5DF5"/>
    <w:multiLevelType w:val="hybridMultilevel"/>
    <w:tmpl w:val="9A18358E"/>
    <w:lvl w:ilvl="0" w:tplc="64B6F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274DAB"/>
    <w:multiLevelType w:val="hybridMultilevel"/>
    <w:tmpl w:val="C17E71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7F73C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60F4169"/>
    <w:multiLevelType w:val="hybridMultilevel"/>
    <w:tmpl w:val="28FA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7C639E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EB6249F"/>
    <w:multiLevelType w:val="hybridMultilevel"/>
    <w:tmpl w:val="2A3A4990"/>
    <w:lvl w:ilvl="0" w:tplc="0E32E8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25443F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9D66AD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C692570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8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0"/>
  </w:num>
  <w:num w:numId="18">
    <w:abstractNumId w:val="22"/>
  </w:num>
  <w:num w:numId="19">
    <w:abstractNumId w:val="17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A"/>
    <w:rsid w:val="000017CE"/>
    <w:rsid w:val="00015BC6"/>
    <w:rsid w:val="00027039"/>
    <w:rsid w:val="00042324"/>
    <w:rsid w:val="00055AF4"/>
    <w:rsid w:val="000705C9"/>
    <w:rsid w:val="00076D7C"/>
    <w:rsid w:val="00090492"/>
    <w:rsid w:val="0009533B"/>
    <w:rsid w:val="000A1C1C"/>
    <w:rsid w:val="000B0705"/>
    <w:rsid w:val="000B23C2"/>
    <w:rsid w:val="0010024A"/>
    <w:rsid w:val="00111CE6"/>
    <w:rsid w:val="00112F57"/>
    <w:rsid w:val="001217AA"/>
    <w:rsid w:val="001321C5"/>
    <w:rsid w:val="001449DA"/>
    <w:rsid w:val="0018226F"/>
    <w:rsid w:val="001871EE"/>
    <w:rsid w:val="00192907"/>
    <w:rsid w:val="001A0F19"/>
    <w:rsid w:val="001A7D61"/>
    <w:rsid w:val="001D479E"/>
    <w:rsid w:val="001D6248"/>
    <w:rsid w:val="00204CF7"/>
    <w:rsid w:val="0021102D"/>
    <w:rsid w:val="00212002"/>
    <w:rsid w:val="002260A7"/>
    <w:rsid w:val="00235FFD"/>
    <w:rsid w:val="00236107"/>
    <w:rsid w:val="00243F5D"/>
    <w:rsid w:val="00260BB8"/>
    <w:rsid w:val="00266B5A"/>
    <w:rsid w:val="002D69BB"/>
    <w:rsid w:val="002E34BA"/>
    <w:rsid w:val="00301F24"/>
    <w:rsid w:val="00315AD5"/>
    <w:rsid w:val="00347CD8"/>
    <w:rsid w:val="003705E7"/>
    <w:rsid w:val="0038007B"/>
    <w:rsid w:val="003C5363"/>
    <w:rsid w:val="003E259B"/>
    <w:rsid w:val="003E7F4A"/>
    <w:rsid w:val="003F4858"/>
    <w:rsid w:val="00414D6F"/>
    <w:rsid w:val="00414E07"/>
    <w:rsid w:val="00437548"/>
    <w:rsid w:val="00445F78"/>
    <w:rsid w:val="00477D4B"/>
    <w:rsid w:val="004926C1"/>
    <w:rsid w:val="004A22EF"/>
    <w:rsid w:val="004B287F"/>
    <w:rsid w:val="004B2D3D"/>
    <w:rsid w:val="004C0CE3"/>
    <w:rsid w:val="004C682E"/>
    <w:rsid w:val="004E3D30"/>
    <w:rsid w:val="00504CCF"/>
    <w:rsid w:val="00515612"/>
    <w:rsid w:val="0055258E"/>
    <w:rsid w:val="0058457C"/>
    <w:rsid w:val="0059707A"/>
    <w:rsid w:val="005A5D17"/>
    <w:rsid w:val="005A69D7"/>
    <w:rsid w:val="005B31B2"/>
    <w:rsid w:val="005C5CC2"/>
    <w:rsid w:val="005C74B7"/>
    <w:rsid w:val="005E26AF"/>
    <w:rsid w:val="005E47A2"/>
    <w:rsid w:val="005F53A0"/>
    <w:rsid w:val="005F63CF"/>
    <w:rsid w:val="00605998"/>
    <w:rsid w:val="0061676E"/>
    <w:rsid w:val="00631499"/>
    <w:rsid w:val="00632029"/>
    <w:rsid w:val="00636861"/>
    <w:rsid w:val="00646443"/>
    <w:rsid w:val="006700CA"/>
    <w:rsid w:val="006735B9"/>
    <w:rsid w:val="006A56E0"/>
    <w:rsid w:val="006B6280"/>
    <w:rsid w:val="006C3BCB"/>
    <w:rsid w:val="006E780D"/>
    <w:rsid w:val="006F1EAC"/>
    <w:rsid w:val="00705A8F"/>
    <w:rsid w:val="00706E33"/>
    <w:rsid w:val="007362DB"/>
    <w:rsid w:val="00740775"/>
    <w:rsid w:val="00743580"/>
    <w:rsid w:val="00762E7B"/>
    <w:rsid w:val="00765E83"/>
    <w:rsid w:val="00772CC5"/>
    <w:rsid w:val="007860A4"/>
    <w:rsid w:val="00791057"/>
    <w:rsid w:val="007A516B"/>
    <w:rsid w:val="007A6577"/>
    <w:rsid w:val="007C072E"/>
    <w:rsid w:val="007E3AA8"/>
    <w:rsid w:val="007E503E"/>
    <w:rsid w:val="007F04DE"/>
    <w:rsid w:val="007F36A9"/>
    <w:rsid w:val="00807724"/>
    <w:rsid w:val="00813721"/>
    <w:rsid w:val="00831FCD"/>
    <w:rsid w:val="00847117"/>
    <w:rsid w:val="008558D0"/>
    <w:rsid w:val="008565E7"/>
    <w:rsid w:val="008609C5"/>
    <w:rsid w:val="00862DFE"/>
    <w:rsid w:val="00867651"/>
    <w:rsid w:val="008679D1"/>
    <w:rsid w:val="00892B1B"/>
    <w:rsid w:val="008B52DE"/>
    <w:rsid w:val="008B7901"/>
    <w:rsid w:val="008D3FC3"/>
    <w:rsid w:val="008E2306"/>
    <w:rsid w:val="008F5CB6"/>
    <w:rsid w:val="008F6BDB"/>
    <w:rsid w:val="00913390"/>
    <w:rsid w:val="00914615"/>
    <w:rsid w:val="00914AB6"/>
    <w:rsid w:val="00942F41"/>
    <w:rsid w:val="00971C3E"/>
    <w:rsid w:val="00980299"/>
    <w:rsid w:val="009810A8"/>
    <w:rsid w:val="009A5BE7"/>
    <w:rsid w:val="009B46E2"/>
    <w:rsid w:val="009B6CFE"/>
    <w:rsid w:val="009C21BC"/>
    <w:rsid w:val="009E2E50"/>
    <w:rsid w:val="009E32FA"/>
    <w:rsid w:val="009F6935"/>
    <w:rsid w:val="00A03494"/>
    <w:rsid w:val="00A10285"/>
    <w:rsid w:val="00A118AE"/>
    <w:rsid w:val="00A2199A"/>
    <w:rsid w:val="00A23F80"/>
    <w:rsid w:val="00A4508D"/>
    <w:rsid w:val="00A67AD9"/>
    <w:rsid w:val="00A71E9A"/>
    <w:rsid w:val="00A73F06"/>
    <w:rsid w:val="00AA4D75"/>
    <w:rsid w:val="00AB275C"/>
    <w:rsid w:val="00AC493F"/>
    <w:rsid w:val="00AC7EBF"/>
    <w:rsid w:val="00AE422C"/>
    <w:rsid w:val="00AF0C6F"/>
    <w:rsid w:val="00AF53A9"/>
    <w:rsid w:val="00AF5A1F"/>
    <w:rsid w:val="00B0338B"/>
    <w:rsid w:val="00B05F17"/>
    <w:rsid w:val="00B1232F"/>
    <w:rsid w:val="00B27CE2"/>
    <w:rsid w:val="00B512F3"/>
    <w:rsid w:val="00B7052A"/>
    <w:rsid w:val="00B7117A"/>
    <w:rsid w:val="00B938D0"/>
    <w:rsid w:val="00B94A54"/>
    <w:rsid w:val="00BA5D6E"/>
    <w:rsid w:val="00BB1EC5"/>
    <w:rsid w:val="00BC0253"/>
    <w:rsid w:val="00BE2BA5"/>
    <w:rsid w:val="00BE761B"/>
    <w:rsid w:val="00C1763A"/>
    <w:rsid w:val="00C34ED8"/>
    <w:rsid w:val="00C761E3"/>
    <w:rsid w:val="00C76627"/>
    <w:rsid w:val="00C77D98"/>
    <w:rsid w:val="00C94E93"/>
    <w:rsid w:val="00CA1756"/>
    <w:rsid w:val="00CE1242"/>
    <w:rsid w:val="00D12D93"/>
    <w:rsid w:val="00D32AD5"/>
    <w:rsid w:val="00D4602C"/>
    <w:rsid w:val="00D6576F"/>
    <w:rsid w:val="00D8177D"/>
    <w:rsid w:val="00D82293"/>
    <w:rsid w:val="00D90F46"/>
    <w:rsid w:val="00DA6A8D"/>
    <w:rsid w:val="00DB1721"/>
    <w:rsid w:val="00DF1BAF"/>
    <w:rsid w:val="00E03581"/>
    <w:rsid w:val="00E1180B"/>
    <w:rsid w:val="00E20D2C"/>
    <w:rsid w:val="00E53854"/>
    <w:rsid w:val="00E8504C"/>
    <w:rsid w:val="00E93256"/>
    <w:rsid w:val="00E96DDC"/>
    <w:rsid w:val="00EA009B"/>
    <w:rsid w:val="00EB179C"/>
    <w:rsid w:val="00EB602E"/>
    <w:rsid w:val="00EC444D"/>
    <w:rsid w:val="00EC48AC"/>
    <w:rsid w:val="00EE6FD0"/>
    <w:rsid w:val="00F32B2A"/>
    <w:rsid w:val="00F35443"/>
    <w:rsid w:val="00F418C4"/>
    <w:rsid w:val="00F5198C"/>
    <w:rsid w:val="00F545B9"/>
    <w:rsid w:val="00F55CB5"/>
    <w:rsid w:val="00F61E81"/>
    <w:rsid w:val="00F752FC"/>
    <w:rsid w:val="00F929DA"/>
    <w:rsid w:val="00FA7545"/>
    <w:rsid w:val="00FD1CE0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C3AE2-A5A2-42A3-9B8B-8556AAB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ACE09757401F818124D5E7FDB5126D60DF6C32A51FD9C34A2E2B8B7E9DE354FF1102770FA7FCA451BBB30BDA4390D906302354489EFE95AA794DAc9G" TargetMode="External"/><Relationship Id="rId13" Type="http://schemas.openxmlformats.org/officeDocument/2006/relationships/hyperlink" Target="consultantplus://offline/ref=F9771F4AE5A331ECF635F2EAF47B960B84A35A94F0693C80E9A86DA02868A4EE0B0AA7986967E8643B113B693EY4x7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290C0AEF1B68D1F5A79D742760D3620F34D6AC1BD373BAC226D11215F57C3C22BD7D04462410DECCB8841F54eBqBI" TargetMode="External"/><Relationship Id="rId17" Type="http://schemas.openxmlformats.org/officeDocument/2006/relationships/hyperlink" Target="consultantplus://offline/ref=EB6C5A23CE7C10A44895B4403DCEC2E10759E8714411E85B86570280985C535FEFF93A715793C43703E9BBC443A663E08D603C5A4842991AbDF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6C5A23CE7C10A44895B4403DCEC2E10759E8714411E85B86570280985C535FEFF93A715793C43703E9BBC443A663E08D603C5A4842991AbDF3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D9C8254636DEA66A83D1EDD0A99526DC53E5FC044DC457BE43283604789AD0F77938562CEC659A96302F4S1QE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918098C9778A23E01C75F9EC5E0780FFC8B80B01734F37BE67ED82E7F650AAA7CCBFF178BC56703E815972F6h4iDI" TargetMode="External"/><Relationship Id="rId10" Type="http://schemas.openxmlformats.org/officeDocument/2006/relationships/hyperlink" Target="consultantplus://offline/ref=DB32B956BBDCD8B4E68DFBADE3256433FEEB05801AAB281FE3CE8A1698B54DD23F07E0F7DA21422BCB53748BA687645D2AFC3D9399733C0484206EDDe6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97DA616C27B6860E10333B08B0C9F4EA798761D83F6E94CC42EF25F0D255A634DA5E85C91D412E063A97D1903DA60AA7A59B63DA6C7F7672578iDcFG" TargetMode="External"/><Relationship Id="rId14" Type="http://schemas.openxmlformats.org/officeDocument/2006/relationships/hyperlink" Target="consultantplus://offline/ref=4EC9986B34B8DBD573F438428597FD07E1E6E4A14A88C3AD73C808CC9CFD00D23CB15EF284FCE7B26F5290k5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№56-р</vt:lpstr>
    </vt:vector>
  </TitlesOfParts>
  <Manager>А.Л. Михеев</Manager>
  <Company>Совет Заполярного района</Company>
  <LinksUpToDate>false</LinksUpToDate>
  <CharactersWithSpaces>25646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№144-р</dc:title>
  <dc:subject>сессия № 19</dc:subject>
  <dc:creator>ОПО Совета ЗР</dc:creator>
  <dc:description>sovet-zr@mail.ru_x000d_
с\т 9115932059_x000d_
4-79-41</dc:description>
  <cp:lastModifiedBy>Шарипова Екатерина Григорьевна</cp:lastModifiedBy>
  <cp:revision>7</cp:revision>
  <cp:lastPrinted>2021-09-22T11:05:00Z</cp:lastPrinted>
  <dcterms:created xsi:type="dcterms:W3CDTF">2021-09-20T07:16:00Z</dcterms:created>
  <dcterms:modified xsi:type="dcterms:W3CDTF">2021-09-22T11:05:00Z</dcterms:modified>
</cp:coreProperties>
</file>