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1C" w:rsidRDefault="00F5391C" w:rsidP="00F539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391C" w:rsidRDefault="00760A43" w:rsidP="00F53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9918C56" wp14:editId="7FC171E4">
            <wp:extent cx="484505" cy="607060"/>
            <wp:effectExtent l="19050" t="0" r="0" b="0"/>
            <wp:docPr id="6" name="Рисунок 6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91C" w:rsidRDefault="00F5391C" w:rsidP="00F53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91C" w:rsidRDefault="00F5391C" w:rsidP="00F5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F5391C" w:rsidRDefault="00F5391C" w:rsidP="00F5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F5391C" w:rsidRDefault="00F5391C" w:rsidP="00F53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12-я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сессия IV созыва</w:t>
      </w:r>
    </w:p>
    <w:p w:rsidR="00F5391C" w:rsidRDefault="00F5391C" w:rsidP="00F53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F5391C" w:rsidRDefault="00F5391C" w:rsidP="00F53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91C" w:rsidRDefault="00F5391C" w:rsidP="00F5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5391C" w:rsidRDefault="00F5391C" w:rsidP="00F5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325"/>
      </w:tblGrid>
      <w:tr w:rsidR="00F5391C" w:rsidTr="003F7F42">
        <w:trPr>
          <w:trHeight w:val="36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91C" w:rsidRDefault="00F5391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Порядок формирования и использования бюджетных ассигнований муниципального дорожного фонда Заполярного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F5391C" w:rsidRDefault="00F53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391C" w:rsidRDefault="00F5391C" w:rsidP="00F5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91C" w:rsidRDefault="00F5391C" w:rsidP="00F5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91C" w:rsidRDefault="00F5391C" w:rsidP="00F5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179.4 Бюджетного кодекса Российской Федерации, Уставом муниципального образования «Муниципальный район «Заполярный район» Совет муниципального района «Заполярный район» РЕШИЛ:</w:t>
      </w:r>
    </w:p>
    <w:p w:rsidR="00F5391C" w:rsidRDefault="00F5391C" w:rsidP="00F5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391C" w:rsidRDefault="00F5391C" w:rsidP="00F5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Порядок формирования и использования бюджетных ассигнований муниципального дорожного фонда Заполярного района, утвержденный решением Совета муниципального района «Заполярный район» от 27 ноября 2013 года № 458-р (с изменениями, внесенными решениями Совета муниципального района «Заполярный район» от 10.12.2014 № 31-р, от 30.11.2016 года № 281-р,</w:t>
      </w:r>
      <w:r>
        <w:rPr>
          <w:rFonts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27.03.2017 № 308-р, от 06.12.2017 № 352-р, от 05.07.2018 № 402-р), следующие изменения:</w:t>
      </w:r>
    </w:p>
    <w:p w:rsidR="00F5391C" w:rsidRDefault="00F5391C" w:rsidP="00F53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2 изложить в новой редакции:</w:t>
      </w:r>
    </w:p>
    <w:p w:rsidR="00F5391C" w:rsidRDefault="00F5391C" w:rsidP="00F53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«2. Муниципальный дорожный фонд Заполярного района (далее</w:t>
      </w:r>
      <w:r w:rsidR="00DF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дорожный фонд) </w:t>
      </w:r>
      <w:r w:rsidR="00DF5C0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средств районного бюджета, подлежащая использованию в целях:</w:t>
      </w:r>
    </w:p>
    <w:p w:rsidR="00F5391C" w:rsidRDefault="00F5391C" w:rsidP="00F539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 финансового обеспечения дорожной деятельности в отношении автомобильных дорог общего пользования местного значения вне границ населенных пунктов в границах Заполярного района, а также в отношении автомобильных дорог общего пользования местного значения в границах населенных пунктов сельских поселений в части проектирования и строительства дорог;</w:t>
      </w:r>
    </w:p>
    <w:p w:rsidR="00F5391C" w:rsidRDefault="00F5391C" w:rsidP="00F53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софинансирования дорожной деятельности в отношении автомобильных дорог общего пользования местного значения в границах сельских населенных пунктов, осуществляемой за счет бюджетных ассигнований муниципальных дорожных фондов сельских поселений Заполярного района»</w:t>
      </w:r>
      <w:r w:rsidR="001E3A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391C" w:rsidRDefault="00F5391C" w:rsidP="00F53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Пункт 3 изложить в новой редакции:</w:t>
      </w:r>
    </w:p>
    <w:p w:rsidR="00F5391C" w:rsidRDefault="00F5391C" w:rsidP="00F53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«Объем бюджетных ассигнований дорожного фонда утверждается решением Совета Заполярного района о районном бюджете на очередной финансовый год и плановый период в размере не менее суммы базового объема в соответствии с пунктом 2.1 настоящего Порядка, а также прогнозируемого объема доходов от: </w:t>
      </w:r>
    </w:p>
    <w:p w:rsidR="00F5391C" w:rsidRDefault="00F5391C" w:rsidP="00155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</w:t>
      </w:r>
      <w:r w:rsidR="004130E3">
        <w:rPr>
          <w:rFonts w:ascii="Times New Roman" w:hAnsi="Times New Roman" w:cs="Times New Roman"/>
          <w:sz w:val="26"/>
          <w:szCs w:val="26"/>
          <w:lang w:eastAsia="ru-RU"/>
        </w:rPr>
        <w:t>х зачислению в районный бюджет</w:t>
      </w:r>
      <w:r w:rsidR="001E3A88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4130E3" w:rsidRDefault="004130E3" w:rsidP="00155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1.3. Дополнить пунктом 3.1 следующего содержания:</w:t>
      </w:r>
    </w:p>
    <w:p w:rsidR="00561CCE" w:rsidRPr="003F7F42" w:rsidRDefault="004130E3" w:rsidP="00845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«3.1. Источником формирования базового объема дорожног</w:t>
      </w:r>
      <w:r w:rsidR="00DD179B">
        <w:rPr>
          <w:rFonts w:ascii="Times New Roman" w:hAnsi="Times New Roman" w:cs="Times New Roman"/>
          <w:sz w:val="26"/>
          <w:szCs w:val="26"/>
          <w:lang w:eastAsia="ru-RU"/>
        </w:rPr>
        <w:t xml:space="preserve">о фонда, а также </w:t>
      </w:r>
      <w:r w:rsidR="00DD179B" w:rsidRPr="003F7F42"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дополнительного объема </w:t>
      </w:r>
      <w:r w:rsidRPr="003F7F42">
        <w:rPr>
          <w:rFonts w:ascii="Times New Roman" w:hAnsi="Times New Roman" w:cs="Times New Roman"/>
          <w:sz w:val="26"/>
          <w:szCs w:val="26"/>
          <w:lang w:eastAsia="ru-RU"/>
        </w:rPr>
        <w:t xml:space="preserve">дорожного фонда в случаях, предусмотренных пунктами 6.3 и 6.4 настоящего Порядка, являются </w:t>
      </w:r>
      <w:r w:rsidR="00797BC8" w:rsidRPr="003F7F42">
        <w:rPr>
          <w:rFonts w:ascii="Times New Roman" w:hAnsi="Times New Roman" w:cs="Times New Roman"/>
          <w:sz w:val="26"/>
          <w:szCs w:val="26"/>
          <w:lang w:eastAsia="ru-RU"/>
        </w:rPr>
        <w:t>доходы местного бюджета от налоговых и неналоговых поступлений</w:t>
      </w:r>
      <w:r w:rsidR="00561CCE" w:rsidRPr="003F7F42">
        <w:rPr>
          <w:rFonts w:ascii="Times New Roman" w:eastAsiaTheme="minorHAnsi" w:hAnsi="Times New Roman" w:cs="Times New Roman"/>
          <w:bCs/>
          <w:iCs/>
          <w:sz w:val="26"/>
          <w:szCs w:val="26"/>
        </w:rPr>
        <w:t>»</w:t>
      </w:r>
      <w:r w:rsidR="001E3A88">
        <w:rPr>
          <w:rFonts w:ascii="Times New Roman" w:eastAsiaTheme="minorHAnsi" w:hAnsi="Times New Roman" w:cs="Times New Roman"/>
          <w:bCs/>
          <w:iCs/>
          <w:sz w:val="26"/>
          <w:szCs w:val="26"/>
        </w:rPr>
        <w:t>.</w:t>
      </w:r>
    </w:p>
    <w:p w:rsidR="00797BC8" w:rsidRPr="003F7F42" w:rsidRDefault="00797BC8" w:rsidP="00155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F7F42">
        <w:rPr>
          <w:rFonts w:ascii="Times New Roman" w:hAnsi="Times New Roman" w:cs="Times New Roman"/>
          <w:sz w:val="26"/>
          <w:szCs w:val="26"/>
          <w:lang w:eastAsia="ru-RU"/>
        </w:rPr>
        <w:t xml:space="preserve">1.4. Пункт </w:t>
      </w:r>
      <w:r w:rsidR="00AF251A" w:rsidRPr="003F7F42">
        <w:rPr>
          <w:rFonts w:ascii="Times New Roman" w:hAnsi="Times New Roman" w:cs="Times New Roman"/>
          <w:sz w:val="26"/>
          <w:szCs w:val="26"/>
          <w:lang w:eastAsia="ru-RU"/>
        </w:rPr>
        <w:t xml:space="preserve">4 изложить в новой редакции: </w:t>
      </w:r>
    </w:p>
    <w:p w:rsidR="00AF251A" w:rsidRPr="003F7F42" w:rsidRDefault="00AF251A" w:rsidP="00AF2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F7F42">
        <w:rPr>
          <w:rFonts w:ascii="Times New Roman" w:hAnsi="Times New Roman" w:cs="Times New Roman"/>
          <w:sz w:val="26"/>
          <w:szCs w:val="26"/>
          <w:lang w:eastAsia="ru-RU"/>
        </w:rPr>
        <w:t>«4. Объем бюджетных ассигнований дорожного фонда подлежит корректировке в текущем финансовом году в случае изменения прогнозируемого объема доходов районного бюджета от источника, указанного в подпункте 1 пункта 3 настоящего Порядка, а также</w:t>
      </w:r>
      <w:r w:rsidR="00845FD9" w:rsidRPr="003F7F42">
        <w:rPr>
          <w:rFonts w:ascii="Times New Roman" w:hAnsi="Times New Roman" w:cs="Times New Roman"/>
          <w:sz w:val="26"/>
          <w:szCs w:val="26"/>
          <w:lang w:eastAsia="ru-RU"/>
        </w:rPr>
        <w:t xml:space="preserve"> при наличии потребности в дополнительных бюджетных ассигнованиях (при недостаточности остатка дорожного фонда, не использованного по состоянию на 1 января текущего финансового года)</w:t>
      </w:r>
      <w:r w:rsidRPr="003F7F42">
        <w:rPr>
          <w:rFonts w:ascii="Times New Roman" w:hAnsi="Times New Roman" w:cs="Times New Roman"/>
          <w:sz w:val="26"/>
          <w:szCs w:val="26"/>
          <w:lang w:eastAsia="ru-RU"/>
        </w:rPr>
        <w:t xml:space="preserve"> в случаях, указанных в пунктах 6.3 и 6.4 настоящего Порядка».</w:t>
      </w:r>
    </w:p>
    <w:p w:rsidR="00F5391C" w:rsidRDefault="00797BC8" w:rsidP="00155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1.5</w:t>
      </w:r>
      <w:r w:rsidR="00F5391C">
        <w:rPr>
          <w:rFonts w:ascii="Times New Roman" w:hAnsi="Times New Roman" w:cs="Times New Roman"/>
          <w:sz w:val="26"/>
          <w:szCs w:val="26"/>
          <w:lang w:eastAsia="ru-RU"/>
        </w:rPr>
        <w:t>. Подпункт 1 пункта 6 изложить в новой редакции:</w:t>
      </w:r>
    </w:p>
    <w:p w:rsidR="00F5391C" w:rsidRDefault="00F5391C" w:rsidP="00155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«1) финансового обеспечения Администрацией Заполярного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дорожной деятельности в отношении автомобильных дорог общего пользования местного значения вне границ населенных пунктов в границах Заполярного района, а также в отношении автомобильных дорог общего пользования местного значения в границах населенных пунктов сельских поселений в части проектирования и строительства дорог;»</w:t>
      </w:r>
      <w:r w:rsidR="001E3A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46EF" w:rsidRPr="00927F09" w:rsidRDefault="00797BC8" w:rsidP="00694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1.6</w:t>
      </w:r>
      <w:r w:rsidR="006946EF" w:rsidRPr="00927F09">
        <w:rPr>
          <w:rFonts w:ascii="Times New Roman" w:eastAsia="Times New Roman" w:hAnsi="Times New Roman"/>
          <w:sz w:val="26"/>
          <w:szCs w:val="26"/>
          <w:lang w:eastAsia="ru-RU"/>
        </w:rPr>
        <w:t>. В пункте 6.1 слова «, а также бюджетные ассигнования дорожного фонда, не использованные по состоянию на 1 января очередн</w:t>
      </w:r>
      <w:r w:rsidR="001E3A88">
        <w:rPr>
          <w:rFonts w:ascii="Times New Roman" w:eastAsia="Times New Roman" w:hAnsi="Times New Roman"/>
          <w:sz w:val="26"/>
          <w:szCs w:val="26"/>
          <w:lang w:eastAsia="ru-RU"/>
        </w:rPr>
        <w:t>ого финансового года» исключить.</w:t>
      </w:r>
    </w:p>
    <w:p w:rsidR="006946EF" w:rsidRDefault="00797BC8" w:rsidP="00694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1.7</w:t>
      </w:r>
      <w:r w:rsidR="006946EF" w:rsidRPr="00927F09">
        <w:rPr>
          <w:rFonts w:ascii="Times New Roman" w:eastAsia="Times New Roman" w:hAnsi="Times New Roman"/>
          <w:sz w:val="26"/>
          <w:szCs w:val="26"/>
          <w:lang w:eastAsia="ru-RU"/>
        </w:rPr>
        <w:t xml:space="preserve">. В пункте 6.2 слова «и используются на цели, установленные подпунктом 2 пункта </w:t>
      </w:r>
      <w:r w:rsidR="001E3A88">
        <w:rPr>
          <w:rFonts w:ascii="Times New Roman" w:eastAsia="Times New Roman" w:hAnsi="Times New Roman"/>
          <w:sz w:val="26"/>
          <w:szCs w:val="26"/>
          <w:lang w:eastAsia="ru-RU"/>
        </w:rPr>
        <w:t>6 настоящего Порядка» исключить.</w:t>
      </w:r>
    </w:p>
    <w:p w:rsidR="00F5391C" w:rsidRDefault="00797BC8" w:rsidP="00155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1.8</w:t>
      </w:r>
      <w:r w:rsidR="00F5391C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Дополнить пунктом 6.3 следующего содержания:</w:t>
      </w:r>
    </w:p>
    <w:p w:rsidR="00F5391C" w:rsidRDefault="00F5391C" w:rsidP="00155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«6.3. В случае если бюджетных ассигнований муниципальных дорожных фондов сельских поселений Заполярного района с учетом софинансирования, рассчитанного по правилам п</w:t>
      </w:r>
      <w:r w:rsidR="001E3A8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6.1 настоящего Порядка, недостаточно для осуществления мероприятий в области дорожной деятельности в отношении автомобильных дорог общего пользования местного значения в границах сельских населенных пунктов, глава поселения вправе обратиться в Администрацию Заполярного района за </w:t>
      </w:r>
      <w:r w:rsidR="005E4861" w:rsidRPr="003F7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предоставлением дополнительных бюджетных ассигнований </w:t>
      </w:r>
      <w:r w:rsidRPr="005E4861">
        <w:rPr>
          <w:rFonts w:ascii="Times New Roman" w:eastAsia="Times New Roman" w:hAnsi="Times New Roman" w:cs="Times New Roman"/>
          <w:sz w:val="26"/>
          <w:szCs w:val="26"/>
          <w:lang w:eastAsia="ru-RU"/>
        </w:rPr>
        <w:t>с приложением подтверждающих документов.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5AFF" w:rsidRDefault="00F5391C" w:rsidP="00694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таком случае за счет </w:t>
      </w:r>
      <w:r w:rsidR="006946E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остатка д</w:t>
      </w:r>
      <w:r w:rsidR="006946EF">
        <w:rPr>
          <w:rFonts w:ascii="Times New Roman" w:eastAsiaTheme="minorHAnsi" w:hAnsi="Times New Roman" w:cs="Times New Roman"/>
          <w:sz w:val="26"/>
          <w:szCs w:val="26"/>
        </w:rPr>
        <w:t xml:space="preserve">орожного фонда, не использованного по состоянию на 1 января текущего финансового года, а также при его недостаточности </w:t>
      </w:r>
      <w:r w:rsidR="00DF5C0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946EF">
        <w:rPr>
          <w:rFonts w:ascii="Times New Roman" w:eastAsiaTheme="minorHAnsi" w:hAnsi="Times New Roman" w:cs="Times New Roman"/>
          <w:sz w:val="26"/>
          <w:szCs w:val="26"/>
        </w:rPr>
        <w:t xml:space="preserve">  дополнительных </w:t>
      </w:r>
      <w:r w:rsidR="00694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ассигнований дорожного фонда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решении Совета Заполярного района о районном бюджете на очередной финансовый год и плановый период могут быть предусмотрены дополнительные межбюджетные трансферты в бюджет сельского поселения на реализацию отдельных мероприятий в области дорожной деятельности»</w:t>
      </w:r>
      <w:r w:rsidR="001E3A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5AFF" w:rsidRDefault="00797BC8" w:rsidP="0015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1.9</w:t>
      </w:r>
      <w:r w:rsidR="00155AFF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Дополнить пунктом 6.4 следующего содержания:</w:t>
      </w:r>
    </w:p>
    <w:p w:rsidR="00155AFF" w:rsidRDefault="00155AFF" w:rsidP="0015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«6.4. В случае необходимости реализации Администрацией Заполярного района отдельных мероприятий, указанных в </w:t>
      </w:r>
      <w:r w:rsidR="001E3A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п</w:t>
      </w:r>
      <w:r w:rsidR="001E3A8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Порядка, за счет </w:t>
      </w:r>
      <w:r w:rsidR="006946E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остатка д</w:t>
      </w:r>
      <w:r w:rsidR="006946EF">
        <w:rPr>
          <w:rFonts w:ascii="Times New Roman" w:eastAsiaTheme="minorHAnsi" w:hAnsi="Times New Roman" w:cs="Times New Roman"/>
          <w:sz w:val="26"/>
          <w:szCs w:val="26"/>
        </w:rPr>
        <w:t xml:space="preserve">орожного фонда, не использованного по состоянию на 1 января текущего финансового года, а также при его недостаточности </w:t>
      </w:r>
      <w:r w:rsidR="00D32180">
        <w:rPr>
          <w:rFonts w:ascii="Times New Roman" w:eastAsiaTheme="minorHAnsi" w:hAnsi="Times New Roman" w:cs="Times New Roman"/>
          <w:sz w:val="26"/>
          <w:szCs w:val="26"/>
        </w:rPr>
        <w:t>–</w:t>
      </w:r>
      <w:r w:rsidR="006946E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D32180">
        <w:rPr>
          <w:rFonts w:ascii="Times New Roman" w:eastAsiaTheme="minorHAnsi" w:hAnsi="Times New Roman" w:cs="Times New Roman"/>
          <w:sz w:val="26"/>
          <w:szCs w:val="26"/>
        </w:rPr>
        <w:t xml:space="preserve">дополнительных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ассигнований дорожного фонда в решении Совета Заполярного района о районном бюджете на очередной финансовый год и плановый период могут быть предусмотрены дополнительные расходы».</w:t>
      </w:r>
    </w:p>
    <w:p w:rsidR="00155AFF" w:rsidRPr="00845FD9" w:rsidRDefault="00F5391C" w:rsidP="0015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 1</w:t>
      </w:r>
      <w:r w:rsidR="001E3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1E3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845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FD9" w:rsidRPr="003F7F4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подлежит официальному опубликованию</w:t>
      </w:r>
      <w:r w:rsidR="00155AFF" w:rsidRPr="003F7F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391C" w:rsidRDefault="00797BC8" w:rsidP="00155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Пункты 1.3 и </w:t>
      </w:r>
      <w:r w:rsidRPr="003F7F42">
        <w:rPr>
          <w:rFonts w:ascii="Times New Roman" w:eastAsia="Times New Roman" w:hAnsi="Times New Roman" w:cs="Times New Roman"/>
          <w:sz w:val="26"/>
          <w:szCs w:val="26"/>
          <w:lang w:eastAsia="ru-RU"/>
        </w:rPr>
        <w:t>1.8</w:t>
      </w:r>
      <w:r w:rsidR="0015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решения распространяют действие на отношения, возникшие с 1</w:t>
      </w:r>
      <w:r w:rsidR="00AA1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</w:t>
      </w:r>
      <w:r w:rsidR="00155AFF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AA1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5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53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391C" w:rsidRDefault="00F5391C" w:rsidP="00F5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529" w:rsidRDefault="00AA1529" w:rsidP="00F5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5"/>
      </w:tblGrid>
      <w:tr w:rsidR="00F5391C" w:rsidTr="00AA1529">
        <w:trPr>
          <w:trHeight w:val="36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:rsidR="00F5391C" w:rsidRDefault="00F5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Глава </w:t>
            </w:r>
          </w:p>
          <w:p w:rsidR="00F5391C" w:rsidRDefault="00F5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 w:rsidR="00F5391C" w:rsidRDefault="00F5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«Заполярный район»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</w:t>
            </w:r>
            <w:r w:rsidR="00AA15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A15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В.Н. Ильин</w:t>
            </w:r>
          </w:p>
          <w:p w:rsidR="00F5391C" w:rsidRDefault="00F5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5391C" w:rsidRDefault="00F5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F5391C" w:rsidRPr="00AA1529" w:rsidRDefault="00F5391C" w:rsidP="00F5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529">
        <w:rPr>
          <w:rFonts w:ascii="Times New Roman" w:eastAsia="Times New Roman" w:hAnsi="Times New Roman" w:cs="Times New Roman"/>
          <w:sz w:val="26"/>
          <w:szCs w:val="26"/>
          <w:lang w:eastAsia="ru-RU"/>
        </w:rPr>
        <w:t>п. Искателей</w:t>
      </w:r>
    </w:p>
    <w:p w:rsidR="00F5391C" w:rsidRPr="00AA1529" w:rsidRDefault="00F5391C" w:rsidP="00F5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529">
        <w:rPr>
          <w:rFonts w:ascii="Times New Roman" w:eastAsia="Times New Roman" w:hAnsi="Times New Roman" w:cs="Times New Roman"/>
          <w:sz w:val="26"/>
          <w:szCs w:val="26"/>
          <w:lang w:eastAsia="ru-RU"/>
        </w:rPr>
        <w:t>24 декабря 2020 года</w:t>
      </w:r>
    </w:p>
    <w:p w:rsidR="00F5391C" w:rsidRPr="00AA1529" w:rsidRDefault="00F5391C" w:rsidP="00F5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A1529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Pr="00AA1529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</w:p>
    <w:p w:rsidR="00763BF6" w:rsidRDefault="00763BF6"/>
    <w:sectPr w:rsidR="0076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DC5" w:rsidRDefault="000F4DC5" w:rsidP="006946EF">
      <w:pPr>
        <w:spacing w:after="0" w:line="240" w:lineRule="auto"/>
      </w:pPr>
      <w:r>
        <w:separator/>
      </w:r>
    </w:p>
  </w:endnote>
  <w:endnote w:type="continuationSeparator" w:id="0">
    <w:p w:rsidR="000F4DC5" w:rsidRDefault="000F4DC5" w:rsidP="0069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DC5" w:rsidRDefault="000F4DC5" w:rsidP="006946EF">
      <w:pPr>
        <w:spacing w:after="0" w:line="240" w:lineRule="auto"/>
      </w:pPr>
      <w:r>
        <w:separator/>
      </w:r>
    </w:p>
  </w:footnote>
  <w:footnote w:type="continuationSeparator" w:id="0">
    <w:p w:rsidR="000F4DC5" w:rsidRDefault="000F4DC5" w:rsidP="00694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1C"/>
    <w:rsid w:val="000B0369"/>
    <w:rsid w:val="000F4DC5"/>
    <w:rsid w:val="00155AFF"/>
    <w:rsid w:val="001E3A88"/>
    <w:rsid w:val="003F7F42"/>
    <w:rsid w:val="004130E3"/>
    <w:rsid w:val="004E0ECD"/>
    <w:rsid w:val="00561CCE"/>
    <w:rsid w:val="00582EF7"/>
    <w:rsid w:val="005E4861"/>
    <w:rsid w:val="006946EF"/>
    <w:rsid w:val="00754FCB"/>
    <w:rsid w:val="00760A43"/>
    <w:rsid w:val="00763BF6"/>
    <w:rsid w:val="00780AA7"/>
    <w:rsid w:val="00797BC8"/>
    <w:rsid w:val="00845FD9"/>
    <w:rsid w:val="008631CE"/>
    <w:rsid w:val="00A00E17"/>
    <w:rsid w:val="00AA1529"/>
    <w:rsid w:val="00AF251A"/>
    <w:rsid w:val="00BC3B9E"/>
    <w:rsid w:val="00D32180"/>
    <w:rsid w:val="00DD179B"/>
    <w:rsid w:val="00DF5C03"/>
    <w:rsid w:val="00E54C38"/>
    <w:rsid w:val="00F5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77D81-49F4-4021-A23E-A1BC79D9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91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AFF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6EF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69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6E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94-р</vt:lpstr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94-р</dc:title>
  <dc:subject>12 сессия</dc:subject>
  <dc:creator>ОПО Администрации ЗР</dc:creator>
  <cp:keywords/>
  <dc:description>4-79-41</dc:description>
  <cp:lastModifiedBy>Ядрихинская Елена Владимировна</cp:lastModifiedBy>
  <cp:revision>5</cp:revision>
  <cp:lastPrinted>2020-12-25T08:20:00Z</cp:lastPrinted>
  <dcterms:created xsi:type="dcterms:W3CDTF">2020-12-25T06:09:00Z</dcterms:created>
  <dcterms:modified xsi:type="dcterms:W3CDTF">2020-12-25T08:20:00Z</dcterms:modified>
</cp:coreProperties>
</file>