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A26" w:rsidRDefault="00EB6A26" w:rsidP="00EB6A26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A26" w:rsidRDefault="00EB6A26" w:rsidP="00EB6A26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EB6A26" w:rsidRDefault="00EB6A26" w:rsidP="00EB6A26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EB6A26" w:rsidRDefault="00EB6A26" w:rsidP="00EB6A26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EB6A26" w:rsidRDefault="00EB6A26" w:rsidP="00EB6A26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6A26" w:rsidRDefault="00540CF4" w:rsidP="00EB6A26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04.08.2023 № 232</w:t>
      </w:r>
      <w:r w:rsidR="00EB6A26">
        <w:rPr>
          <w:b/>
          <w:sz w:val="28"/>
          <w:szCs w:val="28"/>
          <w:u w:val="single"/>
        </w:rPr>
        <w:t>п</w:t>
      </w:r>
    </w:p>
    <w:p w:rsidR="00EB6A26" w:rsidRDefault="00EB6A26" w:rsidP="00EB6A26">
      <w:pPr>
        <w:spacing w:after="480"/>
        <w:ind w:left="567"/>
        <w:rPr>
          <w:sz w:val="20"/>
          <w:szCs w:val="24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931AE5" w:rsidTr="00BB2908">
        <w:trPr>
          <w:trHeight w:val="415"/>
        </w:trPr>
        <w:tc>
          <w:tcPr>
            <w:tcW w:w="4969" w:type="dxa"/>
          </w:tcPr>
          <w:p w:rsidR="00931AE5" w:rsidRDefault="00931AE5" w:rsidP="004F5B4B">
            <w:pPr>
              <w:widowControl w:val="0"/>
              <w:tabs>
                <w:tab w:val="left" w:pos="170"/>
              </w:tabs>
              <w:spacing w:before="240"/>
              <w:ind w:right="358"/>
              <w:jc w:val="both"/>
              <w:rPr>
                <w:sz w:val="22"/>
                <w:szCs w:val="22"/>
                <w:lang w:eastAsia="en-US"/>
              </w:rPr>
            </w:pPr>
            <w:r w:rsidRPr="00D62D86">
              <w:rPr>
                <w:sz w:val="22"/>
                <w:szCs w:val="22"/>
                <w:lang w:eastAsia="en-US"/>
              </w:rPr>
              <w:t xml:space="preserve">Об </w:t>
            </w:r>
            <w:r w:rsidR="00E724AD">
              <w:rPr>
                <w:sz w:val="22"/>
                <w:szCs w:val="22"/>
                <w:lang w:eastAsia="en-US"/>
              </w:rPr>
              <w:t xml:space="preserve">установлении публичного сервитута в целях размещения </w:t>
            </w:r>
            <w:r w:rsidR="004F5B4B">
              <w:rPr>
                <w:sz w:val="22"/>
                <w:szCs w:val="22"/>
                <w:lang w:eastAsia="en-US"/>
              </w:rPr>
              <w:t xml:space="preserve">межпоселковой ВЛЭ-10 </w:t>
            </w:r>
            <w:proofErr w:type="spellStart"/>
            <w:r w:rsidR="004F5B4B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="004F5B4B">
              <w:rPr>
                <w:sz w:val="22"/>
                <w:szCs w:val="22"/>
                <w:lang w:eastAsia="en-US"/>
              </w:rPr>
              <w:t xml:space="preserve"> д. Каменка – п. </w:t>
            </w:r>
            <w:proofErr w:type="spellStart"/>
            <w:r w:rsidR="004F5B4B">
              <w:rPr>
                <w:sz w:val="22"/>
                <w:szCs w:val="22"/>
                <w:lang w:eastAsia="en-US"/>
              </w:rPr>
              <w:t>Хонгурей</w:t>
            </w:r>
            <w:proofErr w:type="spellEnd"/>
          </w:p>
        </w:tc>
      </w:tr>
    </w:tbl>
    <w:p w:rsidR="00390E5A" w:rsidRDefault="00390E5A" w:rsidP="00983871">
      <w:pPr>
        <w:tabs>
          <w:tab w:val="left" w:pos="851"/>
          <w:tab w:val="left" w:pos="2694"/>
        </w:tabs>
        <w:spacing w:before="240"/>
        <w:ind w:firstLine="851"/>
        <w:jc w:val="both"/>
        <w:rPr>
          <w:sz w:val="28"/>
          <w:szCs w:val="28"/>
        </w:rPr>
      </w:pPr>
    </w:p>
    <w:p w:rsidR="00983871" w:rsidRPr="00B54A00" w:rsidRDefault="00983871" w:rsidP="00390E5A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 xml:space="preserve">Руководствуясь Земельным кодексом Российской Федерации, </w:t>
      </w:r>
      <w:r w:rsidR="002B5936" w:rsidRPr="00B54A00">
        <w:rPr>
          <w:sz w:val="26"/>
          <w:szCs w:val="26"/>
        </w:rPr>
        <w:t xml:space="preserve">                     </w:t>
      </w:r>
      <w:r w:rsidRPr="00B54A00">
        <w:rPr>
          <w:sz w:val="26"/>
          <w:szCs w:val="26"/>
        </w:rPr>
        <w:t>Федеральн</w:t>
      </w:r>
      <w:r w:rsidR="00390E5A" w:rsidRPr="00B54A00">
        <w:rPr>
          <w:sz w:val="26"/>
          <w:szCs w:val="26"/>
        </w:rPr>
        <w:t>ым</w:t>
      </w:r>
      <w:r w:rsidRPr="00B54A00">
        <w:rPr>
          <w:sz w:val="26"/>
          <w:szCs w:val="26"/>
        </w:rPr>
        <w:t xml:space="preserve"> закон</w:t>
      </w:r>
      <w:r w:rsidR="00390E5A" w:rsidRPr="00B54A00">
        <w:rPr>
          <w:sz w:val="26"/>
          <w:szCs w:val="26"/>
        </w:rPr>
        <w:t>ом</w:t>
      </w:r>
      <w:r w:rsidRPr="00B54A00">
        <w:rPr>
          <w:sz w:val="26"/>
          <w:szCs w:val="26"/>
        </w:rPr>
        <w:t xml:space="preserve"> от </w:t>
      </w:r>
      <w:r w:rsidR="00390E5A" w:rsidRPr="00B54A00">
        <w:rPr>
          <w:sz w:val="26"/>
          <w:szCs w:val="26"/>
        </w:rPr>
        <w:t>06</w:t>
      </w:r>
      <w:r w:rsidRPr="00B54A00">
        <w:rPr>
          <w:sz w:val="26"/>
          <w:szCs w:val="26"/>
        </w:rPr>
        <w:t>.</w:t>
      </w:r>
      <w:r w:rsidR="00390E5A" w:rsidRPr="00B54A00">
        <w:rPr>
          <w:sz w:val="26"/>
          <w:szCs w:val="26"/>
        </w:rPr>
        <w:t>10</w:t>
      </w:r>
      <w:r w:rsidRPr="00B54A00">
        <w:rPr>
          <w:sz w:val="26"/>
          <w:szCs w:val="26"/>
        </w:rPr>
        <w:t>.20</w:t>
      </w:r>
      <w:r w:rsidR="00390E5A" w:rsidRPr="00B54A00">
        <w:rPr>
          <w:sz w:val="26"/>
          <w:szCs w:val="26"/>
        </w:rPr>
        <w:t>03</w:t>
      </w:r>
      <w:r w:rsidRPr="00B54A00">
        <w:rPr>
          <w:sz w:val="26"/>
          <w:szCs w:val="26"/>
        </w:rPr>
        <w:t xml:space="preserve"> № </w:t>
      </w:r>
      <w:r w:rsidR="00390E5A" w:rsidRPr="00B54A00">
        <w:rPr>
          <w:sz w:val="26"/>
          <w:szCs w:val="26"/>
        </w:rPr>
        <w:t>131</w:t>
      </w:r>
      <w:r w:rsidRPr="00B54A00">
        <w:rPr>
          <w:sz w:val="26"/>
          <w:szCs w:val="26"/>
        </w:rPr>
        <w:t>-ФЗ «</w:t>
      </w:r>
      <w:r w:rsidR="00390E5A" w:rsidRPr="00B54A00">
        <w:rPr>
          <w:rFonts w:eastAsiaTheme="minorHAns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B54A00">
        <w:rPr>
          <w:sz w:val="26"/>
          <w:szCs w:val="26"/>
        </w:rPr>
        <w:t>», Уставом муниципального образования «Муниципальный район «Заполярный район»</w:t>
      </w:r>
      <w:r w:rsidR="002B2F2A">
        <w:rPr>
          <w:sz w:val="26"/>
          <w:szCs w:val="26"/>
        </w:rPr>
        <w:t xml:space="preserve">, </w:t>
      </w:r>
      <w:r w:rsidR="00390E5A" w:rsidRPr="00B54A00">
        <w:rPr>
          <w:sz w:val="26"/>
          <w:szCs w:val="26"/>
        </w:rPr>
        <w:t xml:space="preserve">на основании ходатайства </w:t>
      </w:r>
      <w:r w:rsidR="007276A2">
        <w:rPr>
          <w:sz w:val="26"/>
          <w:szCs w:val="26"/>
        </w:rPr>
        <w:t>муниципального предприятия</w:t>
      </w:r>
      <w:r w:rsidR="00BB2657">
        <w:rPr>
          <w:sz w:val="26"/>
          <w:szCs w:val="26"/>
        </w:rPr>
        <w:t xml:space="preserve"> </w:t>
      </w:r>
      <w:r w:rsidR="007276A2">
        <w:rPr>
          <w:sz w:val="26"/>
          <w:szCs w:val="26"/>
        </w:rPr>
        <w:t>Заполярного района</w:t>
      </w:r>
      <w:r w:rsidR="00BB2657">
        <w:rPr>
          <w:sz w:val="26"/>
          <w:szCs w:val="26"/>
        </w:rPr>
        <w:t xml:space="preserve"> «</w:t>
      </w:r>
      <w:proofErr w:type="spellStart"/>
      <w:r w:rsidR="00BB2657">
        <w:rPr>
          <w:sz w:val="26"/>
          <w:szCs w:val="26"/>
        </w:rPr>
        <w:t>Север</w:t>
      </w:r>
      <w:r w:rsidR="004F5B4B">
        <w:rPr>
          <w:sz w:val="26"/>
          <w:szCs w:val="26"/>
        </w:rPr>
        <w:t>жилкомсервис</w:t>
      </w:r>
      <w:proofErr w:type="spellEnd"/>
      <w:r w:rsidR="00BB2657">
        <w:rPr>
          <w:sz w:val="26"/>
          <w:szCs w:val="26"/>
        </w:rPr>
        <w:t>»</w:t>
      </w:r>
      <w:r w:rsidR="00390E5A" w:rsidRPr="00B54A00">
        <w:rPr>
          <w:sz w:val="26"/>
          <w:szCs w:val="26"/>
        </w:rPr>
        <w:t xml:space="preserve"> от </w:t>
      </w:r>
      <w:r w:rsidR="004F5B4B">
        <w:rPr>
          <w:sz w:val="26"/>
          <w:szCs w:val="26"/>
        </w:rPr>
        <w:t>06</w:t>
      </w:r>
      <w:r w:rsidR="00390E5A" w:rsidRPr="00B54A00">
        <w:rPr>
          <w:sz w:val="26"/>
          <w:szCs w:val="26"/>
        </w:rPr>
        <w:t>.0</w:t>
      </w:r>
      <w:r w:rsidR="004F5B4B">
        <w:rPr>
          <w:sz w:val="26"/>
          <w:szCs w:val="26"/>
        </w:rPr>
        <w:t>7</w:t>
      </w:r>
      <w:r w:rsidR="00390E5A" w:rsidRPr="00B54A00">
        <w:rPr>
          <w:sz w:val="26"/>
          <w:szCs w:val="26"/>
        </w:rPr>
        <w:t>.202</w:t>
      </w:r>
      <w:r w:rsidR="004F5B4B">
        <w:rPr>
          <w:sz w:val="26"/>
          <w:szCs w:val="26"/>
        </w:rPr>
        <w:t>3</w:t>
      </w:r>
      <w:r w:rsidR="007A0F2B">
        <w:rPr>
          <w:sz w:val="26"/>
          <w:szCs w:val="26"/>
        </w:rPr>
        <w:t>,</w:t>
      </w:r>
      <w:r w:rsidR="00314DBE" w:rsidRPr="00B54A00">
        <w:rPr>
          <w:sz w:val="26"/>
          <w:szCs w:val="26"/>
        </w:rPr>
        <w:t xml:space="preserve"> </w:t>
      </w:r>
      <w:r w:rsidR="00D20D17" w:rsidRPr="00B54A00">
        <w:rPr>
          <w:sz w:val="26"/>
          <w:szCs w:val="26"/>
        </w:rPr>
        <w:t>Администрация муниц</w:t>
      </w:r>
      <w:r w:rsidRPr="00B54A00">
        <w:rPr>
          <w:sz w:val="26"/>
          <w:szCs w:val="26"/>
        </w:rPr>
        <w:t>ипального района «Заполярный район» ПОСТАНОВЛЯЕТ:</w:t>
      </w:r>
    </w:p>
    <w:p w:rsidR="00983871" w:rsidRPr="00B54A00" w:rsidRDefault="00983871" w:rsidP="00983871">
      <w:pPr>
        <w:tabs>
          <w:tab w:val="left" w:pos="851"/>
          <w:tab w:val="left" w:pos="2694"/>
        </w:tabs>
        <w:ind w:firstLine="851"/>
        <w:jc w:val="both"/>
        <w:rPr>
          <w:sz w:val="26"/>
          <w:szCs w:val="26"/>
        </w:rPr>
      </w:pPr>
    </w:p>
    <w:p w:rsidR="005268FE" w:rsidRPr="00B54A00" w:rsidRDefault="002455E4" w:rsidP="005268FE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>Установить публичный сервитут в целях размещения объекта электросетевого хозяйства местного значения «</w:t>
      </w:r>
      <w:r w:rsidR="00A54277">
        <w:rPr>
          <w:sz w:val="26"/>
          <w:szCs w:val="26"/>
        </w:rPr>
        <w:t xml:space="preserve">Межпоселковая ВЛЭ-10 </w:t>
      </w:r>
      <w:proofErr w:type="spellStart"/>
      <w:r w:rsidR="00A54277">
        <w:rPr>
          <w:sz w:val="26"/>
          <w:szCs w:val="26"/>
        </w:rPr>
        <w:t>кВ</w:t>
      </w:r>
      <w:proofErr w:type="spellEnd"/>
      <w:r w:rsidR="00A54277">
        <w:rPr>
          <w:sz w:val="26"/>
          <w:szCs w:val="26"/>
        </w:rPr>
        <w:br/>
      </w:r>
      <w:r w:rsidR="004F5B4B">
        <w:rPr>
          <w:sz w:val="26"/>
          <w:szCs w:val="26"/>
        </w:rPr>
        <w:t xml:space="preserve">д. Каменка – п. </w:t>
      </w:r>
      <w:proofErr w:type="spellStart"/>
      <w:r w:rsidR="004F5B4B">
        <w:rPr>
          <w:sz w:val="26"/>
          <w:szCs w:val="26"/>
        </w:rPr>
        <w:t>Хонгурей</w:t>
      </w:r>
      <w:proofErr w:type="spellEnd"/>
      <w:r w:rsidRPr="00B54A00">
        <w:rPr>
          <w:sz w:val="26"/>
          <w:szCs w:val="26"/>
        </w:rPr>
        <w:t>»</w:t>
      </w:r>
      <w:r w:rsidR="00E77F5D" w:rsidRPr="00B54A00">
        <w:rPr>
          <w:sz w:val="26"/>
          <w:szCs w:val="26"/>
        </w:rPr>
        <w:t xml:space="preserve"> в отношении </w:t>
      </w:r>
      <w:r w:rsidR="00CE5906">
        <w:rPr>
          <w:sz w:val="26"/>
          <w:szCs w:val="26"/>
        </w:rPr>
        <w:t>земель кадастровых</w:t>
      </w:r>
      <w:r w:rsidR="0070541E" w:rsidRPr="00B54A00">
        <w:rPr>
          <w:sz w:val="26"/>
          <w:szCs w:val="26"/>
        </w:rPr>
        <w:t xml:space="preserve"> квартал</w:t>
      </w:r>
      <w:r w:rsidR="00CE5906">
        <w:rPr>
          <w:sz w:val="26"/>
          <w:szCs w:val="26"/>
        </w:rPr>
        <w:t>ов</w:t>
      </w:r>
      <w:r w:rsidR="0070541E" w:rsidRPr="00B54A00">
        <w:rPr>
          <w:sz w:val="26"/>
          <w:szCs w:val="26"/>
        </w:rPr>
        <w:t xml:space="preserve"> </w:t>
      </w:r>
      <w:r w:rsidR="00CE5906" w:rsidRPr="0029166E">
        <w:rPr>
          <w:sz w:val="26"/>
          <w:szCs w:val="26"/>
        </w:rPr>
        <w:t>83:00:03001</w:t>
      </w:r>
      <w:r w:rsidR="008E1F73">
        <w:rPr>
          <w:sz w:val="26"/>
          <w:szCs w:val="26"/>
        </w:rPr>
        <w:t>1</w:t>
      </w:r>
      <w:r w:rsidR="00CE5906" w:rsidRPr="0029166E">
        <w:rPr>
          <w:sz w:val="26"/>
          <w:szCs w:val="26"/>
        </w:rPr>
        <w:t>, 83:00:0</w:t>
      </w:r>
      <w:r w:rsidR="008E1F73">
        <w:rPr>
          <w:sz w:val="26"/>
          <w:szCs w:val="26"/>
        </w:rPr>
        <w:t>3</w:t>
      </w:r>
      <w:r w:rsidR="00CE5906" w:rsidRPr="0029166E">
        <w:rPr>
          <w:sz w:val="26"/>
          <w:szCs w:val="26"/>
        </w:rPr>
        <w:t>00</w:t>
      </w:r>
      <w:r w:rsidR="008E1F73">
        <w:rPr>
          <w:sz w:val="26"/>
          <w:szCs w:val="26"/>
        </w:rPr>
        <w:t>12</w:t>
      </w:r>
      <w:r w:rsidR="00CE5906">
        <w:rPr>
          <w:sz w:val="26"/>
          <w:szCs w:val="26"/>
        </w:rPr>
        <w:t xml:space="preserve"> </w:t>
      </w:r>
      <w:r w:rsidR="0070541E" w:rsidRPr="00B54A00">
        <w:rPr>
          <w:sz w:val="26"/>
          <w:szCs w:val="26"/>
        </w:rPr>
        <w:t xml:space="preserve">и </w:t>
      </w:r>
      <w:r w:rsidR="00E77F5D" w:rsidRPr="00B54A00">
        <w:rPr>
          <w:sz w:val="26"/>
          <w:szCs w:val="26"/>
        </w:rPr>
        <w:t>земельных участков</w:t>
      </w:r>
      <w:r w:rsidR="0070541E" w:rsidRPr="00B54A00">
        <w:rPr>
          <w:sz w:val="26"/>
          <w:szCs w:val="26"/>
        </w:rPr>
        <w:t xml:space="preserve"> с кадастровыми номерами: </w:t>
      </w:r>
      <w:r w:rsidR="00CE5906">
        <w:rPr>
          <w:sz w:val="26"/>
          <w:szCs w:val="26"/>
        </w:rPr>
        <w:t>83:00:030012:</w:t>
      </w:r>
      <w:r w:rsidR="00F1474F">
        <w:rPr>
          <w:sz w:val="26"/>
          <w:szCs w:val="26"/>
        </w:rPr>
        <w:t>84</w:t>
      </w:r>
      <w:r w:rsidR="00CE5906">
        <w:rPr>
          <w:sz w:val="26"/>
          <w:szCs w:val="26"/>
        </w:rPr>
        <w:t>, 83:00:0</w:t>
      </w:r>
      <w:r w:rsidR="00F1474F">
        <w:rPr>
          <w:sz w:val="26"/>
          <w:szCs w:val="26"/>
        </w:rPr>
        <w:t>4</w:t>
      </w:r>
      <w:r w:rsidR="00CE5906">
        <w:rPr>
          <w:sz w:val="26"/>
          <w:szCs w:val="26"/>
        </w:rPr>
        <w:t>00</w:t>
      </w:r>
      <w:r w:rsidR="00F1474F">
        <w:rPr>
          <w:sz w:val="26"/>
          <w:szCs w:val="26"/>
        </w:rPr>
        <w:t>04</w:t>
      </w:r>
      <w:r w:rsidR="00CE5906">
        <w:rPr>
          <w:sz w:val="26"/>
          <w:szCs w:val="26"/>
        </w:rPr>
        <w:t>:</w:t>
      </w:r>
      <w:r w:rsidR="00F1474F">
        <w:rPr>
          <w:sz w:val="26"/>
          <w:szCs w:val="26"/>
        </w:rPr>
        <w:t>7</w:t>
      </w:r>
      <w:r w:rsidR="00BB2657">
        <w:rPr>
          <w:sz w:val="26"/>
          <w:szCs w:val="26"/>
        </w:rPr>
        <w:t xml:space="preserve"> </w:t>
      </w:r>
      <w:r w:rsidR="0070541E" w:rsidRPr="00990635">
        <w:rPr>
          <w:sz w:val="26"/>
          <w:szCs w:val="26"/>
        </w:rPr>
        <w:t>(местоположение</w:t>
      </w:r>
      <w:r w:rsidR="00EB121E" w:rsidRPr="00990635">
        <w:rPr>
          <w:sz w:val="26"/>
          <w:szCs w:val="26"/>
        </w:rPr>
        <w:t>:</w:t>
      </w:r>
      <w:r w:rsidR="0070541E" w:rsidRPr="00990635">
        <w:rPr>
          <w:sz w:val="26"/>
          <w:szCs w:val="26"/>
        </w:rPr>
        <w:t xml:space="preserve"> </w:t>
      </w:r>
      <w:r w:rsidR="00990635" w:rsidRPr="00990635">
        <w:rPr>
          <w:color w:val="000000"/>
          <w:sz w:val="26"/>
          <w:szCs w:val="26"/>
        </w:rPr>
        <w:t xml:space="preserve">Ненецкий автономный округ, муниципальный район </w:t>
      </w:r>
      <w:r w:rsidR="00990635" w:rsidRPr="00990635">
        <w:rPr>
          <w:sz w:val="26"/>
          <w:szCs w:val="26"/>
        </w:rPr>
        <w:t>Заполярный район</w:t>
      </w:r>
      <w:r w:rsidR="0070541E" w:rsidRPr="00990635">
        <w:rPr>
          <w:sz w:val="26"/>
          <w:szCs w:val="26"/>
        </w:rPr>
        <w:t>).</w:t>
      </w:r>
    </w:p>
    <w:p w:rsidR="00010073" w:rsidRPr="00432A67" w:rsidRDefault="00A37822" w:rsidP="00010073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B54A00">
        <w:rPr>
          <w:sz w:val="26"/>
          <w:szCs w:val="26"/>
        </w:rPr>
        <w:t>Утвердить границы публичного сервитута согласно описанию</w:t>
      </w:r>
      <w:r w:rsidR="00146A20">
        <w:rPr>
          <w:sz w:val="26"/>
          <w:szCs w:val="26"/>
        </w:rPr>
        <w:t xml:space="preserve"> в прилагаемом к насто</w:t>
      </w:r>
      <w:r w:rsidR="001C158C">
        <w:rPr>
          <w:sz w:val="26"/>
          <w:szCs w:val="26"/>
        </w:rPr>
        <w:t>ящему постановлению приложении</w:t>
      </w:r>
      <w:r w:rsidR="00146A20">
        <w:rPr>
          <w:sz w:val="26"/>
          <w:szCs w:val="26"/>
        </w:rPr>
        <w:t xml:space="preserve"> 1.</w:t>
      </w:r>
    </w:p>
    <w:p w:rsidR="009F5956" w:rsidRDefault="002354A7" w:rsidP="009F5956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010073">
        <w:rPr>
          <w:sz w:val="26"/>
          <w:szCs w:val="26"/>
        </w:rPr>
        <w:t xml:space="preserve">Срок публичного сервитута – </w:t>
      </w:r>
      <w:r w:rsidR="008A64CC" w:rsidRPr="00010073">
        <w:rPr>
          <w:sz w:val="26"/>
          <w:szCs w:val="26"/>
        </w:rPr>
        <w:t>49</w:t>
      </w:r>
      <w:r w:rsidRPr="00010073">
        <w:rPr>
          <w:sz w:val="26"/>
          <w:szCs w:val="26"/>
        </w:rPr>
        <w:t xml:space="preserve"> (</w:t>
      </w:r>
      <w:r w:rsidR="008A64CC" w:rsidRPr="00010073">
        <w:rPr>
          <w:sz w:val="26"/>
          <w:szCs w:val="26"/>
        </w:rPr>
        <w:t>сорок девять</w:t>
      </w:r>
      <w:r w:rsidRPr="00010073">
        <w:rPr>
          <w:sz w:val="26"/>
          <w:szCs w:val="26"/>
        </w:rPr>
        <w:t>) лет.</w:t>
      </w:r>
      <w:r w:rsidR="00010073" w:rsidRPr="00010073">
        <w:rPr>
          <w:sz w:val="26"/>
          <w:szCs w:val="26"/>
        </w:rPr>
        <w:t xml:space="preserve"> </w:t>
      </w:r>
      <w:r w:rsidR="00010073">
        <w:rPr>
          <w:rFonts w:eastAsiaTheme="minorHAnsi"/>
          <w:sz w:val="26"/>
          <w:szCs w:val="26"/>
          <w:lang w:eastAsia="en-US"/>
        </w:rPr>
        <w:t>С</w:t>
      </w:r>
      <w:r w:rsidR="00010073" w:rsidRPr="00010073">
        <w:rPr>
          <w:rFonts w:eastAsiaTheme="minorHAnsi"/>
          <w:sz w:val="26"/>
          <w:szCs w:val="26"/>
          <w:lang w:eastAsia="en-US"/>
        </w:rPr>
        <w:t>рок, в течение которого использование земельн</w:t>
      </w:r>
      <w:r w:rsidR="00010073">
        <w:rPr>
          <w:rFonts w:eastAsiaTheme="minorHAnsi"/>
          <w:sz w:val="26"/>
          <w:szCs w:val="26"/>
          <w:lang w:eastAsia="en-US"/>
        </w:rPr>
        <w:t>ых</w:t>
      </w:r>
      <w:r w:rsidR="00010073" w:rsidRPr="00010073">
        <w:rPr>
          <w:rFonts w:eastAsiaTheme="minorHAnsi"/>
          <w:sz w:val="26"/>
          <w:szCs w:val="26"/>
          <w:lang w:eastAsia="en-US"/>
        </w:rPr>
        <w:t xml:space="preserve"> участк</w:t>
      </w:r>
      <w:r w:rsidR="00010073">
        <w:rPr>
          <w:rFonts w:eastAsiaTheme="minorHAnsi"/>
          <w:sz w:val="26"/>
          <w:szCs w:val="26"/>
          <w:lang w:eastAsia="en-US"/>
        </w:rPr>
        <w:t>ов</w:t>
      </w:r>
      <w:r w:rsidR="00010073" w:rsidRPr="00010073">
        <w:rPr>
          <w:rFonts w:eastAsiaTheme="minorHAnsi"/>
          <w:sz w:val="26"/>
          <w:szCs w:val="26"/>
          <w:lang w:eastAsia="en-US"/>
        </w:rPr>
        <w:t xml:space="preserve"> (</w:t>
      </w:r>
      <w:r w:rsidR="00010073">
        <w:rPr>
          <w:rFonts w:eastAsiaTheme="minorHAnsi"/>
          <w:sz w:val="26"/>
          <w:szCs w:val="26"/>
          <w:lang w:eastAsia="en-US"/>
        </w:rPr>
        <w:t>их</w:t>
      </w:r>
      <w:r w:rsidR="00010073" w:rsidRPr="00010073">
        <w:rPr>
          <w:rFonts w:eastAsiaTheme="minorHAnsi"/>
          <w:sz w:val="26"/>
          <w:szCs w:val="26"/>
          <w:lang w:eastAsia="en-US"/>
        </w:rPr>
        <w:t xml:space="preserve"> част</w:t>
      </w:r>
      <w:r w:rsidR="00010073">
        <w:rPr>
          <w:rFonts w:eastAsiaTheme="minorHAnsi"/>
          <w:sz w:val="26"/>
          <w:szCs w:val="26"/>
          <w:lang w:eastAsia="en-US"/>
        </w:rPr>
        <w:t>ей</w:t>
      </w:r>
      <w:r w:rsidR="00010073" w:rsidRPr="00010073">
        <w:rPr>
          <w:rFonts w:eastAsiaTheme="minorHAnsi"/>
          <w:sz w:val="26"/>
          <w:szCs w:val="26"/>
          <w:lang w:eastAsia="en-US"/>
        </w:rPr>
        <w:t xml:space="preserve">) в соответствии с их разрешенным использованием будет невозможно или существенно затруднено в связи с осуществлением сервитута </w:t>
      </w:r>
      <w:r w:rsidR="00010073">
        <w:rPr>
          <w:rFonts w:eastAsiaTheme="minorHAnsi"/>
          <w:sz w:val="26"/>
          <w:szCs w:val="26"/>
          <w:lang w:eastAsia="en-US"/>
        </w:rPr>
        <w:t>– 12 (двенадцать) месяцев.</w:t>
      </w:r>
    </w:p>
    <w:p w:rsidR="00D048C9" w:rsidRDefault="009F5956" w:rsidP="00A91FED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</w:t>
      </w:r>
      <w:r w:rsidRPr="009F5956">
        <w:rPr>
          <w:rFonts w:eastAsiaTheme="minorHAnsi"/>
          <w:sz w:val="26"/>
          <w:szCs w:val="26"/>
          <w:lang w:eastAsia="en-US"/>
        </w:rPr>
        <w:t>еквизиты документ</w:t>
      </w:r>
      <w:r w:rsidR="00D534DC">
        <w:rPr>
          <w:rFonts w:eastAsiaTheme="minorHAnsi"/>
          <w:sz w:val="26"/>
          <w:szCs w:val="26"/>
          <w:lang w:eastAsia="en-US"/>
        </w:rPr>
        <w:t>а</w:t>
      </w:r>
      <w:r>
        <w:rPr>
          <w:rFonts w:eastAsiaTheme="minorHAnsi"/>
          <w:sz w:val="26"/>
          <w:szCs w:val="26"/>
          <w:lang w:eastAsia="en-US"/>
        </w:rPr>
        <w:t>, в соответствии с которым принято решение об установлении публичного сервитута – «Программа энергосбережения и повышения энергетической эффективности МП ЗР «</w:t>
      </w:r>
      <w:proofErr w:type="spellStart"/>
      <w:r>
        <w:rPr>
          <w:rFonts w:eastAsiaTheme="minorHAnsi"/>
          <w:sz w:val="26"/>
          <w:szCs w:val="26"/>
          <w:lang w:eastAsia="en-US"/>
        </w:rPr>
        <w:t>Севержилкомсервис</w:t>
      </w:r>
      <w:proofErr w:type="spellEnd"/>
      <w:r>
        <w:rPr>
          <w:rFonts w:eastAsiaTheme="minorHAnsi"/>
          <w:sz w:val="26"/>
          <w:szCs w:val="26"/>
          <w:lang w:eastAsia="en-US"/>
        </w:rPr>
        <w:t>» на 2021-2023 гг.» с изменениями</w:t>
      </w:r>
      <w:r w:rsidR="00A91FED">
        <w:rPr>
          <w:rFonts w:eastAsiaTheme="minorHAnsi"/>
          <w:sz w:val="26"/>
          <w:szCs w:val="26"/>
          <w:lang w:eastAsia="en-US"/>
        </w:rPr>
        <w:t xml:space="preserve">, внесенными </w:t>
      </w:r>
      <w:r>
        <w:rPr>
          <w:rFonts w:eastAsiaTheme="minorHAnsi"/>
          <w:sz w:val="26"/>
          <w:szCs w:val="26"/>
          <w:lang w:eastAsia="en-US"/>
        </w:rPr>
        <w:t>приказом МП ЗР «</w:t>
      </w:r>
      <w:proofErr w:type="spellStart"/>
      <w:r>
        <w:rPr>
          <w:rFonts w:eastAsiaTheme="minorHAnsi"/>
          <w:sz w:val="26"/>
          <w:szCs w:val="26"/>
          <w:lang w:eastAsia="en-US"/>
        </w:rPr>
        <w:t>Севержилкомсервис</w:t>
      </w:r>
      <w:proofErr w:type="spellEnd"/>
      <w:r>
        <w:rPr>
          <w:rFonts w:eastAsiaTheme="minorHAnsi"/>
          <w:sz w:val="26"/>
          <w:szCs w:val="26"/>
          <w:lang w:eastAsia="en-US"/>
        </w:rPr>
        <w:t>»</w:t>
      </w:r>
      <w:r w:rsidR="00A91FED">
        <w:rPr>
          <w:rFonts w:eastAsiaTheme="minorHAnsi"/>
          <w:sz w:val="26"/>
          <w:szCs w:val="26"/>
          <w:lang w:eastAsia="en-US"/>
        </w:rPr>
        <w:t xml:space="preserve"> от 31.12.2022</w:t>
      </w:r>
      <w:r w:rsidR="00A91FED">
        <w:rPr>
          <w:rFonts w:eastAsiaTheme="minorHAnsi"/>
          <w:sz w:val="26"/>
          <w:szCs w:val="26"/>
          <w:lang w:eastAsia="en-US"/>
        </w:rPr>
        <w:br/>
      </w:r>
      <w:r>
        <w:rPr>
          <w:rFonts w:eastAsiaTheme="minorHAnsi"/>
          <w:sz w:val="26"/>
          <w:szCs w:val="26"/>
          <w:lang w:eastAsia="en-US"/>
        </w:rPr>
        <w:t>№ 285.</w:t>
      </w:r>
    </w:p>
    <w:p w:rsidR="00D048C9" w:rsidRDefault="00D048C9" w:rsidP="00A91FED">
      <w:pPr>
        <w:pStyle w:val="a3"/>
        <w:numPr>
          <w:ilvl w:val="0"/>
          <w:numId w:val="7"/>
        </w:numPr>
        <w:tabs>
          <w:tab w:val="clear" w:pos="2589"/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</w:t>
      </w:r>
      <w:r w:rsidRPr="00D048C9">
        <w:rPr>
          <w:rFonts w:eastAsiaTheme="minorHAnsi"/>
          <w:sz w:val="26"/>
          <w:szCs w:val="26"/>
          <w:lang w:eastAsia="en-US"/>
        </w:rPr>
        <w:t>рафик проведения работ при осуществлении деятельности, для обеспечения которой устанавливается публичный сервитут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D048C9" w:rsidRDefault="00D048C9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работы по строительству </w:t>
      </w:r>
      <w:r w:rsidR="00A91FED">
        <w:rPr>
          <w:rFonts w:eastAsiaTheme="minorHAnsi"/>
          <w:sz w:val="26"/>
          <w:szCs w:val="26"/>
          <w:lang w:eastAsia="en-US"/>
        </w:rPr>
        <w:t>и вводу объекта в эксплуатацию</w:t>
      </w:r>
      <w:r>
        <w:rPr>
          <w:rFonts w:eastAsiaTheme="minorHAnsi"/>
          <w:sz w:val="26"/>
          <w:szCs w:val="26"/>
          <w:lang w:eastAsia="en-US"/>
        </w:rPr>
        <w:t xml:space="preserve"> – </w:t>
      </w:r>
      <w:r w:rsidR="00A91FED">
        <w:rPr>
          <w:rFonts w:eastAsiaTheme="minorHAnsi"/>
          <w:sz w:val="26"/>
          <w:szCs w:val="26"/>
          <w:lang w:eastAsia="en-US"/>
        </w:rPr>
        <w:t xml:space="preserve">в течение </w:t>
      </w:r>
      <w:r>
        <w:rPr>
          <w:rFonts w:eastAsiaTheme="minorHAnsi"/>
          <w:sz w:val="26"/>
          <w:szCs w:val="26"/>
          <w:lang w:eastAsia="en-US"/>
        </w:rPr>
        <w:t>12 месяцев с</w:t>
      </w:r>
      <w:r w:rsidR="00417D4D">
        <w:rPr>
          <w:rFonts w:eastAsiaTheme="minorHAnsi"/>
          <w:sz w:val="26"/>
          <w:szCs w:val="26"/>
          <w:lang w:eastAsia="en-US"/>
        </w:rPr>
        <w:t>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417D4D">
        <w:rPr>
          <w:rFonts w:eastAsiaTheme="minorHAnsi"/>
          <w:sz w:val="26"/>
          <w:szCs w:val="26"/>
          <w:lang w:eastAsia="en-US"/>
        </w:rPr>
        <w:t>дня</w:t>
      </w:r>
      <w:r>
        <w:rPr>
          <w:rFonts w:eastAsiaTheme="minorHAnsi"/>
          <w:sz w:val="26"/>
          <w:szCs w:val="26"/>
          <w:lang w:eastAsia="en-US"/>
        </w:rPr>
        <w:t xml:space="preserve"> установления </w:t>
      </w:r>
      <w:r w:rsidR="00A91FED">
        <w:rPr>
          <w:rFonts w:eastAsiaTheme="minorHAnsi"/>
          <w:sz w:val="26"/>
          <w:szCs w:val="26"/>
          <w:lang w:eastAsia="en-US"/>
        </w:rPr>
        <w:t>публичного сервитута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A91FED" w:rsidRDefault="00D048C9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- эксплуатация</w:t>
      </w:r>
      <w:r w:rsidR="00A91FED">
        <w:rPr>
          <w:rFonts w:eastAsiaTheme="minorHAnsi"/>
          <w:sz w:val="26"/>
          <w:szCs w:val="26"/>
          <w:lang w:eastAsia="en-US"/>
        </w:rPr>
        <w:t xml:space="preserve">, техническое обслуживание, </w:t>
      </w:r>
      <w:r w:rsidR="00E96842">
        <w:rPr>
          <w:rFonts w:eastAsiaTheme="minorHAnsi"/>
          <w:sz w:val="26"/>
          <w:szCs w:val="26"/>
          <w:lang w:eastAsia="en-US"/>
        </w:rPr>
        <w:t>ремонт</w:t>
      </w:r>
      <w:r w:rsidR="00A91FED">
        <w:rPr>
          <w:rFonts w:eastAsiaTheme="minorHAnsi"/>
          <w:sz w:val="26"/>
          <w:szCs w:val="26"/>
          <w:lang w:eastAsia="en-US"/>
        </w:rPr>
        <w:t xml:space="preserve"> и другие регламентные работы – в течение всего срока действия публичного сервитута с </w:t>
      </w:r>
      <w:r w:rsidR="00417D4D">
        <w:rPr>
          <w:rFonts w:eastAsiaTheme="minorHAnsi"/>
          <w:sz w:val="26"/>
          <w:szCs w:val="26"/>
          <w:lang w:eastAsia="en-US"/>
        </w:rPr>
        <w:t>даты</w:t>
      </w:r>
      <w:r w:rsidR="00A91FED">
        <w:rPr>
          <w:rFonts w:eastAsiaTheme="minorHAnsi"/>
          <w:sz w:val="26"/>
          <w:szCs w:val="26"/>
          <w:lang w:eastAsia="en-US"/>
        </w:rPr>
        <w:t xml:space="preserve"> ввода объекта в эксплуатацию.</w:t>
      </w:r>
    </w:p>
    <w:p w:rsid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6. </w:t>
      </w:r>
      <w:r w:rsidR="00FD46CD" w:rsidRPr="00B54A00">
        <w:rPr>
          <w:rFonts w:eastAsiaTheme="minorHAnsi"/>
          <w:sz w:val="26"/>
          <w:szCs w:val="26"/>
          <w:lang w:eastAsia="en-US"/>
        </w:rPr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7. </w:t>
      </w:r>
      <w:r w:rsidR="008F3BFD" w:rsidRPr="00A91FED">
        <w:rPr>
          <w:rFonts w:eastAsiaTheme="minorHAnsi"/>
          <w:sz w:val="26"/>
          <w:szCs w:val="26"/>
          <w:lang w:eastAsia="en-US"/>
        </w:rPr>
        <w:t>Порядок расчета и внесения платы за публичный сервитут установить в соответствии со ст. 39.46 Земельного кодекса РФ.</w:t>
      </w:r>
    </w:p>
    <w:p w:rsid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8. </w:t>
      </w:r>
      <w:r w:rsidR="008119E2" w:rsidRPr="00A91FED">
        <w:rPr>
          <w:rFonts w:eastAsiaTheme="minorHAnsi"/>
          <w:sz w:val="26"/>
          <w:szCs w:val="26"/>
          <w:lang w:eastAsia="en-US"/>
        </w:rPr>
        <w:t xml:space="preserve">Обладатель публичного сервитута обязан привести земельные участки в состояние, пригодное для их использования в соответствии с разрешенным использованием, в срок не позднее чем три месяца </w:t>
      </w:r>
      <w:r w:rsidR="008A64CC" w:rsidRPr="00A91FED">
        <w:rPr>
          <w:rFonts w:eastAsiaTheme="minorHAnsi"/>
          <w:sz w:val="26"/>
          <w:szCs w:val="26"/>
          <w:lang w:eastAsia="en-US"/>
        </w:rPr>
        <w:t>после завершения строительства, капитального или текущего ремонта, реконструкции, эксплуатации, консервации, сноса инженерного сооружения</w:t>
      </w:r>
      <w:r w:rsidR="008119E2" w:rsidRPr="00A91FED">
        <w:rPr>
          <w:rFonts w:eastAsiaTheme="minorHAnsi"/>
          <w:sz w:val="26"/>
          <w:szCs w:val="26"/>
          <w:lang w:eastAsia="en-US"/>
        </w:rPr>
        <w:t>, для размещения которого установлен публичный сервитут</w:t>
      </w:r>
      <w:r w:rsidR="005C1B4F" w:rsidRPr="00A91FED">
        <w:rPr>
          <w:rFonts w:eastAsiaTheme="minorHAnsi"/>
          <w:sz w:val="26"/>
          <w:szCs w:val="26"/>
          <w:lang w:eastAsia="en-US"/>
        </w:rPr>
        <w:t>.</w:t>
      </w:r>
    </w:p>
    <w:p w:rsid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9. </w:t>
      </w:r>
      <w:r w:rsidR="008E1209" w:rsidRPr="00A91FED">
        <w:rPr>
          <w:sz w:val="26"/>
          <w:szCs w:val="26"/>
        </w:rPr>
        <w:t>О</w:t>
      </w:r>
      <w:r w:rsidR="00EE43A0" w:rsidRPr="00A91FED">
        <w:rPr>
          <w:sz w:val="26"/>
          <w:szCs w:val="26"/>
        </w:rPr>
        <w:t xml:space="preserve">беспечить </w:t>
      </w:r>
      <w:r w:rsidR="00BD0E3C" w:rsidRPr="00A91FED">
        <w:rPr>
          <w:rFonts w:eastAsiaTheme="minorHAnsi"/>
          <w:sz w:val="26"/>
          <w:szCs w:val="26"/>
          <w:lang w:eastAsia="en-US"/>
        </w:rPr>
        <w:t>размещение настоящего постановления на официальном сайте органов местного самоуправления Заполярного района</w:t>
      </w:r>
      <w:r w:rsidR="00BD0E3C" w:rsidRPr="00A91FED">
        <w:rPr>
          <w:sz w:val="26"/>
          <w:szCs w:val="26"/>
        </w:rPr>
        <w:t xml:space="preserve"> и направление его </w:t>
      </w:r>
      <w:r w:rsidR="00912F24" w:rsidRPr="00A91FED">
        <w:rPr>
          <w:sz w:val="26"/>
          <w:szCs w:val="26"/>
        </w:rPr>
        <w:t>копии в орган регист</w:t>
      </w:r>
      <w:r w:rsidR="008E1209" w:rsidRPr="00A91FED">
        <w:rPr>
          <w:sz w:val="26"/>
          <w:szCs w:val="26"/>
        </w:rPr>
        <w:t>рации прав и</w:t>
      </w:r>
      <w:r w:rsidR="00912F24" w:rsidRPr="00A91FED">
        <w:rPr>
          <w:sz w:val="26"/>
          <w:szCs w:val="26"/>
        </w:rPr>
        <w:t xml:space="preserve"> </w:t>
      </w:r>
      <w:r w:rsidR="00CB398A" w:rsidRPr="00A91FED">
        <w:rPr>
          <w:sz w:val="26"/>
          <w:szCs w:val="26"/>
        </w:rPr>
        <w:t>обладателю публичного сервитута</w:t>
      </w:r>
      <w:r w:rsidR="00912F24" w:rsidRPr="00A91FED">
        <w:rPr>
          <w:rFonts w:eastAsiaTheme="minorHAnsi"/>
          <w:sz w:val="26"/>
          <w:szCs w:val="26"/>
          <w:lang w:eastAsia="en-US"/>
        </w:rPr>
        <w:t xml:space="preserve"> </w:t>
      </w:r>
      <w:r w:rsidR="00A672C1" w:rsidRPr="00A91FED">
        <w:rPr>
          <w:sz w:val="26"/>
          <w:szCs w:val="26"/>
        </w:rPr>
        <w:t>в порядке, установленном</w:t>
      </w:r>
      <w:r w:rsidR="00BD0E3C" w:rsidRPr="00A91FED">
        <w:rPr>
          <w:sz w:val="26"/>
          <w:szCs w:val="26"/>
        </w:rPr>
        <w:t xml:space="preserve"> </w:t>
      </w:r>
      <w:r w:rsidR="00A672C1" w:rsidRPr="00A91FED">
        <w:rPr>
          <w:sz w:val="26"/>
          <w:szCs w:val="26"/>
        </w:rPr>
        <w:t xml:space="preserve">ч. 7 </w:t>
      </w:r>
      <w:r w:rsidR="00C64B3D" w:rsidRPr="00A91FED">
        <w:rPr>
          <w:sz w:val="26"/>
          <w:szCs w:val="26"/>
        </w:rPr>
        <w:t>ст. 39.43 Земельного кодекса РФ.</w:t>
      </w:r>
    </w:p>
    <w:p w:rsidR="009324A4" w:rsidRPr="00A91FED" w:rsidRDefault="00A91FED" w:rsidP="00A91FED">
      <w:pPr>
        <w:pStyle w:val="a3"/>
        <w:tabs>
          <w:tab w:val="num" w:pos="426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10. </w:t>
      </w:r>
      <w:r w:rsidR="009324A4" w:rsidRPr="00A91FED">
        <w:rPr>
          <w:rFonts w:eastAsiaTheme="minorHAns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Заполярного района по инфраструктурному развитию Холодова О.Е.</w:t>
      </w:r>
    </w:p>
    <w:p w:rsidR="00B8752E" w:rsidRPr="00B54A00" w:rsidRDefault="00B8752E" w:rsidP="00931AE5">
      <w:pPr>
        <w:rPr>
          <w:sz w:val="26"/>
          <w:szCs w:val="26"/>
        </w:rPr>
      </w:pPr>
    </w:p>
    <w:p w:rsidR="00E3463B" w:rsidRDefault="00E3463B" w:rsidP="00931AE5">
      <w:pPr>
        <w:rPr>
          <w:sz w:val="26"/>
          <w:szCs w:val="26"/>
        </w:rPr>
      </w:pPr>
    </w:p>
    <w:p w:rsidR="009324A4" w:rsidRPr="00B54A00" w:rsidRDefault="009324A4" w:rsidP="00931AE5">
      <w:pPr>
        <w:rPr>
          <w:sz w:val="26"/>
          <w:szCs w:val="26"/>
        </w:rPr>
      </w:pPr>
    </w:p>
    <w:p w:rsidR="00643B1D" w:rsidRPr="00B54A00" w:rsidRDefault="00BD0E3C" w:rsidP="00931AE5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643B1D" w:rsidRPr="00B54A00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43B1D" w:rsidRPr="00B54A00">
        <w:rPr>
          <w:sz w:val="26"/>
          <w:szCs w:val="26"/>
        </w:rPr>
        <w:t xml:space="preserve"> Администрации</w:t>
      </w:r>
    </w:p>
    <w:p w:rsidR="00931AE5" w:rsidRPr="00B54A00" w:rsidRDefault="00931AE5" w:rsidP="00E3463B">
      <w:pPr>
        <w:rPr>
          <w:sz w:val="26"/>
          <w:szCs w:val="26"/>
        </w:rPr>
      </w:pPr>
      <w:r w:rsidRPr="00B54A00">
        <w:rPr>
          <w:sz w:val="26"/>
          <w:szCs w:val="26"/>
        </w:rPr>
        <w:t>Заполярного района</w:t>
      </w:r>
      <w:r w:rsidRPr="00B54A00">
        <w:rPr>
          <w:sz w:val="26"/>
          <w:szCs w:val="26"/>
        </w:rPr>
        <w:tab/>
      </w:r>
      <w:r w:rsidRPr="00B54A00">
        <w:rPr>
          <w:sz w:val="26"/>
          <w:szCs w:val="26"/>
        </w:rPr>
        <w:tab/>
      </w:r>
      <w:r w:rsidRPr="00B54A00">
        <w:rPr>
          <w:sz w:val="26"/>
          <w:szCs w:val="26"/>
        </w:rPr>
        <w:tab/>
      </w:r>
      <w:r w:rsidR="00643B1D" w:rsidRPr="00B54A00">
        <w:rPr>
          <w:sz w:val="26"/>
          <w:szCs w:val="26"/>
        </w:rPr>
        <w:tab/>
      </w:r>
      <w:r w:rsidR="00643B1D" w:rsidRPr="00B54A00">
        <w:rPr>
          <w:sz w:val="26"/>
          <w:szCs w:val="26"/>
        </w:rPr>
        <w:tab/>
      </w:r>
      <w:r w:rsidR="00643B1D" w:rsidRPr="00B54A00">
        <w:rPr>
          <w:sz w:val="26"/>
          <w:szCs w:val="26"/>
        </w:rPr>
        <w:tab/>
      </w:r>
      <w:r w:rsidR="00643B1D" w:rsidRPr="00B54A00">
        <w:rPr>
          <w:sz w:val="26"/>
          <w:szCs w:val="26"/>
        </w:rPr>
        <w:tab/>
      </w:r>
      <w:r w:rsidR="00B461B6" w:rsidRPr="00B54A00">
        <w:rPr>
          <w:sz w:val="26"/>
          <w:szCs w:val="26"/>
        </w:rPr>
        <w:t xml:space="preserve">    </w:t>
      </w:r>
      <w:r w:rsidR="00BD0E3C">
        <w:rPr>
          <w:sz w:val="26"/>
          <w:szCs w:val="26"/>
        </w:rPr>
        <w:t xml:space="preserve">   Н.Л. Михайлова</w:t>
      </w: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253FFC" w:rsidRDefault="00253FFC" w:rsidP="00E3463B">
      <w:pPr>
        <w:rPr>
          <w:sz w:val="28"/>
          <w:szCs w:val="28"/>
        </w:rPr>
      </w:pPr>
    </w:p>
    <w:p w:rsidR="00A672C1" w:rsidRDefault="00A672C1" w:rsidP="00E3463B">
      <w:pPr>
        <w:rPr>
          <w:sz w:val="28"/>
          <w:szCs w:val="28"/>
        </w:rPr>
      </w:pPr>
    </w:p>
    <w:p w:rsidR="00A672C1" w:rsidRDefault="00A672C1" w:rsidP="00E3463B">
      <w:pPr>
        <w:rPr>
          <w:sz w:val="28"/>
          <w:szCs w:val="28"/>
        </w:rPr>
      </w:pPr>
    </w:p>
    <w:p w:rsidR="00A672C1" w:rsidRDefault="00A672C1" w:rsidP="00E3463B">
      <w:pPr>
        <w:rPr>
          <w:sz w:val="28"/>
          <w:szCs w:val="28"/>
        </w:rPr>
      </w:pPr>
    </w:p>
    <w:p w:rsidR="008F3BFD" w:rsidRDefault="008F3BFD" w:rsidP="00D424D1">
      <w:pPr>
        <w:outlineLvl w:val="0"/>
        <w:rPr>
          <w:iCs/>
          <w:lang w:eastAsia="en-US"/>
        </w:rPr>
      </w:pPr>
    </w:p>
    <w:p w:rsidR="00CB2CC4" w:rsidRDefault="00CB2CC4" w:rsidP="00253FFC">
      <w:pPr>
        <w:jc w:val="right"/>
        <w:outlineLvl w:val="0"/>
        <w:rPr>
          <w:iCs/>
          <w:lang w:eastAsia="en-US"/>
        </w:rPr>
      </w:pPr>
    </w:p>
    <w:p w:rsidR="00CB2CC4" w:rsidRDefault="00CB2CC4" w:rsidP="00253FFC">
      <w:pPr>
        <w:jc w:val="right"/>
        <w:outlineLvl w:val="0"/>
        <w:rPr>
          <w:iCs/>
          <w:lang w:eastAsia="en-US"/>
        </w:rPr>
      </w:pPr>
    </w:p>
    <w:p w:rsidR="00CB2CC4" w:rsidRDefault="00CB2CC4" w:rsidP="00253FFC">
      <w:pPr>
        <w:jc w:val="right"/>
        <w:outlineLvl w:val="0"/>
        <w:rPr>
          <w:iCs/>
          <w:lang w:eastAsia="en-US"/>
        </w:rPr>
      </w:pPr>
    </w:p>
    <w:p w:rsidR="00ED6A2C" w:rsidRDefault="00ED6A2C" w:rsidP="00253FFC">
      <w:pPr>
        <w:jc w:val="right"/>
        <w:outlineLvl w:val="0"/>
        <w:rPr>
          <w:iCs/>
          <w:lang w:eastAsia="en-US"/>
        </w:rPr>
      </w:pPr>
    </w:p>
    <w:p w:rsidR="00253FFC" w:rsidRPr="003F5303" w:rsidRDefault="00253FFC" w:rsidP="00253FFC">
      <w:pPr>
        <w:jc w:val="right"/>
        <w:outlineLvl w:val="0"/>
        <w:rPr>
          <w:iCs/>
          <w:lang w:eastAsia="en-US"/>
        </w:rPr>
      </w:pPr>
      <w:r>
        <w:rPr>
          <w:iCs/>
          <w:lang w:eastAsia="en-US"/>
        </w:rPr>
        <w:t xml:space="preserve">Приложение </w:t>
      </w:r>
      <w:r w:rsidRPr="003F5303">
        <w:rPr>
          <w:iCs/>
          <w:lang w:eastAsia="en-US"/>
        </w:rPr>
        <w:t>1</w:t>
      </w:r>
    </w:p>
    <w:p w:rsidR="00253FFC" w:rsidRPr="003F5303" w:rsidRDefault="00253FFC" w:rsidP="00253FFC">
      <w:pPr>
        <w:jc w:val="right"/>
        <w:rPr>
          <w:iCs/>
          <w:lang w:eastAsia="en-US"/>
        </w:rPr>
      </w:pPr>
      <w:r w:rsidRPr="003F5303">
        <w:rPr>
          <w:iCs/>
          <w:lang w:eastAsia="en-US"/>
        </w:rPr>
        <w:lastRenderedPageBreak/>
        <w:t>к постановлению Администрации</w:t>
      </w:r>
    </w:p>
    <w:p w:rsidR="00253FFC" w:rsidRPr="003F5303" w:rsidRDefault="00253FFC" w:rsidP="00253FFC">
      <w:pPr>
        <w:jc w:val="right"/>
        <w:rPr>
          <w:iCs/>
          <w:lang w:eastAsia="en-US"/>
        </w:rPr>
      </w:pPr>
      <w:r w:rsidRPr="003F5303">
        <w:rPr>
          <w:iCs/>
          <w:lang w:eastAsia="en-US"/>
        </w:rPr>
        <w:t>муниципального района «Заполярный район»</w:t>
      </w:r>
    </w:p>
    <w:p w:rsidR="00253FFC" w:rsidRDefault="00253FFC" w:rsidP="00253FFC">
      <w:pPr>
        <w:jc w:val="right"/>
        <w:rPr>
          <w:iCs/>
          <w:lang w:eastAsia="en-US"/>
        </w:rPr>
      </w:pPr>
      <w:r w:rsidRPr="003F5303">
        <w:rPr>
          <w:iCs/>
          <w:lang w:eastAsia="en-US"/>
        </w:rPr>
        <w:t xml:space="preserve">от </w:t>
      </w:r>
      <w:r w:rsidR="007A4CDE">
        <w:rPr>
          <w:iCs/>
          <w:lang w:eastAsia="en-US"/>
        </w:rPr>
        <w:t xml:space="preserve"> </w:t>
      </w:r>
      <w:r w:rsidR="00BD0E3C">
        <w:rPr>
          <w:iCs/>
          <w:lang w:eastAsia="en-US"/>
        </w:rPr>
        <w:t xml:space="preserve">  </w:t>
      </w:r>
      <w:r w:rsidR="00540CF4">
        <w:rPr>
          <w:iCs/>
          <w:lang w:eastAsia="en-US"/>
        </w:rPr>
        <w:t>04</w:t>
      </w:r>
      <w:bookmarkStart w:id="0" w:name="_GoBack"/>
      <w:bookmarkEnd w:id="0"/>
      <w:r w:rsidR="00475D34">
        <w:rPr>
          <w:iCs/>
          <w:lang w:eastAsia="en-US"/>
        </w:rPr>
        <w:t>.</w:t>
      </w:r>
      <w:r w:rsidR="00540CF4">
        <w:rPr>
          <w:iCs/>
          <w:lang w:eastAsia="en-US"/>
        </w:rPr>
        <w:t>08</w:t>
      </w:r>
      <w:r w:rsidR="00475D34">
        <w:rPr>
          <w:iCs/>
          <w:lang w:eastAsia="en-US"/>
        </w:rPr>
        <w:t>.</w:t>
      </w:r>
      <w:r w:rsidRPr="003F5303">
        <w:rPr>
          <w:iCs/>
          <w:lang w:eastAsia="en-US"/>
        </w:rPr>
        <w:t>202</w:t>
      </w:r>
      <w:r w:rsidR="00BD0E3C">
        <w:rPr>
          <w:iCs/>
          <w:lang w:eastAsia="en-US"/>
        </w:rPr>
        <w:t>3</w:t>
      </w:r>
      <w:r w:rsidRPr="003F5303">
        <w:rPr>
          <w:iCs/>
          <w:lang w:eastAsia="en-US"/>
        </w:rPr>
        <w:t xml:space="preserve"> г. №</w:t>
      </w:r>
      <w:r w:rsidR="00475D34">
        <w:rPr>
          <w:iCs/>
          <w:lang w:eastAsia="en-US"/>
        </w:rPr>
        <w:t xml:space="preserve"> </w:t>
      </w:r>
      <w:r w:rsidR="00540CF4">
        <w:rPr>
          <w:iCs/>
          <w:lang w:eastAsia="en-US"/>
        </w:rPr>
        <w:t>232</w:t>
      </w:r>
      <w:r w:rsidR="00475D34">
        <w:rPr>
          <w:iCs/>
          <w:lang w:eastAsia="en-US"/>
        </w:rPr>
        <w:t>п</w:t>
      </w:r>
    </w:p>
    <w:p w:rsidR="00085CA8" w:rsidRDefault="00085CA8" w:rsidP="00253FFC">
      <w:pPr>
        <w:jc w:val="right"/>
        <w:rPr>
          <w:iCs/>
          <w:lang w:eastAsia="en-US"/>
        </w:rPr>
      </w:pPr>
    </w:p>
    <w:p w:rsidR="00A16A3B" w:rsidRDefault="00A16A3B" w:rsidP="00253FFC">
      <w:pPr>
        <w:jc w:val="right"/>
        <w:rPr>
          <w:iCs/>
          <w:lang w:eastAsia="en-US"/>
        </w:rPr>
      </w:pPr>
    </w:p>
    <w:p w:rsidR="00A16A3B" w:rsidRPr="005C1B4F" w:rsidRDefault="00A16A3B" w:rsidP="005C1B4F">
      <w:pPr>
        <w:jc w:val="center"/>
        <w:rPr>
          <w:color w:val="000000"/>
          <w:sz w:val="26"/>
          <w:szCs w:val="26"/>
        </w:rPr>
      </w:pPr>
      <w:r w:rsidRPr="00085CA8">
        <w:rPr>
          <w:color w:val="000000"/>
          <w:sz w:val="26"/>
          <w:szCs w:val="26"/>
        </w:rPr>
        <w:t>Описание границ публичного сервитута</w:t>
      </w:r>
    </w:p>
    <w:p w:rsidR="00A16A3B" w:rsidRPr="00A672C1" w:rsidRDefault="00A16A3B" w:rsidP="00A672C1">
      <w:pPr>
        <w:jc w:val="center"/>
        <w:rPr>
          <w:color w:val="000000"/>
          <w:sz w:val="26"/>
          <w:szCs w:val="26"/>
        </w:rPr>
      </w:pPr>
      <w:r w:rsidRPr="005C1B4F">
        <w:rPr>
          <w:sz w:val="26"/>
          <w:szCs w:val="26"/>
        </w:rPr>
        <w:t xml:space="preserve">в целях размещения объекта электросетевого хозяйства </w:t>
      </w:r>
      <w:r w:rsidR="00FE0DB2">
        <w:rPr>
          <w:sz w:val="26"/>
          <w:szCs w:val="26"/>
        </w:rPr>
        <w:t>местного значения</w:t>
      </w:r>
      <w:r w:rsidR="00FE0DB2">
        <w:rPr>
          <w:sz w:val="26"/>
          <w:szCs w:val="26"/>
        </w:rPr>
        <w:br/>
      </w:r>
      <w:r w:rsidR="007A4CDE" w:rsidRPr="00B54A00">
        <w:rPr>
          <w:sz w:val="26"/>
          <w:szCs w:val="26"/>
        </w:rPr>
        <w:t>«</w:t>
      </w:r>
      <w:r w:rsidR="00BD0E3C">
        <w:rPr>
          <w:sz w:val="26"/>
          <w:szCs w:val="26"/>
        </w:rPr>
        <w:t xml:space="preserve">Межпоселковая ВЛЭ-10 </w:t>
      </w:r>
      <w:proofErr w:type="spellStart"/>
      <w:r w:rsidR="00BD0E3C">
        <w:rPr>
          <w:sz w:val="26"/>
          <w:szCs w:val="26"/>
        </w:rPr>
        <w:t>кВ</w:t>
      </w:r>
      <w:proofErr w:type="spellEnd"/>
      <w:r w:rsidR="00BD0E3C">
        <w:rPr>
          <w:sz w:val="26"/>
          <w:szCs w:val="26"/>
        </w:rPr>
        <w:t xml:space="preserve"> д. Каменка – п. </w:t>
      </w:r>
      <w:proofErr w:type="spellStart"/>
      <w:r w:rsidR="00BD0E3C">
        <w:rPr>
          <w:sz w:val="26"/>
          <w:szCs w:val="26"/>
        </w:rPr>
        <w:t>Хонгурей</w:t>
      </w:r>
      <w:proofErr w:type="spellEnd"/>
      <w:r w:rsidR="007A4CDE" w:rsidRPr="00B54A00">
        <w:rPr>
          <w:sz w:val="26"/>
          <w:szCs w:val="26"/>
        </w:rPr>
        <w:t>»</w:t>
      </w:r>
    </w:p>
    <w:p w:rsidR="00A16A3B" w:rsidRDefault="00A16A3B" w:rsidP="003221AA">
      <w:pPr>
        <w:jc w:val="both"/>
        <w:rPr>
          <w:iCs/>
          <w:lang w:eastAsia="en-US"/>
        </w:rPr>
      </w:pPr>
    </w:p>
    <w:p w:rsidR="003221AA" w:rsidRPr="00990635" w:rsidRDefault="003221AA" w:rsidP="003221AA">
      <w:pPr>
        <w:ind w:firstLine="851"/>
        <w:jc w:val="both"/>
        <w:rPr>
          <w:iCs/>
          <w:lang w:eastAsia="en-US"/>
        </w:rPr>
      </w:pPr>
      <w:r w:rsidRPr="00990635">
        <w:rPr>
          <w:color w:val="000000"/>
          <w:sz w:val="26"/>
          <w:szCs w:val="26"/>
        </w:rPr>
        <w:t xml:space="preserve">1. Местоположение публичного сервитута: Ненецкий автономный округ, </w:t>
      </w:r>
      <w:r w:rsidR="0073630C" w:rsidRPr="00990635">
        <w:rPr>
          <w:color w:val="000000"/>
          <w:sz w:val="26"/>
          <w:szCs w:val="26"/>
        </w:rPr>
        <w:t xml:space="preserve">муниципальный район </w:t>
      </w:r>
      <w:r w:rsidRPr="00990635">
        <w:rPr>
          <w:sz w:val="26"/>
          <w:szCs w:val="26"/>
        </w:rPr>
        <w:t>Заполярный район.</w:t>
      </w:r>
    </w:p>
    <w:p w:rsidR="003221AA" w:rsidRPr="00990635" w:rsidRDefault="003221AA" w:rsidP="003221AA">
      <w:pPr>
        <w:ind w:firstLine="851"/>
        <w:jc w:val="both"/>
        <w:rPr>
          <w:iCs/>
          <w:lang w:eastAsia="en-US"/>
        </w:rPr>
      </w:pPr>
      <w:r w:rsidRPr="00990635">
        <w:rPr>
          <w:color w:val="000000"/>
          <w:sz w:val="26"/>
          <w:szCs w:val="26"/>
        </w:rPr>
        <w:t>2. Система координат, используемая для ведения Единого государственного реестра недвижимости, с указанием зоны (зон) картографической проекции, в которой определены координаты характерных точек: МСК</w:t>
      </w:r>
      <w:r w:rsidR="00C627E7" w:rsidRPr="00990635">
        <w:rPr>
          <w:color w:val="000000"/>
          <w:sz w:val="26"/>
          <w:szCs w:val="26"/>
        </w:rPr>
        <w:t>-</w:t>
      </w:r>
      <w:r w:rsidRPr="00990635">
        <w:rPr>
          <w:color w:val="000000"/>
          <w:sz w:val="26"/>
          <w:szCs w:val="26"/>
        </w:rPr>
        <w:t>83</w:t>
      </w:r>
      <w:r w:rsidR="00C627E7" w:rsidRPr="00990635">
        <w:rPr>
          <w:color w:val="000000"/>
          <w:sz w:val="26"/>
          <w:szCs w:val="26"/>
        </w:rPr>
        <w:t xml:space="preserve">, </w:t>
      </w:r>
      <w:r w:rsidRPr="00990635">
        <w:rPr>
          <w:color w:val="000000"/>
          <w:sz w:val="26"/>
          <w:szCs w:val="26"/>
        </w:rPr>
        <w:t>зона 5.</w:t>
      </w:r>
    </w:p>
    <w:p w:rsidR="003221AA" w:rsidRPr="00990635" w:rsidRDefault="003221AA" w:rsidP="003221AA">
      <w:pPr>
        <w:ind w:firstLine="851"/>
        <w:jc w:val="both"/>
        <w:rPr>
          <w:iCs/>
          <w:lang w:eastAsia="en-US"/>
        </w:rPr>
      </w:pPr>
      <w:r w:rsidRPr="00990635">
        <w:rPr>
          <w:color w:val="000000"/>
          <w:sz w:val="26"/>
          <w:szCs w:val="26"/>
        </w:rPr>
        <w:t>3</w:t>
      </w:r>
      <w:r w:rsidR="00C627E7" w:rsidRPr="00990635">
        <w:rPr>
          <w:color w:val="000000"/>
          <w:sz w:val="26"/>
          <w:szCs w:val="26"/>
        </w:rPr>
        <w:t>.</w:t>
      </w:r>
      <w:r w:rsidRPr="00990635">
        <w:rPr>
          <w:color w:val="000000"/>
          <w:sz w:val="26"/>
          <w:szCs w:val="26"/>
        </w:rPr>
        <w:t xml:space="preserve"> Метод определения координат: аналитический.</w:t>
      </w:r>
    </w:p>
    <w:p w:rsidR="003221AA" w:rsidRDefault="003221AA" w:rsidP="003221AA">
      <w:pPr>
        <w:overflowPunct/>
        <w:autoSpaceDE/>
        <w:autoSpaceDN/>
        <w:adjustRightInd/>
        <w:ind w:firstLine="851"/>
        <w:jc w:val="both"/>
        <w:rPr>
          <w:color w:val="000000"/>
          <w:sz w:val="26"/>
          <w:szCs w:val="26"/>
        </w:rPr>
      </w:pPr>
      <w:r w:rsidRPr="00990635">
        <w:rPr>
          <w:color w:val="000000"/>
          <w:sz w:val="26"/>
          <w:szCs w:val="26"/>
        </w:rPr>
        <w:t>4</w:t>
      </w:r>
      <w:r w:rsidR="00C627E7" w:rsidRPr="00990635">
        <w:rPr>
          <w:color w:val="000000"/>
          <w:sz w:val="26"/>
          <w:szCs w:val="26"/>
        </w:rPr>
        <w:t>.</w:t>
      </w:r>
      <w:r w:rsidRPr="00990635">
        <w:rPr>
          <w:color w:val="000000"/>
          <w:sz w:val="26"/>
          <w:szCs w:val="26"/>
        </w:rPr>
        <w:t xml:space="preserve"> Средняя </w:t>
      </w:r>
      <w:proofErr w:type="spellStart"/>
      <w:r w:rsidRPr="00990635">
        <w:rPr>
          <w:color w:val="000000"/>
          <w:sz w:val="26"/>
          <w:szCs w:val="26"/>
        </w:rPr>
        <w:t>квадратическая</w:t>
      </w:r>
      <w:proofErr w:type="spellEnd"/>
      <w:r w:rsidRPr="00990635">
        <w:rPr>
          <w:color w:val="000000"/>
          <w:sz w:val="26"/>
          <w:szCs w:val="26"/>
        </w:rPr>
        <w:t xml:space="preserve"> погрешность положения характерных точек (</w:t>
      </w:r>
      <w:proofErr w:type="spellStart"/>
      <w:r w:rsidRPr="00990635">
        <w:rPr>
          <w:color w:val="000000"/>
          <w:sz w:val="26"/>
          <w:szCs w:val="26"/>
        </w:rPr>
        <w:t>Mt</w:t>
      </w:r>
      <w:proofErr w:type="spellEnd"/>
      <w:r w:rsidRPr="00990635">
        <w:rPr>
          <w:color w:val="000000"/>
          <w:sz w:val="26"/>
          <w:szCs w:val="26"/>
        </w:rPr>
        <w:t>): 2</w:t>
      </w:r>
      <w:r w:rsidR="00C627E7" w:rsidRPr="00990635">
        <w:rPr>
          <w:color w:val="000000"/>
          <w:sz w:val="26"/>
          <w:szCs w:val="26"/>
        </w:rPr>
        <w:t>,5</w:t>
      </w:r>
      <w:r w:rsidRPr="00990635">
        <w:rPr>
          <w:color w:val="000000"/>
          <w:sz w:val="26"/>
          <w:szCs w:val="26"/>
        </w:rPr>
        <w:t xml:space="preserve"> м.</w:t>
      </w:r>
    </w:p>
    <w:p w:rsidR="003221AA" w:rsidRDefault="003221AA" w:rsidP="003221AA">
      <w:pPr>
        <w:ind w:firstLine="851"/>
        <w:jc w:val="both"/>
        <w:rPr>
          <w:iCs/>
          <w:lang w:eastAsia="en-US"/>
        </w:rPr>
      </w:pPr>
      <w:r w:rsidRPr="00A672C1">
        <w:rPr>
          <w:color w:val="000000"/>
          <w:sz w:val="26"/>
          <w:szCs w:val="26"/>
        </w:rPr>
        <w:t>Перечень характерных точек границ:</w:t>
      </w:r>
    </w:p>
    <w:p w:rsidR="003221AA" w:rsidRDefault="003221AA" w:rsidP="00253FFC">
      <w:pPr>
        <w:jc w:val="right"/>
        <w:rPr>
          <w:iCs/>
          <w:lang w:eastAsia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745"/>
        <w:gridCol w:w="3608"/>
        <w:gridCol w:w="3969"/>
      </w:tblGrid>
      <w:tr w:rsidR="00990635" w:rsidRPr="00014F84" w:rsidTr="00A219F3">
        <w:trPr>
          <w:trHeight w:val="300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AA" w:rsidRPr="00014F84" w:rsidRDefault="003221AA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Обозначение характерных точек границ</w:t>
            </w:r>
          </w:p>
        </w:tc>
        <w:tc>
          <w:tcPr>
            <w:tcW w:w="7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21AA" w:rsidRPr="00014F84" w:rsidRDefault="00CA0551" w:rsidP="00014F8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К</w:t>
            </w:r>
            <w:r w:rsidR="003221AA" w:rsidRPr="00014F84">
              <w:rPr>
                <w:szCs w:val="24"/>
              </w:rPr>
              <w:t>оординат</w:t>
            </w:r>
            <w:r w:rsidRPr="00014F84">
              <w:rPr>
                <w:szCs w:val="24"/>
              </w:rPr>
              <w:t>ы</w:t>
            </w:r>
          </w:p>
        </w:tc>
      </w:tr>
      <w:tr w:rsidR="00990635" w:rsidRPr="00014F84" w:rsidTr="00A219F3">
        <w:trPr>
          <w:trHeight w:val="630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1AA" w:rsidRPr="00014F84" w:rsidRDefault="003221AA" w:rsidP="008E1F73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AA" w:rsidRPr="00014F84" w:rsidRDefault="003221AA" w:rsidP="00014F8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X, 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1AA" w:rsidRPr="00014F84" w:rsidRDefault="003221AA" w:rsidP="00014F84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Y, м</w:t>
            </w:r>
          </w:p>
        </w:tc>
      </w:tr>
      <w:tr w:rsidR="00014F84" w:rsidRPr="00014F84" w:rsidTr="0067238E">
        <w:trPr>
          <w:trHeight w:val="315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991632.24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5226444.56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991637.39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5226387.67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991671.54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5226250.73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991630.98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5226115.31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991448.33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5225781.74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991569.53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5225306.93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990848.11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5225122.36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990728.58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5225036.54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990567.56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5224783.3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990302.82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5224624.71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989354.96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5223680.86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987738.1</w:t>
            </w:r>
            <w:r w:rsidR="001D6435">
              <w:rPr>
                <w:color w:val="000000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5222915.99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987405.48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5222873.17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987125.05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5222698.76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986793.76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5222589.84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986316.05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5222493.69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986236.89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5222453.84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986192.78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5222317.37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985509.27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5221936.23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983900.8</w:t>
            </w:r>
            <w:r w:rsidR="001D6435">
              <w:rPr>
                <w:color w:val="000000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5222058.3</w:t>
            </w:r>
            <w:r w:rsidR="001D6435">
              <w:rPr>
                <w:color w:val="000000"/>
                <w:szCs w:val="24"/>
              </w:rPr>
              <w:t>0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983705.36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5222354.97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983697.5</w:t>
            </w:r>
            <w:r w:rsidR="001D6435">
              <w:rPr>
                <w:color w:val="000000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5222538.37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983843.24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5222733.47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983848.25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5222849.22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983868.23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5222848.57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lastRenderedPageBreak/>
              <w:t>26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983864.45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5222732.02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983717.72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5222532.16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983725.24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5222361.44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29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983912.11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5222077.05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985505</w:t>
            </w:r>
            <w:r w:rsidR="001D6435">
              <w:rPr>
                <w:color w:val="000000"/>
                <w:szCs w:val="24"/>
              </w:rPr>
              <w:t>.00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5221956.57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986176.31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5222331.05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986220.49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5222467.87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986309.8</w:t>
            </w:r>
            <w:r w:rsidR="001D6435">
              <w:rPr>
                <w:color w:val="000000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5222512.83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986788.75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5222609.27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987116.63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5222717.03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987398.47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5222892.3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987732.49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5222935.47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989343.01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5223697.27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39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990290.35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5224640.5</w:t>
            </w:r>
            <w:r w:rsidR="001D6435">
              <w:rPr>
                <w:color w:val="000000"/>
                <w:szCs w:val="24"/>
              </w:rPr>
              <w:t>0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40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990553.2</w:t>
            </w:r>
            <w:r w:rsidR="001D6435">
              <w:rPr>
                <w:color w:val="000000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5224797.99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41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990713.96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5225050.72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42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990839.7</w:t>
            </w:r>
            <w:r w:rsidR="001D6435">
              <w:rPr>
                <w:color w:val="000000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5225140.99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43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991545.12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5225321.37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44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991426.96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5225784.43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45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991612.31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5226122.82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46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991650.99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5226251.55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47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991615.3</w:t>
            </w:r>
            <w:r w:rsidR="001D6435">
              <w:rPr>
                <w:color w:val="000000"/>
                <w:szCs w:val="24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5226427.28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48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991520.74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5226448.28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49</w:t>
            </w:r>
          </w:p>
        </w:tc>
        <w:tc>
          <w:tcPr>
            <w:tcW w:w="3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991524.53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5226468.42</w:t>
            </w:r>
          </w:p>
        </w:tc>
      </w:tr>
      <w:tr w:rsidR="00014F84" w:rsidRPr="00014F84" w:rsidTr="0067238E">
        <w:trPr>
          <w:trHeight w:val="30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84" w:rsidRPr="00014F84" w:rsidRDefault="00014F84" w:rsidP="008E1F73">
            <w:pPr>
              <w:overflowPunct/>
              <w:autoSpaceDE/>
              <w:autoSpaceDN/>
              <w:adjustRightInd/>
              <w:jc w:val="center"/>
              <w:rPr>
                <w:szCs w:val="24"/>
              </w:rPr>
            </w:pPr>
            <w:r w:rsidRPr="00014F84">
              <w:rPr>
                <w:szCs w:val="24"/>
              </w:rPr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991632.24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F84" w:rsidRPr="00517CA6" w:rsidRDefault="00014F84" w:rsidP="00014F84">
            <w:pPr>
              <w:jc w:val="center"/>
              <w:rPr>
                <w:color w:val="000000"/>
                <w:szCs w:val="24"/>
              </w:rPr>
            </w:pPr>
            <w:r w:rsidRPr="00517CA6">
              <w:rPr>
                <w:color w:val="000000"/>
                <w:szCs w:val="24"/>
              </w:rPr>
              <w:t>5226444.56</w:t>
            </w:r>
          </w:p>
        </w:tc>
      </w:tr>
    </w:tbl>
    <w:p w:rsidR="003221AA" w:rsidRDefault="003221AA" w:rsidP="00253FFC">
      <w:pPr>
        <w:jc w:val="right"/>
        <w:rPr>
          <w:iCs/>
          <w:lang w:eastAsia="en-US"/>
        </w:rPr>
      </w:pPr>
    </w:p>
    <w:p w:rsidR="003221AA" w:rsidRDefault="003221AA" w:rsidP="00253FFC">
      <w:pPr>
        <w:jc w:val="right"/>
        <w:rPr>
          <w:iCs/>
          <w:lang w:eastAsia="en-US"/>
        </w:rPr>
      </w:pPr>
    </w:p>
    <w:p w:rsidR="00CA0551" w:rsidRPr="00CA0551" w:rsidRDefault="00CA0551" w:rsidP="00CA0551">
      <w:pPr>
        <w:overflowPunct/>
        <w:autoSpaceDE/>
        <w:autoSpaceDN/>
        <w:adjustRightInd/>
        <w:rPr>
          <w:vanish/>
          <w:szCs w:val="24"/>
        </w:rPr>
      </w:pPr>
    </w:p>
    <w:p w:rsidR="00085CA8" w:rsidRPr="00E3463B" w:rsidRDefault="00085CA8" w:rsidP="003221AA">
      <w:pPr>
        <w:rPr>
          <w:sz w:val="28"/>
          <w:szCs w:val="28"/>
        </w:rPr>
      </w:pPr>
    </w:p>
    <w:sectPr w:rsidR="00085CA8" w:rsidRPr="00E3463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80" w:rsidRDefault="001F5080">
      <w:r>
        <w:separator/>
      </w:r>
    </w:p>
  </w:endnote>
  <w:endnote w:type="continuationSeparator" w:id="0">
    <w:p w:rsidR="001F5080" w:rsidRDefault="001F5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80" w:rsidRDefault="001F5080">
      <w:r>
        <w:separator/>
      </w:r>
    </w:p>
  </w:footnote>
  <w:footnote w:type="continuationSeparator" w:id="0">
    <w:p w:rsidR="001F5080" w:rsidRDefault="001F5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F73" w:rsidRDefault="008E1F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11198"/>
    <w:multiLevelType w:val="hybridMultilevel"/>
    <w:tmpl w:val="3B688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43101"/>
    <w:multiLevelType w:val="hybridMultilevel"/>
    <w:tmpl w:val="707C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66AB0"/>
    <w:multiLevelType w:val="hybridMultilevel"/>
    <w:tmpl w:val="3F7E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93F20"/>
    <w:multiLevelType w:val="hybridMultilevel"/>
    <w:tmpl w:val="153ABE8A"/>
    <w:lvl w:ilvl="0" w:tplc="B048291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010073"/>
    <w:rsid w:val="0001309A"/>
    <w:rsid w:val="00014F84"/>
    <w:rsid w:val="00034596"/>
    <w:rsid w:val="000373CE"/>
    <w:rsid w:val="00076B49"/>
    <w:rsid w:val="00085CA8"/>
    <w:rsid w:val="000A6A16"/>
    <w:rsid w:val="001018D8"/>
    <w:rsid w:val="00102578"/>
    <w:rsid w:val="00117976"/>
    <w:rsid w:val="00141632"/>
    <w:rsid w:val="00146A20"/>
    <w:rsid w:val="00173CAB"/>
    <w:rsid w:val="001872ED"/>
    <w:rsid w:val="001C158C"/>
    <w:rsid w:val="001D6435"/>
    <w:rsid w:val="001F5080"/>
    <w:rsid w:val="00200A2D"/>
    <w:rsid w:val="00206E37"/>
    <w:rsid w:val="00207D5F"/>
    <w:rsid w:val="00231DF7"/>
    <w:rsid w:val="0023525E"/>
    <w:rsid w:val="002354A7"/>
    <w:rsid w:val="002455E4"/>
    <w:rsid w:val="00251BA4"/>
    <w:rsid w:val="00253FFC"/>
    <w:rsid w:val="00257482"/>
    <w:rsid w:val="0026390B"/>
    <w:rsid w:val="00267E26"/>
    <w:rsid w:val="00272E94"/>
    <w:rsid w:val="002B2F2A"/>
    <w:rsid w:val="002B5936"/>
    <w:rsid w:val="002C300F"/>
    <w:rsid w:val="00314DBE"/>
    <w:rsid w:val="003221AA"/>
    <w:rsid w:val="00327DB7"/>
    <w:rsid w:val="00337466"/>
    <w:rsid w:val="00352799"/>
    <w:rsid w:val="00372252"/>
    <w:rsid w:val="00373C9C"/>
    <w:rsid w:val="00373ED5"/>
    <w:rsid w:val="00390E5A"/>
    <w:rsid w:val="003A2C33"/>
    <w:rsid w:val="003F3903"/>
    <w:rsid w:val="00417D4D"/>
    <w:rsid w:val="0042121A"/>
    <w:rsid w:val="00432A67"/>
    <w:rsid w:val="00475D34"/>
    <w:rsid w:val="004A61C7"/>
    <w:rsid w:val="004C1A1A"/>
    <w:rsid w:val="004F1335"/>
    <w:rsid w:val="004F5B4B"/>
    <w:rsid w:val="00504E1C"/>
    <w:rsid w:val="00520347"/>
    <w:rsid w:val="005268FE"/>
    <w:rsid w:val="00531428"/>
    <w:rsid w:val="005340AF"/>
    <w:rsid w:val="005370A5"/>
    <w:rsid w:val="00540CF4"/>
    <w:rsid w:val="005552D9"/>
    <w:rsid w:val="00557AFA"/>
    <w:rsid w:val="005606F3"/>
    <w:rsid w:val="005C0B33"/>
    <w:rsid w:val="005C1B4F"/>
    <w:rsid w:val="005D6098"/>
    <w:rsid w:val="00640635"/>
    <w:rsid w:val="00642FEA"/>
    <w:rsid w:val="00643B1D"/>
    <w:rsid w:val="006A28FC"/>
    <w:rsid w:val="006A664B"/>
    <w:rsid w:val="0070541E"/>
    <w:rsid w:val="007276A2"/>
    <w:rsid w:val="0073630C"/>
    <w:rsid w:val="0074285F"/>
    <w:rsid w:val="0074303B"/>
    <w:rsid w:val="00755893"/>
    <w:rsid w:val="00755F1B"/>
    <w:rsid w:val="00771071"/>
    <w:rsid w:val="00782DDD"/>
    <w:rsid w:val="00786714"/>
    <w:rsid w:val="007A0F2B"/>
    <w:rsid w:val="007A4CDE"/>
    <w:rsid w:val="007A51FD"/>
    <w:rsid w:val="007C40F0"/>
    <w:rsid w:val="00810BB3"/>
    <w:rsid w:val="008119E2"/>
    <w:rsid w:val="008421AF"/>
    <w:rsid w:val="008533BB"/>
    <w:rsid w:val="00857CD5"/>
    <w:rsid w:val="00865325"/>
    <w:rsid w:val="008A64CC"/>
    <w:rsid w:val="008E1209"/>
    <w:rsid w:val="008E1F73"/>
    <w:rsid w:val="008E50DE"/>
    <w:rsid w:val="008F3BFD"/>
    <w:rsid w:val="00905092"/>
    <w:rsid w:val="00912F24"/>
    <w:rsid w:val="00931AE5"/>
    <w:rsid w:val="009324A4"/>
    <w:rsid w:val="009464FE"/>
    <w:rsid w:val="00983871"/>
    <w:rsid w:val="009855BD"/>
    <w:rsid w:val="00990635"/>
    <w:rsid w:val="00990DD1"/>
    <w:rsid w:val="00995EC1"/>
    <w:rsid w:val="009D5ABB"/>
    <w:rsid w:val="009F5956"/>
    <w:rsid w:val="00A038AF"/>
    <w:rsid w:val="00A10E79"/>
    <w:rsid w:val="00A169CB"/>
    <w:rsid w:val="00A16A3B"/>
    <w:rsid w:val="00A219F3"/>
    <w:rsid w:val="00A2573F"/>
    <w:rsid w:val="00A37822"/>
    <w:rsid w:val="00A42096"/>
    <w:rsid w:val="00A42FFE"/>
    <w:rsid w:val="00A4306B"/>
    <w:rsid w:val="00A54277"/>
    <w:rsid w:val="00A65BCD"/>
    <w:rsid w:val="00A672C1"/>
    <w:rsid w:val="00A833F1"/>
    <w:rsid w:val="00A91FED"/>
    <w:rsid w:val="00AA36F8"/>
    <w:rsid w:val="00AC0B3A"/>
    <w:rsid w:val="00AE180F"/>
    <w:rsid w:val="00B11AA6"/>
    <w:rsid w:val="00B461B6"/>
    <w:rsid w:val="00B54A00"/>
    <w:rsid w:val="00B652E2"/>
    <w:rsid w:val="00B76BA9"/>
    <w:rsid w:val="00B8752E"/>
    <w:rsid w:val="00B93E00"/>
    <w:rsid w:val="00BA1F26"/>
    <w:rsid w:val="00BB2657"/>
    <w:rsid w:val="00BB2908"/>
    <w:rsid w:val="00BC0816"/>
    <w:rsid w:val="00BD0E3C"/>
    <w:rsid w:val="00BF1BBB"/>
    <w:rsid w:val="00BF3A73"/>
    <w:rsid w:val="00BF3EA0"/>
    <w:rsid w:val="00C1031A"/>
    <w:rsid w:val="00C25761"/>
    <w:rsid w:val="00C423A4"/>
    <w:rsid w:val="00C51527"/>
    <w:rsid w:val="00C52CFE"/>
    <w:rsid w:val="00C559C2"/>
    <w:rsid w:val="00C56786"/>
    <w:rsid w:val="00C6088C"/>
    <w:rsid w:val="00C627E7"/>
    <w:rsid w:val="00C64B3D"/>
    <w:rsid w:val="00C65378"/>
    <w:rsid w:val="00C66468"/>
    <w:rsid w:val="00C817F1"/>
    <w:rsid w:val="00C8705F"/>
    <w:rsid w:val="00CA0551"/>
    <w:rsid w:val="00CA0C16"/>
    <w:rsid w:val="00CB2C09"/>
    <w:rsid w:val="00CB2CC4"/>
    <w:rsid w:val="00CB398A"/>
    <w:rsid w:val="00CB5711"/>
    <w:rsid w:val="00CC1A5C"/>
    <w:rsid w:val="00CE5906"/>
    <w:rsid w:val="00CF5132"/>
    <w:rsid w:val="00D048C9"/>
    <w:rsid w:val="00D208D6"/>
    <w:rsid w:val="00D20D17"/>
    <w:rsid w:val="00D343C2"/>
    <w:rsid w:val="00D419C2"/>
    <w:rsid w:val="00D420EC"/>
    <w:rsid w:val="00D424D1"/>
    <w:rsid w:val="00D534DC"/>
    <w:rsid w:val="00D83462"/>
    <w:rsid w:val="00D904B0"/>
    <w:rsid w:val="00DB2FA6"/>
    <w:rsid w:val="00DB482C"/>
    <w:rsid w:val="00DC3947"/>
    <w:rsid w:val="00DF0C5F"/>
    <w:rsid w:val="00E30320"/>
    <w:rsid w:val="00E3463B"/>
    <w:rsid w:val="00E6053A"/>
    <w:rsid w:val="00E724AD"/>
    <w:rsid w:val="00E77F5D"/>
    <w:rsid w:val="00E84456"/>
    <w:rsid w:val="00E91384"/>
    <w:rsid w:val="00E96842"/>
    <w:rsid w:val="00EA35EC"/>
    <w:rsid w:val="00EA74E4"/>
    <w:rsid w:val="00EB121E"/>
    <w:rsid w:val="00EB6A26"/>
    <w:rsid w:val="00ED1D10"/>
    <w:rsid w:val="00ED3A50"/>
    <w:rsid w:val="00ED6A2C"/>
    <w:rsid w:val="00EE43A0"/>
    <w:rsid w:val="00F0055A"/>
    <w:rsid w:val="00F10E23"/>
    <w:rsid w:val="00F1474F"/>
    <w:rsid w:val="00F16877"/>
    <w:rsid w:val="00F75401"/>
    <w:rsid w:val="00F90418"/>
    <w:rsid w:val="00F9622D"/>
    <w:rsid w:val="00FA3164"/>
    <w:rsid w:val="00FA45AD"/>
    <w:rsid w:val="00FB32A9"/>
    <w:rsid w:val="00FC0FB2"/>
    <w:rsid w:val="00FD46CD"/>
    <w:rsid w:val="00FE0DB2"/>
    <w:rsid w:val="00FE24CA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FCE9"/>
  <w15:docId w15:val="{8DDD26CF-920C-45FC-A564-90964055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6A28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c">
    <w:name w:val="Hyperlink"/>
    <w:basedOn w:val="a0"/>
    <w:uiPriority w:val="99"/>
    <w:semiHidden/>
    <w:unhideWhenUsed/>
    <w:rsid w:val="00207D5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D5F"/>
    <w:rPr>
      <w:color w:val="800080"/>
      <w:u w:val="single"/>
    </w:rPr>
  </w:style>
  <w:style w:type="paragraph" w:customStyle="1" w:styleId="xl63">
    <w:name w:val="xl63"/>
    <w:basedOn w:val="a"/>
    <w:rsid w:val="00207D5F"/>
    <w:pP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4">
    <w:name w:val="xl64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  <w:style w:type="paragraph" w:customStyle="1" w:styleId="xl65">
    <w:name w:val="xl65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6">
    <w:name w:val="xl66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3C4958"/>
      <w:szCs w:val="24"/>
    </w:rPr>
  </w:style>
  <w:style w:type="paragraph" w:customStyle="1" w:styleId="xl67">
    <w:name w:val="xl67"/>
    <w:basedOn w:val="a"/>
    <w:rsid w:val="00207D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4788-C2B0-4F20-A0E7-FEAF723D7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Бабикова Юлия Николаевна</cp:lastModifiedBy>
  <cp:revision>2</cp:revision>
  <cp:lastPrinted>2019-09-27T07:52:00Z</cp:lastPrinted>
  <dcterms:created xsi:type="dcterms:W3CDTF">2023-08-04T10:47:00Z</dcterms:created>
  <dcterms:modified xsi:type="dcterms:W3CDTF">2023-08-04T10:47:00Z</dcterms:modified>
</cp:coreProperties>
</file>