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EA60F4" w:rsidP="00F7264F">
      <w:pPr>
        <w:rPr>
          <w:szCs w:val="24"/>
          <w:u w:val="single"/>
        </w:rPr>
      </w:pPr>
      <w:r w:rsidRPr="007A5E31"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Pr="007A5E31">
        <w:rPr>
          <w:b/>
          <w:szCs w:val="24"/>
          <w:u w:val="single"/>
        </w:rPr>
        <w:t xml:space="preserve"> </w:t>
      </w:r>
      <w:r w:rsidR="00515C28">
        <w:rPr>
          <w:b/>
          <w:szCs w:val="24"/>
          <w:u w:val="single"/>
        </w:rPr>
        <w:t>15</w:t>
      </w:r>
      <w:bookmarkStart w:id="0" w:name="_GoBack"/>
      <w:bookmarkEnd w:id="0"/>
      <w:r w:rsidR="0051116D">
        <w:rPr>
          <w:b/>
          <w:szCs w:val="24"/>
          <w:u w:val="single"/>
        </w:rPr>
        <w:t>.</w:t>
      </w:r>
      <w:r w:rsidR="007A5E31">
        <w:rPr>
          <w:b/>
          <w:szCs w:val="24"/>
          <w:u w:val="single"/>
        </w:rPr>
        <w:t>0</w:t>
      </w:r>
      <w:r w:rsidR="007A5E31" w:rsidRPr="008100E6">
        <w:rPr>
          <w:b/>
          <w:szCs w:val="24"/>
          <w:u w:val="single"/>
        </w:rPr>
        <w:t>8</w:t>
      </w:r>
      <w:r w:rsidR="00756325">
        <w:rPr>
          <w:b/>
          <w:szCs w:val="24"/>
          <w:u w:val="single"/>
        </w:rPr>
        <w:t>.</w:t>
      </w:r>
      <w:r w:rsidR="00DA5B52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15074C">
        <w:rPr>
          <w:b/>
          <w:szCs w:val="24"/>
          <w:u w:val="single"/>
        </w:rPr>
        <w:t xml:space="preserve"> </w:t>
      </w:r>
      <w:r w:rsidR="00515C28">
        <w:rPr>
          <w:b/>
          <w:szCs w:val="24"/>
          <w:u w:val="single"/>
        </w:rPr>
        <w:t>245</w:t>
      </w:r>
      <w:r w:rsidR="008164B9" w:rsidRPr="008164B9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7A5E31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1E5C4A">
        <w:rPr>
          <w:sz w:val="22"/>
          <w:szCs w:val="22"/>
        </w:rPr>
        <w:t>постановление Админи</w:t>
      </w:r>
      <w:r w:rsidR="0015074C">
        <w:rPr>
          <w:sz w:val="22"/>
          <w:szCs w:val="22"/>
        </w:rPr>
        <w:t>страции Заполярного района от 12.01.2022 № 2</w:t>
      </w:r>
      <w:r w:rsidR="001E5C4A">
        <w:rPr>
          <w:sz w:val="22"/>
          <w:szCs w:val="22"/>
        </w:rPr>
        <w:t>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1F7BF4" w:rsidP="00D2007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7" w:history="1">
        <w:r w:rsidRPr="001F7BF4">
          <w:rPr>
            <w:rFonts w:eastAsiaTheme="minorHAnsi"/>
            <w:sz w:val="26"/>
            <w:szCs w:val="26"/>
            <w:lang w:eastAsia="en-US"/>
          </w:rPr>
          <w:t>статьей 142.4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Бюджетного кодекса Российской Федерации, </w:t>
      </w:r>
      <w:hyperlink r:id="rId8" w:history="1">
        <w:r w:rsidRPr="001F7BF4">
          <w:rPr>
            <w:rFonts w:eastAsiaTheme="minorHAnsi"/>
            <w:sz w:val="26"/>
            <w:szCs w:val="26"/>
            <w:lang w:eastAsia="en-US"/>
          </w:rPr>
          <w:t>решением</w:t>
        </w:r>
      </w:hyperlink>
      <w:r w:rsidRPr="001F7BF4">
        <w:rPr>
          <w:rFonts w:eastAsiaTheme="minorHAnsi"/>
          <w:sz w:val="26"/>
          <w:szCs w:val="26"/>
          <w:lang w:eastAsia="en-US"/>
        </w:rPr>
        <w:t xml:space="preserve"> Совета За</w:t>
      </w:r>
      <w:r>
        <w:rPr>
          <w:rFonts w:eastAsiaTheme="minorHAnsi"/>
          <w:sz w:val="26"/>
          <w:szCs w:val="26"/>
          <w:lang w:eastAsia="en-US"/>
        </w:rPr>
        <w:t>полярного района от 08.07.2015 № 142-р «</w:t>
      </w:r>
      <w:r w:rsidRPr="001F7BF4">
        <w:rPr>
          <w:rFonts w:eastAsiaTheme="minorHAnsi"/>
          <w:sz w:val="26"/>
          <w:szCs w:val="26"/>
          <w:lang w:eastAsia="en-US"/>
        </w:rPr>
        <w:t>Об утверждении Положения о межбюджетных отношени</w:t>
      </w:r>
      <w:r>
        <w:rPr>
          <w:rFonts w:eastAsiaTheme="minorHAnsi"/>
          <w:sz w:val="26"/>
          <w:szCs w:val="26"/>
          <w:lang w:eastAsia="en-US"/>
        </w:rPr>
        <w:t>ях в муниципальном образовании «</w:t>
      </w:r>
      <w:r w:rsidR="00D2007C">
        <w:rPr>
          <w:rFonts w:eastAsiaTheme="minorHAnsi"/>
          <w:sz w:val="26"/>
          <w:szCs w:val="26"/>
          <w:lang w:eastAsia="en-US"/>
        </w:rPr>
        <w:t>Муниципальный район «Заполярный район»</w:t>
      </w:r>
      <w:r w:rsidR="001E5C4A" w:rsidRPr="001F7BF4">
        <w:rPr>
          <w:rFonts w:eastAsiaTheme="minorHAnsi"/>
          <w:sz w:val="26"/>
          <w:szCs w:val="26"/>
          <w:lang w:eastAsia="en-US"/>
        </w:rPr>
        <w:t xml:space="preserve"> </w:t>
      </w:r>
      <w:r w:rsidR="00BB7F5E" w:rsidRPr="001F7BF4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1F7BF4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CA6EE3">
        <w:rPr>
          <w:rFonts w:eastAsiaTheme="minorHAnsi"/>
          <w:sz w:val="26"/>
          <w:szCs w:val="26"/>
          <w:lang w:eastAsia="en-US"/>
        </w:rPr>
        <w:t>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Default="00D2007C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>
        <w:rPr>
          <w:rFonts w:eastAsiaTheme="minorHAnsi"/>
          <w:sz w:val="26"/>
          <w:szCs w:val="26"/>
          <w:lang w:eastAsia="en-US"/>
        </w:rPr>
        <w:t>Внести в постановление</w:t>
      </w:r>
      <w:r w:rsidR="001E5C4A">
        <w:rPr>
          <w:rFonts w:eastAsiaTheme="minorHAnsi"/>
          <w:sz w:val="26"/>
          <w:szCs w:val="26"/>
          <w:lang w:eastAsia="en-US"/>
        </w:rPr>
        <w:t xml:space="preserve"> Админи</w:t>
      </w:r>
      <w:r>
        <w:rPr>
          <w:rFonts w:eastAsiaTheme="minorHAnsi"/>
          <w:sz w:val="26"/>
          <w:szCs w:val="26"/>
          <w:lang w:eastAsia="en-US"/>
        </w:rPr>
        <w:t>страции Заполярного района от 12.01.2022 № 2</w:t>
      </w:r>
      <w:r w:rsidR="001E5C4A">
        <w:rPr>
          <w:rFonts w:eastAsiaTheme="minorHAnsi"/>
          <w:sz w:val="26"/>
          <w:szCs w:val="26"/>
          <w:lang w:eastAsia="en-US"/>
        </w:rPr>
        <w:t xml:space="preserve">п «Об утверждении </w:t>
      </w:r>
      <w:r>
        <w:rPr>
          <w:rFonts w:eastAsiaTheme="minorHAnsi"/>
          <w:sz w:val="26"/>
          <w:szCs w:val="26"/>
          <w:lang w:eastAsia="en-US"/>
        </w:rPr>
        <w:t>Правил предоставления и расходования межбюджетных трансфертов из районного бюджета бюджетам поселений Заполярного района, а также об установлении расходных обязательств Заполярного района</w:t>
      </w:r>
      <w:r w:rsidR="001E5C4A">
        <w:rPr>
          <w:rFonts w:eastAsiaTheme="minorHAnsi"/>
          <w:sz w:val="26"/>
          <w:szCs w:val="26"/>
          <w:lang w:eastAsia="en-US"/>
        </w:rPr>
        <w:t>»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>
        <w:rPr>
          <w:rFonts w:eastAsiaTheme="minorHAnsi"/>
          <w:sz w:val="26"/>
          <w:szCs w:val="26"/>
          <w:lang w:eastAsia="en-US"/>
        </w:rPr>
        <w:t>й от 08.02.2022 № 32п, от 25.03.2022 № 58п, от 26.09.2022 № 221п, от 17.10.2022 № 248п, от 21.12.2022 № 326п, от 30.12.2022 № 245п, от 26.01.2023 № 20п, от 27.01.2023 № 24п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7A5E31">
        <w:rPr>
          <w:rFonts w:eastAsiaTheme="minorHAnsi"/>
          <w:sz w:val="26"/>
          <w:szCs w:val="26"/>
          <w:lang w:eastAsia="en-US"/>
        </w:rPr>
        <w:t xml:space="preserve"> следующие изменения</w:t>
      </w:r>
      <w:r w:rsidR="009E697D" w:rsidRPr="00B17C11">
        <w:rPr>
          <w:rFonts w:eastAsiaTheme="minorHAnsi"/>
          <w:sz w:val="26"/>
          <w:szCs w:val="26"/>
          <w:lang w:eastAsia="en-US"/>
        </w:rPr>
        <w:t>:</w:t>
      </w:r>
    </w:p>
    <w:p w:rsidR="00B528A8" w:rsidRDefault="005C6F1F" w:rsidP="005C6F1F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приложении 6:</w:t>
      </w:r>
    </w:p>
    <w:p w:rsidR="005C6F1F" w:rsidRDefault="005C6F1F" w:rsidP="005C6F1F">
      <w:pPr>
        <w:pStyle w:val="a5"/>
        <w:numPr>
          <w:ilvl w:val="2"/>
          <w:numId w:val="3"/>
        </w:numPr>
        <w:overflowPunct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1 дополнить абзацем следующего содержания:</w:t>
      </w:r>
    </w:p>
    <w:p w:rsidR="005C6F1F" w:rsidRPr="005C6F1F" w:rsidRDefault="005C6F1F" w:rsidP="005C6F1F">
      <w:pPr>
        <w:overflowPunct/>
        <w:ind w:firstLine="71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«- </w:t>
      </w:r>
      <w:r>
        <w:rPr>
          <w:sz w:val="26"/>
          <w:szCs w:val="26"/>
        </w:rPr>
        <w:t>на содержание и ремонт проездов в населенных пунктах Заполярного района.».</w:t>
      </w:r>
    </w:p>
    <w:p w:rsidR="00015AF6" w:rsidRDefault="005C6F1F" w:rsidP="005C6F1F">
      <w:pPr>
        <w:pStyle w:val="a5"/>
        <w:numPr>
          <w:ilvl w:val="2"/>
          <w:numId w:val="3"/>
        </w:numPr>
        <w:overflowPunct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Дополнить подпунктом 2.6 следующего содержания:</w:t>
      </w:r>
    </w:p>
    <w:p w:rsidR="005C6F1F" w:rsidRDefault="005C6F1F" w:rsidP="005C6F1F">
      <w:pPr>
        <w:tabs>
          <w:tab w:val="left" w:pos="993"/>
        </w:tabs>
        <w:overflowPunct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«2.6. </w:t>
      </w:r>
      <w:r>
        <w:rPr>
          <w:sz w:val="26"/>
          <w:szCs w:val="26"/>
        </w:rPr>
        <w:t>Расчет планируемого размера межбюджетного трансферта на содержание и ремонт проездов в населенных пунктах Заполярного района производится по формуле:</w:t>
      </w:r>
    </w:p>
    <w:p w:rsidR="005C6F1F" w:rsidRDefault="007A5E31" w:rsidP="005C6F1F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2.6.1. На очередной</w:t>
      </w:r>
      <w:r w:rsidR="005C6F1F">
        <w:rPr>
          <w:sz w:val="26"/>
          <w:szCs w:val="26"/>
        </w:rPr>
        <w:t xml:space="preserve"> финансовый год: </w:t>
      </w:r>
    </w:p>
    <w:p w:rsidR="005C6F1F" w:rsidRDefault="005C6F1F" w:rsidP="005C6F1F">
      <w:pPr>
        <w:pStyle w:val="a5"/>
        <w:tabs>
          <w:tab w:val="left" w:pos="993"/>
        </w:tabs>
        <w:overflowPunct/>
        <w:ind w:left="0" w:firstLine="709"/>
        <w:jc w:val="center"/>
        <w:rPr>
          <w:sz w:val="26"/>
          <w:szCs w:val="26"/>
        </w:rPr>
      </w:pPr>
    </w:p>
    <w:p w:rsidR="005C6F1F" w:rsidRDefault="008100E6" w:rsidP="005C6F1F">
      <w:pPr>
        <w:pStyle w:val="a5"/>
        <w:tabs>
          <w:tab w:val="left" w:pos="993"/>
        </w:tabs>
        <w:overflowPunct/>
        <w:ind w:left="0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МТо.ф.г</w:t>
      </w:r>
      <w:proofErr w:type="spellEnd"/>
      <w:r>
        <w:rPr>
          <w:sz w:val="26"/>
          <w:szCs w:val="26"/>
        </w:rPr>
        <w:t xml:space="preserve">. = </w:t>
      </w:r>
      <w:proofErr w:type="spellStart"/>
      <w:r>
        <w:rPr>
          <w:sz w:val="26"/>
          <w:szCs w:val="26"/>
        </w:rPr>
        <w:t>Пн</w:t>
      </w:r>
      <w:proofErr w:type="spellEnd"/>
      <w:r>
        <w:rPr>
          <w:sz w:val="26"/>
          <w:szCs w:val="26"/>
        </w:rPr>
        <w:t xml:space="preserve"> x 142</w:t>
      </w:r>
      <w:r w:rsidR="005C6F1F">
        <w:rPr>
          <w:sz w:val="26"/>
          <w:szCs w:val="26"/>
        </w:rPr>
        <w:t xml:space="preserve"> </w:t>
      </w:r>
      <w:proofErr w:type="spellStart"/>
      <w:r w:rsidR="005C6F1F">
        <w:rPr>
          <w:sz w:val="26"/>
          <w:szCs w:val="26"/>
        </w:rPr>
        <w:t>руб</w:t>
      </w:r>
      <w:proofErr w:type="spellEnd"/>
      <w:r w:rsidR="005C6F1F">
        <w:rPr>
          <w:sz w:val="26"/>
          <w:szCs w:val="26"/>
        </w:rPr>
        <w:t>, где:</w:t>
      </w:r>
    </w:p>
    <w:p w:rsidR="005C6F1F" w:rsidRDefault="005C6F1F" w:rsidP="005C6F1F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</w:p>
    <w:p w:rsidR="005C6F1F" w:rsidRDefault="008100E6" w:rsidP="005C6F1F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МТо</w:t>
      </w:r>
      <w:r w:rsidR="005C6F1F">
        <w:rPr>
          <w:sz w:val="26"/>
          <w:szCs w:val="26"/>
        </w:rPr>
        <w:t>.ф.г</w:t>
      </w:r>
      <w:proofErr w:type="spellEnd"/>
      <w:r w:rsidR="005C6F1F">
        <w:rPr>
          <w:sz w:val="26"/>
          <w:szCs w:val="26"/>
        </w:rPr>
        <w:t>. - размер межбюджетного трансферта в бюджет поселен</w:t>
      </w:r>
      <w:r>
        <w:rPr>
          <w:sz w:val="26"/>
          <w:szCs w:val="26"/>
        </w:rPr>
        <w:t>ия Заполярного района на очередной</w:t>
      </w:r>
      <w:r w:rsidR="005C6F1F">
        <w:rPr>
          <w:sz w:val="26"/>
          <w:szCs w:val="26"/>
        </w:rPr>
        <w:t xml:space="preserve"> финансовый год, руб.;</w:t>
      </w:r>
    </w:p>
    <w:p w:rsidR="005C6F1F" w:rsidRDefault="005C6F1F" w:rsidP="005C6F1F">
      <w:pPr>
        <w:pStyle w:val="a5"/>
        <w:tabs>
          <w:tab w:val="left" w:pos="993"/>
        </w:tabs>
        <w:overflowPunct/>
        <w:ind w:left="0"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Пн</w:t>
      </w:r>
      <w:proofErr w:type="spellEnd"/>
      <w:r>
        <w:rPr>
          <w:sz w:val="26"/>
          <w:szCs w:val="26"/>
        </w:rPr>
        <w:t xml:space="preserve"> - протяженность проездов в населенном пункте в соответствии с нормативным правовым актом Администрации поселения, м;</w:t>
      </w:r>
    </w:p>
    <w:p w:rsidR="005C6F1F" w:rsidRDefault="005C6F1F" w:rsidP="005C6F1F">
      <w:pPr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8100E6">
        <w:rPr>
          <w:sz w:val="26"/>
          <w:szCs w:val="26"/>
        </w:rPr>
        <w:t>2</w:t>
      </w:r>
      <w:r>
        <w:rPr>
          <w:sz w:val="26"/>
          <w:szCs w:val="26"/>
        </w:rPr>
        <w:t xml:space="preserve"> руб. - размер средств на содержание и ремонт 1 м проезда.</w:t>
      </w:r>
    </w:p>
    <w:p w:rsidR="005C6F1F" w:rsidRDefault="005C6F1F" w:rsidP="005C6F1F">
      <w:pPr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2.6.2. На плановый период по формуле:</w:t>
      </w:r>
    </w:p>
    <w:p w:rsidR="005C6F1F" w:rsidRDefault="005C6F1F" w:rsidP="005C6F1F">
      <w:pPr>
        <w:overflowPunct/>
        <w:ind w:firstLine="709"/>
        <w:jc w:val="center"/>
        <w:rPr>
          <w:sz w:val="26"/>
          <w:szCs w:val="26"/>
        </w:rPr>
      </w:pPr>
    </w:p>
    <w:p w:rsidR="005C6F1F" w:rsidRDefault="00410FA0" w:rsidP="005C6F1F">
      <w:pPr>
        <w:overflowPunct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МТ1 </w:t>
      </w:r>
      <w:proofErr w:type="spellStart"/>
      <w:r>
        <w:rPr>
          <w:sz w:val="26"/>
          <w:szCs w:val="26"/>
        </w:rPr>
        <w:t>годпл</w:t>
      </w:r>
      <w:proofErr w:type="spellEnd"/>
      <w:r>
        <w:rPr>
          <w:sz w:val="26"/>
          <w:szCs w:val="26"/>
        </w:rPr>
        <w:t xml:space="preserve">. = </w:t>
      </w:r>
      <w:proofErr w:type="spellStart"/>
      <w:r>
        <w:rPr>
          <w:sz w:val="26"/>
          <w:szCs w:val="26"/>
        </w:rPr>
        <w:t>МТо</w:t>
      </w:r>
      <w:r w:rsidR="005C6F1F">
        <w:rPr>
          <w:sz w:val="26"/>
          <w:szCs w:val="26"/>
        </w:rPr>
        <w:t>.</w:t>
      </w:r>
      <w:r w:rsidR="008100E6">
        <w:rPr>
          <w:sz w:val="26"/>
          <w:szCs w:val="26"/>
        </w:rPr>
        <w:t>ф.</w:t>
      </w:r>
      <w:r w:rsidR="005C6F1F">
        <w:rPr>
          <w:sz w:val="26"/>
          <w:szCs w:val="26"/>
        </w:rPr>
        <w:t>г</w:t>
      </w:r>
      <w:proofErr w:type="spellEnd"/>
      <w:r w:rsidR="005C6F1F">
        <w:rPr>
          <w:sz w:val="26"/>
          <w:szCs w:val="26"/>
        </w:rPr>
        <w:t>. x ИПЦ,</w:t>
      </w:r>
    </w:p>
    <w:p w:rsidR="005C6F1F" w:rsidRDefault="005C6F1F" w:rsidP="005C6F1F">
      <w:pPr>
        <w:overflowPunct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МТ2 </w:t>
      </w:r>
      <w:proofErr w:type="spellStart"/>
      <w:r>
        <w:rPr>
          <w:sz w:val="26"/>
          <w:szCs w:val="26"/>
        </w:rPr>
        <w:t>годпл</w:t>
      </w:r>
      <w:proofErr w:type="spellEnd"/>
      <w:r>
        <w:rPr>
          <w:sz w:val="26"/>
          <w:szCs w:val="26"/>
        </w:rPr>
        <w:t xml:space="preserve">. = МТ1 </w:t>
      </w:r>
      <w:proofErr w:type="spellStart"/>
      <w:r>
        <w:rPr>
          <w:sz w:val="26"/>
          <w:szCs w:val="26"/>
        </w:rPr>
        <w:t>годпл</w:t>
      </w:r>
      <w:proofErr w:type="spellEnd"/>
      <w:r>
        <w:rPr>
          <w:sz w:val="26"/>
          <w:szCs w:val="26"/>
        </w:rPr>
        <w:t>. x ИПЦ, где:</w:t>
      </w:r>
    </w:p>
    <w:p w:rsidR="005C6F1F" w:rsidRDefault="005C6F1F" w:rsidP="005C6F1F">
      <w:pPr>
        <w:overflowPunct/>
        <w:ind w:firstLine="709"/>
        <w:jc w:val="both"/>
        <w:rPr>
          <w:sz w:val="26"/>
          <w:szCs w:val="26"/>
        </w:rPr>
      </w:pPr>
    </w:p>
    <w:p w:rsidR="005C6F1F" w:rsidRDefault="005C6F1F" w:rsidP="005C6F1F">
      <w:pPr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МТ1 </w:t>
      </w:r>
      <w:proofErr w:type="spellStart"/>
      <w:r>
        <w:rPr>
          <w:sz w:val="26"/>
          <w:szCs w:val="26"/>
        </w:rPr>
        <w:t>годпл</w:t>
      </w:r>
      <w:proofErr w:type="spellEnd"/>
      <w:r>
        <w:rPr>
          <w:sz w:val="26"/>
          <w:szCs w:val="26"/>
        </w:rPr>
        <w:t>. - размер межбюджетного трансферта в бюджет поселения Заполярного района на первый год планового периода, руб.;</w:t>
      </w:r>
    </w:p>
    <w:p w:rsidR="005C6F1F" w:rsidRDefault="00410FA0" w:rsidP="005C6F1F">
      <w:pPr>
        <w:overflowPunct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МТо</w:t>
      </w:r>
      <w:r w:rsidR="005C6F1F">
        <w:rPr>
          <w:sz w:val="26"/>
          <w:szCs w:val="26"/>
        </w:rPr>
        <w:t>.</w:t>
      </w:r>
      <w:r w:rsidR="008100E6">
        <w:rPr>
          <w:sz w:val="26"/>
          <w:szCs w:val="26"/>
        </w:rPr>
        <w:t>ф.</w:t>
      </w:r>
      <w:r w:rsidR="005C6F1F">
        <w:rPr>
          <w:sz w:val="26"/>
          <w:szCs w:val="26"/>
        </w:rPr>
        <w:t>г</w:t>
      </w:r>
      <w:proofErr w:type="spellEnd"/>
      <w:r w:rsidR="005C6F1F">
        <w:rPr>
          <w:sz w:val="26"/>
          <w:szCs w:val="26"/>
        </w:rPr>
        <w:t>. - размер межбюджетного трансферта в бюджет поселения Заполярного района на очередной финансовый год, руб.;</w:t>
      </w:r>
    </w:p>
    <w:p w:rsidR="005C6F1F" w:rsidRDefault="005C6F1F" w:rsidP="005C6F1F">
      <w:pPr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МТ2 </w:t>
      </w:r>
      <w:proofErr w:type="spellStart"/>
      <w:r>
        <w:rPr>
          <w:sz w:val="26"/>
          <w:szCs w:val="26"/>
        </w:rPr>
        <w:t>годпл</w:t>
      </w:r>
      <w:proofErr w:type="spellEnd"/>
      <w:r>
        <w:rPr>
          <w:sz w:val="26"/>
          <w:szCs w:val="26"/>
        </w:rPr>
        <w:t>. - размер межбюджетного трансферта в бюджет поселения Заполярного района на второй год планового периода, руб.;</w:t>
      </w:r>
    </w:p>
    <w:p w:rsidR="00015AF6" w:rsidRPr="005C6F1F" w:rsidRDefault="005C6F1F" w:rsidP="005C6F1F">
      <w:pPr>
        <w:overflowPunct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ИПЦ - индекс потребительских цен.».</w:t>
      </w:r>
    </w:p>
    <w:p w:rsidR="000F0681" w:rsidRPr="00B528A8" w:rsidRDefault="00B528A8" w:rsidP="00B528A8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2</w:t>
      </w:r>
      <w:r w:rsidR="004E6F30" w:rsidRPr="00B528A8">
        <w:rPr>
          <w:color w:val="000000"/>
          <w:sz w:val="26"/>
          <w:szCs w:val="26"/>
        </w:rPr>
        <w:t xml:space="preserve">. </w:t>
      </w:r>
      <w:r w:rsidR="007600E1" w:rsidRPr="00B528A8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B528A8">
        <w:rPr>
          <w:rFonts w:eastAsiaTheme="minorHAnsi"/>
          <w:sz w:val="26"/>
          <w:szCs w:val="26"/>
          <w:lang w:eastAsia="en-US"/>
        </w:rPr>
        <w:t xml:space="preserve">упает в силу </w:t>
      </w:r>
      <w:r>
        <w:rPr>
          <w:rFonts w:eastAsiaTheme="minorHAnsi"/>
          <w:sz w:val="26"/>
          <w:szCs w:val="26"/>
          <w:lang w:eastAsia="en-US"/>
        </w:rPr>
        <w:t>со дня приятия и подлежит официальному опубликованию</w:t>
      </w:r>
      <w:r w:rsidR="000F0681" w:rsidRPr="00B528A8">
        <w:rPr>
          <w:rFonts w:eastAsiaTheme="minorHAnsi"/>
          <w:sz w:val="26"/>
          <w:szCs w:val="26"/>
          <w:lang w:eastAsia="en-US"/>
        </w:rPr>
        <w:t>.</w:t>
      </w:r>
    </w:p>
    <w:p w:rsid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760EF" w:rsidRP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254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5AF6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663"/>
    <w:rsid w:val="000964C6"/>
    <w:rsid w:val="000A5425"/>
    <w:rsid w:val="000B5E44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074C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C49"/>
    <w:rsid w:val="002E4718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5C28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4372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3B46"/>
    <w:rsid w:val="007A5E31"/>
    <w:rsid w:val="007A654C"/>
    <w:rsid w:val="007B1C91"/>
    <w:rsid w:val="007B33D7"/>
    <w:rsid w:val="007D2EE1"/>
    <w:rsid w:val="007D5A50"/>
    <w:rsid w:val="007D7369"/>
    <w:rsid w:val="007E6127"/>
    <w:rsid w:val="007F73C1"/>
    <w:rsid w:val="0080363B"/>
    <w:rsid w:val="008044F7"/>
    <w:rsid w:val="00805B9D"/>
    <w:rsid w:val="008100E6"/>
    <w:rsid w:val="008116BF"/>
    <w:rsid w:val="00814A0F"/>
    <w:rsid w:val="00814CB0"/>
    <w:rsid w:val="008164B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05E0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424C8"/>
    <w:rsid w:val="00B528A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60F4"/>
    <w:rsid w:val="00EA7C6D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978E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5551E17ACE5EDA864971A4CA21A0C7898ECE2AF8CCDE02A680A42A69B1A77AFD84DE03D708B132D68BFBEE9BB1CE93p3dAV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95551E17ACE5EDA86496FA9DC4DF7CB8E859225F4C9D253F2DFFF773EB8AD2DBACB8756915CBC388BC4BFBC88B2C78F39798BDC6053pBdB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D2C4-62C7-40AB-8959-660BE48F8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2023-02-14T20:59:00Z</cp:lastPrinted>
  <dcterms:created xsi:type="dcterms:W3CDTF">2023-08-15T13:19:00Z</dcterms:created>
  <dcterms:modified xsi:type="dcterms:W3CDTF">2023-08-15T13:19:00Z</dcterms:modified>
</cp:coreProperties>
</file>