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57D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4757D4">
        <w:rPr>
          <w:b/>
          <w:sz w:val="30"/>
        </w:rPr>
        <w:t xml:space="preserve">  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4757D4">
        <w:rPr>
          <w:b/>
          <w:sz w:val="30"/>
        </w:rPr>
        <w:t xml:space="preserve"> Ненецкого автономного округа»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1A3EAB">
        <w:rPr>
          <w:b/>
          <w:sz w:val="28"/>
          <w:szCs w:val="28"/>
          <w:u w:val="single"/>
        </w:rPr>
        <w:t>27</w:t>
      </w:r>
      <w:r w:rsidR="00ED5EC2">
        <w:rPr>
          <w:b/>
          <w:sz w:val="28"/>
          <w:szCs w:val="28"/>
          <w:u w:val="single"/>
        </w:rPr>
        <w:t>.0</w:t>
      </w:r>
      <w:r w:rsidR="004757D4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57D4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1A3EAB">
        <w:rPr>
          <w:b/>
          <w:sz w:val="28"/>
          <w:szCs w:val="28"/>
          <w:u w:val="single"/>
        </w:rPr>
        <w:t>155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A3EAB">
        <w:rPr>
          <w:sz w:val="20"/>
        </w:rPr>
        <w:t>р</w:t>
      </w:r>
      <w:bookmarkStart w:id="0" w:name="_GoBack"/>
      <w:bookmarkEnd w:id="0"/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9B2E28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57D4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9B2E28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57D4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4757D4" w:rsidRPr="004757D4" w:rsidRDefault="004757D4" w:rsidP="004757D4">
      <w:pPr>
        <w:ind w:firstLine="709"/>
        <w:jc w:val="both"/>
        <w:rPr>
          <w:sz w:val="28"/>
          <w:szCs w:val="28"/>
        </w:rPr>
      </w:pPr>
      <w:r w:rsidRPr="004757D4">
        <w:rPr>
          <w:sz w:val="28"/>
          <w:szCs w:val="28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4757D4">
        <w:rPr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муниципальных предприятий и учреждений Заполярного района, утвержденным Администрацией  муниципального района «Заполярный район» от 01.02.2018 № 22п, Администрация муниципального района «Заполярный район» Ненецкого автономного округа</w:t>
      </w:r>
      <w:r w:rsidR="00F747B6">
        <w:rPr>
          <w:sz w:val="28"/>
          <w:szCs w:val="28"/>
        </w:rPr>
        <w:t>»</w:t>
      </w:r>
      <w:r w:rsidRPr="004757D4">
        <w:rPr>
          <w:sz w:val="28"/>
          <w:szCs w:val="28"/>
        </w:rPr>
        <w:t xml:space="preserve"> ПОСТАНОВЛЯЕТ:</w:t>
      </w:r>
    </w:p>
    <w:p w:rsidR="004757D4" w:rsidRPr="004757D4" w:rsidRDefault="004757D4" w:rsidP="004757D4">
      <w:pPr>
        <w:ind w:firstLine="709"/>
        <w:jc w:val="both"/>
        <w:rPr>
          <w:sz w:val="28"/>
          <w:szCs w:val="28"/>
        </w:rPr>
      </w:pPr>
    </w:p>
    <w:p w:rsidR="004757D4" w:rsidRDefault="004757D4" w:rsidP="004757D4">
      <w:pPr>
        <w:pStyle w:val="aa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ind w:left="0" w:firstLine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Добавить </w:t>
      </w:r>
      <w:r w:rsidRPr="004757D4">
        <w:rPr>
          <w:sz w:val="28"/>
          <w:szCs w:val="28"/>
        </w:rPr>
        <w:t xml:space="preserve">Приложение № </w:t>
      </w:r>
      <w:r w:rsidR="000D2171">
        <w:rPr>
          <w:sz w:val="28"/>
          <w:szCs w:val="28"/>
        </w:rPr>
        <w:t>8</w:t>
      </w:r>
      <w:r w:rsidRPr="004757D4">
        <w:rPr>
          <w:sz w:val="28"/>
          <w:szCs w:val="28"/>
        </w:rPr>
        <w:t xml:space="preserve"> к постановлению Администрации Заполярного района от 30.12.2021 № 302п «Об утверждении тарифов на услуги (работы) МП ЗР «</w:t>
      </w:r>
      <w:proofErr w:type="spellStart"/>
      <w:r w:rsidRPr="004757D4">
        <w:rPr>
          <w:sz w:val="28"/>
          <w:szCs w:val="28"/>
        </w:rPr>
        <w:t>Севержилкомсервис</w:t>
      </w:r>
      <w:proofErr w:type="spellEnd"/>
      <w:r w:rsidRPr="004757D4">
        <w:rPr>
          <w:sz w:val="28"/>
          <w:szCs w:val="28"/>
        </w:rPr>
        <w:t>» на 2022 год»</w:t>
      </w:r>
      <w:r>
        <w:rPr>
          <w:sz w:val="28"/>
          <w:szCs w:val="28"/>
        </w:rPr>
        <w:t>:</w:t>
      </w:r>
      <w:r w:rsidRPr="004757D4">
        <w:rPr>
          <w:sz w:val="28"/>
          <w:szCs w:val="28"/>
        </w:rPr>
        <w:t xml:space="preserve"> </w:t>
      </w: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757D4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307E3C" w:rsidRDefault="004757D4" w:rsidP="004757D4">
      <w:pPr>
        <w:tabs>
          <w:tab w:val="left" w:pos="1276"/>
        </w:tabs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4757D4">
        <w:rPr>
          <w:sz w:val="28"/>
          <w:szCs w:val="28"/>
        </w:rPr>
        <w:lastRenderedPageBreak/>
        <w:t xml:space="preserve"> </w:t>
      </w:r>
      <w:r w:rsidR="00307E3C" w:rsidRPr="004757D4">
        <w:rPr>
          <w:sz w:val="28"/>
          <w:szCs w:val="28"/>
        </w:rPr>
        <w:t>«</w:t>
      </w:r>
    </w:p>
    <w:p w:rsidR="004757D4" w:rsidRPr="004757D4" w:rsidRDefault="004757D4" w:rsidP="004757D4">
      <w:pPr>
        <w:jc w:val="right"/>
        <w:rPr>
          <w:sz w:val="26"/>
          <w:szCs w:val="26"/>
        </w:rPr>
      </w:pPr>
      <w:r w:rsidRPr="004757D4">
        <w:rPr>
          <w:sz w:val="26"/>
          <w:szCs w:val="26"/>
        </w:rPr>
        <w:t xml:space="preserve">Приложение № </w:t>
      </w:r>
      <w:r w:rsidR="0044177C">
        <w:rPr>
          <w:sz w:val="26"/>
          <w:szCs w:val="26"/>
        </w:rPr>
        <w:t>8</w:t>
      </w:r>
    </w:p>
    <w:p w:rsidR="004757D4" w:rsidRPr="004757D4" w:rsidRDefault="004757D4" w:rsidP="004757D4">
      <w:pPr>
        <w:jc w:val="right"/>
        <w:rPr>
          <w:sz w:val="26"/>
          <w:szCs w:val="26"/>
        </w:rPr>
      </w:pPr>
      <w:r w:rsidRPr="004757D4">
        <w:rPr>
          <w:sz w:val="26"/>
          <w:szCs w:val="26"/>
        </w:rPr>
        <w:t>к постановлению Администрации</w:t>
      </w:r>
    </w:p>
    <w:p w:rsidR="004757D4" w:rsidRPr="004757D4" w:rsidRDefault="004757D4" w:rsidP="004757D4">
      <w:pPr>
        <w:jc w:val="right"/>
        <w:rPr>
          <w:sz w:val="26"/>
          <w:szCs w:val="26"/>
        </w:rPr>
      </w:pPr>
      <w:r w:rsidRPr="004757D4">
        <w:rPr>
          <w:sz w:val="26"/>
          <w:szCs w:val="26"/>
        </w:rPr>
        <w:t>Заполярного района</w:t>
      </w:r>
    </w:p>
    <w:p w:rsidR="004757D4" w:rsidRPr="004757D4" w:rsidRDefault="004757D4" w:rsidP="004757D4">
      <w:pPr>
        <w:jc w:val="right"/>
        <w:rPr>
          <w:sz w:val="26"/>
          <w:szCs w:val="26"/>
        </w:rPr>
      </w:pPr>
      <w:r w:rsidRPr="004757D4">
        <w:rPr>
          <w:sz w:val="26"/>
          <w:szCs w:val="26"/>
        </w:rPr>
        <w:t>от 30.12.2021 № 302п</w:t>
      </w:r>
    </w:p>
    <w:p w:rsidR="004757D4" w:rsidRPr="004757D4" w:rsidRDefault="004757D4" w:rsidP="004757D4">
      <w:pPr>
        <w:autoSpaceDE w:val="0"/>
        <w:autoSpaceDN w:val="0"/>
        <w:adjustRightInd w:val="0"/>
        <w:ind w:left="1200"/>
        <w:contextualSpacing/>
        <w:jc w:val="both"/>
        <w:rPr>
          <w:sz w:val="28"/>
          <w:szCs w:val="28"/>
        </w:rPr>
      </w:pPr>
      <w:r w:rsidRPr="004757D4">
        <w:rPr>
          <w:sz w:val="28"/>
          <w:szCs w:val="28"/>
        </w:rPr>
        <w:t xml:space="preserve">  </w:t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  <w:r w:rsidRPr="004757D4">
        <w:rPr>
          <w:sz w:val="28"/>
          <w:szCs w:val="28"/>
        </w:rPr>
        <w:tab/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410"/>
        <w:gridCol w:w="2126"/>
        <w:gridCol w:w="992"/>
        <w:gridCol w:w="1843"/>
        <w:gridCol w:w="1559"/>
      </w:tblGrid>
      <w:tr w:rsidR="00110053" w:rsidTr="0044177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№ п/п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Наименование услуги (работы)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Тариф для органов местного самоуп</w:t>
            </w:r>
            <w:r w:rsidR="003E2BC1">
              <w:rPr>
                <w:rFonts w:eastAsia="Calibri"/>
              </w:rPr>
              <w:t>р</w:t>
            </w:r>
            <w:r w:rsidRPr="00110053">
              <w:rPr>
                <w:rFonts w:eastAsia="Calibri"/>
              </w:rPr>
              <w:t>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Тариф для прочих потребителей</w:t>
            </w:r>
          </w:p>
        </w:tc>
      </w:tr>
      <w:tr w:rsidR="00110053" w:rsidTr="0044177C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5</w:t>
            </w:r>
          </w:p>
        </w:tc>
      </w:tr>
      <w:tr w:rsidR="004757D4" w:rsidTr="004757D4">
        <w:tc>
          <w:tcPr>
            <w:tcW w:w="9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D4" w:rsidRPr="004757D4" w:rsidRDefault="004757D4" w:rsidP="004757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7D4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4757D4" w:rsidRPr="004757D4" w:rsidRDefault="004757D4" w:rsidP="004757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7D4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4757D4" w:rsidRPr="00110053" w:rsidRDefault="004757D4" w:rsidP="004757D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757D4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4757D4" w:rsidTr="004757D4">
        <w:tc>
          <w:tcPr>
            <w:tcW w:w="9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7D4" w:rsidRPr="004757D4" w:rsidRDefault="004757D4" w:rsidP="004757D4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757D4">
              <w:rPr>
                <w:rFonts w:eastAsia="Calibri"/>
              </w:rPr>
              <w:t xml:space="preserve">услуги по расчету платы за содержание и ремонт общего имущества в </w:t>
            </w:r>
            <w:r>
              <w:rPr>
                <w:rFonts w:eastAsia="Calibri"/>
              </w:rPr>
              <w:t xml:space="preserve"> </w:t>
            </w:r>
            <w:r w:rsidRPr="004757D4">
              <w:rPr>
                <w:rFonts w:eastAsia="Calibri"/>
              </w:rPr>
              <w:t>многоквартирном доме</w:t>
            </w:r>
          </w:p>
        </w:tc>
      </w:tr>
      <w:tr w:rsidR="00110053" w:rsidTr="0044177C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1</w:t>
            </w:r>
            <w:r w:rsidR="004757D4">
              <w:rPr>
                <w:rFonts w:eastAsia="Calibri"/>
              </w:rPr>
              <w:t>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20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Стоимость услуги по расчету платы за содержание и ремонт общего и</w:t>
            </w:r>
            <w:r w:rsidR="00307E3C">
              <w:rPr>
                <w:rFonts w:eastAsia="Calibri"/>
              </w:rPr>
              <w:t>мущества в многоквартирном доме</w:t>
            </w:r>
            <w:r w:rsidR="00714620">
              <w:rPr>
                <w:rFonts w:eastAsia="Calibri"/>
              </w:rPr>
              <w:t>, кроме населенных пунктов:</w:t>
            </w:r>
          </w:p>
          <w:p w:rsidR="00110053" w:rsidRPr="00110053" w:rsidRDefault="00714620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п. Красное,  </w:t>
            </w:r>
            <w:r w:rsidR="00132BC3">
              <w:rPr>
                <w:rFonts w:eastAsia="Calibri"/>
              </w:rPr>
              <w:t xml:space="preserve">                </w:t>
            </w: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Оксино</w:t>
            </w:r>
            <w:proofErr w:type="spellEnd"/>
            <w:r>
              <w:rPr>
                <w:rFonts w:eastAsia="Calibri"/>
              </w:rPr>
              <w:t xml:space="preserve">,  </w:t>
            </w:r>
            <w:r w:rsidR="00132BC3">
              <w:rPr>
                <w:rFonts w:eastAsia="Calibri"/>
              </w:rPr>
              <w:t xml:space="preserve">                     </w:t>
            </w:r>
            <w:r>
              <w:rPr>
                <w:rFonts w:eastAsia="Calibri"/>
              </w:rPr>
              <w:t xml:space="preserve">  с. </w:t>
            </w:r>
            <w:proofErr w:type="spellStart"/>
            <w:r>
              <w:rPr>
                <w:rFonts w:eastAsia="Calibri"/>
              </w:rPr>
              <w:t>Тельвиска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В одном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44177C" w:rsidP="0044177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  <w:r w:rsidR="00110053" w:rsidRPr="0011005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667</w:t>
            </w:r>
            <w:r w:rsidR="00110053" w:rsidRPr="00110053">
              <w:rPr>
                <w:rFonts w:eastAsia="Calibri"/>
              </w:rPr>
              <w:t>,</w:t>
            </w:r>
            <w:r>
              <w:rPr>
                <w:rFonts w:eastAsia="Calibri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44177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7</w:t>
            </w:r>
            <w:r w:rsidR="0044177C">
              <w:rPr>
                <w:rFonts w:eastAsia="Calibri"/>
              </w:rPr>
              <w:t>6</w:t>
            </w:r>
            <w:r w:rsidRPr="00110053">
              <w:rPr>
                <w:rFonts w:eastAsia="Calibri"/>
              </w:rPr>
              <w:t xml:space="preserve"> </w:t>
            </w:r>
            <w:r w:rsidR="0044177C">
              <w:rPr>
                <w:rFonts w:eastAsia="Calibri"/>
              </w:rPr>
              <w:t>964</w:t>
            </w:r>
            <w:r w:rsidRPr="00110053">
              <w:rPr>
                <w:rFonts w:eastAsia="Calibri"/>
              </w:rPr>
              <w:t>,</w:t>
            </w:r>
            <w:r w:rsidR="0044177C">
              <w:rPr>
                <w:rFonts w:eastAsia="Calibri"/>
              </w:rPr>
              <w:t>4</w:t>
            </w:r>
            <w:r w:rsidRPr="00110053">
              <w:rPr>
                <w:rFonts w:eastAsia="Calibri"/>
              </w:rPr>
              <w:t>2</w:t>
            </w:r>
          </w:p>
        </w:tc>
      </w:tr>
      <w:tr w:rsidR="00110053" w:rsidTr="0044177C">
        <w:trPr>
          <w:trHeight w:val="54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В каждом последующем доме, находящимся в том же населенном пункте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110053" w:rsidP="00E01A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3</w:t>
            </w:r>
            <w:r w:rsidR="00E01A19">
              <w:rPr>
                <w:rFonts w:eastAsia="Calibri"/>
              </w:rPr>
              <w:t>9</w:t>
            </w:r>
            <w:r w:rsidRPr="00110053">
              <w:rPr>
                <w:rFonts w:eastAsia="Calibri"/>
              </w:rPr>
              <w:t xml:space="preserve"> </w:t>
            </w:r>
            <w:r w:rsidR="00E01A19">
              <w:rPr>
                <w:rFonts w:eastAsia="Calibri"/>
              </w:rPr>
              <w:t>506</w:t>
            </w:r>
            <w:r w:rsidRPr="00110053">
              <w:rPr>
                <w:rFonts w:eastAsia="Calibri"/>
              </w:rPr>
              <w:t>,</w:t>
            </w:r>
            <w:r w:rsidR="00E01A19">
              <w:rPr>
                <w:rFonts w:eastAsia="Calibri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53" w:rsidRPr="00110053" w:rsidRDefault="00E01A19" w:rsidP="00E01A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  <w:r w:rsidR="00110053" w:rsidRPr="0011005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026</w:t>
            </w:r>
            <w:r w:rsidR="00110053" w:rsidRPr="00110053">
              <w:rPr>
                <w:rFonts w:eastAsia="Calibri"/>
              </w:rPr>
              <w:t>,</w:t>
            </w:r>
            <w:r>
              <w:rPr>
                <w:rFonts w:eastAsia="Calibri"/>
              </w:rPr>
              <w:t>54</w:t>
            </w:r>
          </w:p>
        </w:tc>
      </w:tr>
      <w:tr w:rsidR="00307E3C" w:rsidTr="0044177C">
        <w:trPr>
          <w:trHeight w:val="54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3C" w:rsidRPr="00110053" w:rsidRDefault="004757D4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07E3C">
              <w:rPr>
                <w:rFonts w:eastAsia="Calibri"/>
              </w:rPr>
              <w:t>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E3C" w:rsidRDefault="00307E3C" w:rsidP="00307E3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Стоимость услуги по расчету платы за содержание и ремонт общего имущества в многоквартирном доме</w:t>
            </w:r>
            <w:r>
              <w:rPr>
                <w:rFonts w:eastAsia="Calibri"/>
              </w:rPr>
              <w:t xml:space="preserve"> для следующих населенных пунктов:</w:t>
            </w:r>
          </w:p>
          <w:p w:rsidR="00307E3C" w:rsidRPr="00110053" w:rsidRDefault="00307E3C" w:rsidP="00307E3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п. Красное,  </w:t>
            </w:r>
            <w:r w:rsidR="00132BC3">
              <w:rPr>
                <w:rFonts w:eastAsia="Calibri"/>
              </w:rPr>
              <w:t xml:space="preserve">                </w:t>
            </w:r>
            <w:r>
              <w:rPr>
                <w:rFonts w:eastAsia="Calibri"/>
              </w:rPr>
              <w:t xml:space="preserve">с. </w:t>
            </w:r>
            <w:proofErr w:type="spellStart"/>
            <w:r>
              <w:rPr>
                <w:rFonts w:eastAsia="Calibri"/>
              </w:rPr>
              <w:t>Оксино</w:t>
            </w:r>
            <w:proofErr w:type="spellEnd"/>
            <w:r>
              <w:rPr>
                <w:rFonts w:eastAsia="Calibri"/>
              </w:rPr>
              <w:t xml:space="preserve">,  </w:t>
            </w:r>
            <w:r w:rsidR="00132BC3">
              <w:rPr>
                <w:rFonts w:eastAsia="Calibri"/>
              </w:rPr>
              <w:t xml:space="preserve">               </w:t>
            </w:r>
            <w:r>
              <w:rPr>
                <w:rFonts w:eastAsia="Calibri"/>
              </w:rPr>
              <w:t xml:space="preserve">  с. </w:t>
            </w:r>
            <w:proofErr w:type="spellStart"/>
            <w:r>
              <w:rPr>
                <w:rFonts w:eastAsia="Calibri"/>
              </w:rPr>
              <w:t>Тельвиска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В одном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482F3B" w:rsidP="00E01A1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E01A19">
              <w:rPr>
                <w:rFonts w:eastAsia="Calibri"/>
              </w:rPr>
              <w:t>0</w:t>
            </w:r>
            <w:r>
              <w:rPr>
                <w:rFonts w:eastAsia="Calibri"/>
              </w:rPr>
              <w:t> </w:t>
            </w:r>
            <w:r w:rsidR="00E01A19">
              <w:rPr>
                <w:rFonts w:eastAsia="Calibri"/>
              </w:rPr>
              <w:t>813</w:t>
            </w:r>
            <w:r>
              <w:rPr>
                <w:rFonts w:eastAsia="Calibri"/>
              </w:rPr>
              <w:t>,</w:t>
            </w:r>
            <w:r w:rsidR="00E01A19">
              <w:rPr>
                <w:rFonts w:eastAsia="Calibri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3E2BC1" w:rsidRDefault="000D2171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66 232,82</w:t>
            </w:r>
          </w:p>
        </w:tc>
      </w:tr>
      <w:tr w:rsidR="00307E3C" w:rsidTr="0044177C">
        <w:trPr>
          <w:trHeight w:val="54"/>
        </w:trPr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В каждом последующем доме, находящимся в том же населенном пункте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307E3C" w:rsidP="0011005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10053">
              <w:rPr>
                <w:rFonts w:eastAsia="Calibri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110053" w:rsidRDefault="000D2171" w:rsidP="00132BC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39 506,18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3C" w:rsidRPr="003E2BC1" w:rsidRDefault="000D2171" w:rsidP="00132BC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43 026,54</w:t>
            </w:r>
          </w:p>
        </w:tc>
      </w:tr>
    </w:tbl>
    <w:p w:rsidR="004757D4" w:rsidRPr="00AC3D03" w:rsidRDefault="00307E3C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177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A1126B" w:rsidRPr="00AC3D03">
        <w:rPr>
          <w:sz w:val="28"/>
          <w:szCs w:val="28"/>
        </w:rPr>
        <w:t>».</w:t>
      </w:r>
    </w:p>
    <w:p w:rsidR="00787344" w:rsidRPr="00AC3D03" w:rsidRDefault="006A37A9" w:rsidP="000C3D45">
      <w:pPr>
        <w:ind w:firstLine="567"/>
        <w:jc w:val="both"/>
        <w:rPr>
          <w:sz w:val="28"/>
          <w:szCs w:val="28"/>
        </w:rPr>
      </w:pPr>
      <w:r w:rsidRPr="00AC3D03">
        <w:rPr>
          <w:sz w:val="28"/>
          <w:szCs w:val="28"/>
        </w:rPr>
        <w:t>2</w:t>
      </w:r>
      <w:r w:rsidR="000C3D45" w:rsidRPr="00AC3D03">
        <w:rPr>
          <w:sz w:val="28"/>
          <w:szCs w:val="28"/>
        </w:rPr>
        <w:t xml:space="preserve">. </w:t>
      </w:r>
      <w:r w:rsidR="00787344" w:rsidRPr="00AC3D03">
        <w:rPr>
          <w:sz w:val="28"/>
          <w:szCs w:val="28"/>
        </w:rPr>
        <w:t>Настоящее постановление вступает в силу с</w:t>
      </w:r>
      <w:r w:rsidR="00C7392A" w:rsidRPr="00AC3D03">
        <w:rPr>
          <w:sz w:val="28"/>
          <w:szCs w:val="28"/>
        </w:rPr>
        <w:t>о</w:t>
      </w:r>
      <w:r w:rsidR="00787344" w:rsidRPr="00AC3D03">
        <w:rPr>
          <w:sz w:val="28"/>
          <w:szCs w:val="28"/>
        </w:rPr>
        <w:t xml:space="preserve"> д</w:t>
      </w:r>
      <w:r w:rsidR="00C7392A" w:rsidRPr="00AC3D03">
        <w:rPr>
          <w:sz w:val="28"/>
          <w:szCs w:val="28"/>
        </w:rPr>
        <w:t>ня</w:t>
      </w:r>
      <w:r w:rsidR="00787344" w:rsidRPr="00AC3D03">
        <w:rPr>
          <w:sz w:val="28"/>
          <w:szCs w:val="28"/>
        </w:rPr>
        <w:t xml:space="preserve"> принятия</w:t>
      </w:r>
      <w:r w:rsidR="00C7392A" w:rsidRPr="00AC3D03">
        <w:rPr>
          <w:sz w:val="28"/>
          <w:szCs w:val="28"/>
        </w:rPr>
        <w:t xml:space="preserve"> </w:t>
      </w:r>
      <w:r w:rsidR="00163CEE" w:rsidRPr="00AC3D03">
        <w:rPr>
          <w:sz w:val="28"/>
          <w:szCs w:val="28"/>
        </w:rPr>
        <w:t>и</w:t>
      </w:r>
      <w:r w:rsidR="00787344" w:rsidRPr="00AC3D03">
        <w:rPr>
          <w:sz w:val="28"/>
          <w:szCs w:val="28"/>
        </w:rPr>
        <w:t xml:space="preserve"> подлежит официальному опубликованию.</w:t>
      </w:r>
    </w:p>
    <w:p w:rsidR="005427D8" w:rsidRDefault="005427D8" w:rsidP="00787344">
      <w:pPr>
        <w:jc w:val="both"/>
        <w:rPr>
          <w:sz w:val="28"/>
          <w:szCs w:val="28"/>
        </w:rPr>
      </w:pPr>
    </w:p>
    <w:p w:rsidR="0044177C" w:rsidRDefault="0044177C" w:rsidP="00787344">
      <w:pPr>
        <w:jc w:val="both"/>
        <w:rPr>
          <w:sz w:val="28"/>
          <w:szCs w:val="28"/>
        </w:rPr>
      </w:pPr>
    </w:p>
    <w:p w:rsidR="0044177C" w:rsidRPr="00AC3D03" w:rsidRDefault="0044177C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44177C" w:rsidRDefault="0044177C" w:rsidP="00702B22">
            <w:pPr>
              <w:jc w:val="right"/>
              <w:rPr>
                <w:sz w:val="28"/>
                <w:szCs w:val="28"/>
              </w:rPr>
            </w:pPr>
          </w:p>
          <w:p w:rsidR="00787344" w:rsidRPr="00AC3D03" w:rsidRDefault="00702B22" w:rsidP="00702B22">
            <w:pPr>
              <w:jc w:val="right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Pr="00AC3D03">
              <w:rPr>
                <w:sz w:val="28"/>
                <w:szCs w:val="28"/>
              </w:rPr>
              <w:t>Михайлова</w:t>
            </w: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2E6701" w:rsidP="00702B22">
            <w:pPr>
              <w:jc w:val="right"/>
              <w:rPr>
                <w:sz w:val="28"/>
                <w:szCs w:val="28"/>
              </w:rPr>
            </w:pPr>
          </w:p>
        </w:tc>
      </w:tr>
    </w:tbl>
    <w:p w:rsidR="00AC3D03" w:rsidRDefault="00AC3D03" w:rsidP="0044177C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FF" w:rsidRDefault="001A60FF">
      <w:r>
        <w:separator/>
      </w:r>
    </w:p>
  </w:endnote>
  <w:endnote w:type="continuationSeparator" w:id="0">
    <w:p w:rsidR="001A60FF" w:rsidRDefault="001A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FF" w:rsidRDefault="001A60FF">
      <w:r>
        <w:separator/>
      </w:r>
    </w:p>
  </w:footnote>
  <w:footnote w:type="continuationSeparator" w:id="0">
    <w:p w:rsidR="001A60FF" w:rsidRDefault="001A6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C7014A"/>
    <w:multiLevelType w:val="hybridMultilevel"/>
    <w:tmpl w:val="F55EB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1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EB11E1A"/>
    <w:multiLevelType w:val="hybridMultilevel"/>
    <w:tmpl w:val="D00A942A"/>
    <w:lvl w:ilvl="0" w:tplc="646CFB92">
      <w:start w:val="1"/>
      <w:numFmt w:val="decimal"/>
      <w:lvlText w:val="%1."/>
      <w:lvlJc w:val="left"/>
      <w:pPr>
        <w:ind w:left="15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17"/>
  </w:num>
  <w:num w:numId="5">
    <w:abstractNumId w:val="37"/>
  </w:num>
  <w:num w:numId="6">
    <w:abstractNumId w:val="40"/>
  </w:num>
  <w:num w:numId="7">
    <w:abstractNumId w:val="28"/>
  </w:num>
  <w:num w:numId="8">
    <w:abstractNumId w:val="5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2"/>
  </w:num>
  <w:num w:numId="12">
    <w:abstractNumId w:val="12"/>
  </w:num>
  <w:num w:numId="13">
    <w:abstractNumId w:val="15"/>
  </w:num>
  <w:num w:numId="14">
    <w:abstractNumId w:val="25"/>
  </w:num>
  <w:num w:numId="15">
    <w:abstractNumId w:val="33"/>
  </w:num>
  <w:num w:numId="16">
    <w:abstractNumId w:val="21"/>
  </w:num>
  <w:num w:numId="17">
    <w:abstractNumId w:val="3"/>
  </w:num>
  <w:num w:numId="18">
    <w:abstractNumId w:val="27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9"/>
  </w:num>
  <w:num w:numId="27">
    <w:abstractNumId w:val="4"/>
  </w:num>
  <w:num w:numId="28">
    <w:abstractNumId w:val="14"/>
  </w:num>
  <w:num w:numId="29">
    <w:abstractNumId w:val="29"/>
  </w:num>
  <w:num w:numId="30">
    <w:abstractNumId w:val="36"/>
  </w:num>
  <w:num w:numId="31">
    <w:abstractNumId w:val="38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5"/>
  </w:num>
  <w:num w:numId="39">
    <w:abstractNumId w:val="34"/>
  </w:num>
  <w:num w:numId="40">
    <w:abstractNumId w:val="20"/>
  </w:num>
  <w:num w:numId="41">
    <w:abstractNumId w:val="41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95D99"/>
    <w:rsid w:val="000B55BC"/>
    <w:rsid w:val="000C06DA"/>
    <w:rsid w:val="000C3D45"/>
    <w:rsid w:val="000D2171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2ECF"/>
    <w:rsid w:val="00132BC3"/>
    <w:rsid w:val="0013463B"/>
    <w:rsid w:val="001630CC"/>
    <w:rsid w:val="00163CEE"/>
    <w:rsid w:val="00167519"/>
    <w:rsid w:val="00170333"/>
    <w:rsid w:val="00170BC2"/>
    <w:rsid w:val="001952D1"/>
    <w:rsid w:val="001A1359"/>
    <w:rsid w:val="001A3EAB"/>
    <w:rsid w:val="001A60FF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F4817"/>
    <w:rsid w:val="00432935"/>
    <w:rsid w:val="0044177C"/>
    <w:rsid w:val="00461FF7"/>
    <w:rsid w:val="004757D4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63CD4"/>
    <w:rsid w:val="0056594C"/>
    <w:rsid w:val="00590F98"/>
    <w:rsid w:val="00595A53"/>
    <w:rsid w:val="005A166A"/>
    <w:rsid w:val="005A619E"/>
    <w:rsid w:val="005B0E7B"/>
    <w:rsid w:val="005E30D8"/>
    <w:rsid w:val="005E5618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702B22"/>
    <w:rsid w:val="00714620"/>
    <w:rsid w:val="00751F5F"/>
    <w:rsid w:val="007523B3"/>
    <w:rsid w:val="00756312"/>
    <w:rsid w:val="007701B4"/>
    <w:rsid w:val="00773ED8"/>
    <w:rsid w:val="00787344"/>
    <w:rsid w:val="00794F29"/>
    <w:rsid w:val="007A5F42"/>
    <w:rsid w:val="007B02B3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1C24"/>
    <w:rsid w:val="008D1D8C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B2E28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24B2"/>
    <w:rsid w:val="00AB284A"/>
    <w:rsid w:val="00AB2A97"/>
    <w:rsid w:val="00AC26AA"/>
    <w:rsid w:val="00AC3D03"/>
    <w:rsid w:val="00AD1962"/>
    <w:rsid w:val="00AD4238"/>
    <w:rsid w:val="00AD53F0"/>
    <w:rsid w:val="00AF3C46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70FD9"/>
    <w:rsid w:val="00D71A1A"/>
    <w:rsid w:val="00D94D80"/>
    <w:rsid w:val="00D95A3B"/>
    <w:rsid w:val="00DA35AE"/>
    <w:rsid w:val="00DA36F7"/>
    <w:rsid w:val="00DA4BCF"/>
    <w:rsid w:val="00DB5A7F"/>
    <w:rsid w:val="00DF07BA"/>
    <w:rsid w:val="00DF3191"/>
    <w:rsid w:val="00E01A19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369D7"/>
    <w:rsid w:val="00F43C61"/>
    <w:rsid w:val="00F64262"/>
    <w:rsid w:val="00F747B6"/>
    <w:rsid w:val="00F92E2C"/>
    <w:rsid w:val="00F93DAF"/>
    <w:rsid w:val="00FB0330"/>
    <w:rsid w:val="00FC2B1A"/>
    <w:rsid w:val="00FC542B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1986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21">
    <w:name w:val="Сетка таблицы2"/>
    <w:basedOn w:val="a1"/>
    <w:next w:val="a5"/>
    <w:uiPriority w:val="59"/>
    <w:rsid w:val="004757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D6AD-FD8B-4893-9861-44B8443C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2021-10-29T06:20:00Z</cp:lastPrinted>
  <dcterms:created xsi:type="dcterms:W3CDTF">2022-06-28T08:57:00Z</dcterms:created>
  <dcterms:modified xsi:type="dcterms:W3CDTF">2022-06-28T08:57:00Z</dcterms:modified>
</cp:coreProperties>
</file>