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AA3C8D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A152D1" w:rsidRPr="00EC61B8" w:rsidTr="006D5515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ёй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Федерального закона от 6</w:t>
      </w:r>
      <w:r w:rsidR="00CA6DC6"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 w:rsidR="00CA6DC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D5515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№ 131-ФЗ «Об общих принципах организации местного самоуправления в Российской Федерации»,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12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Pr="00F14C23">
        <w:rPr>
          <w:rFonts w:ascii="Times New Roman" w:eastAsia="Times New Roman" w:hAnsi="Times New Roman"/>
          <w:sz w:val="26"/>
          <w:szCs w:val="26"/>
          <w:lang w:eastAsia="ru-RU"/>
        </w:rPr>
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25 декабря 2013 года № 483-р (</w:t>
      </w:r>
      <w:r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 Совета Заполярного района от 11.02.2015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70-р, от 17.06.2015</w:t>
      </w:r>
      <w:r>
        <w:rPr>
          <w:rFonts w:ascii="Times New Roman" w:hAnsi="Times New Roman"/>
          <w:sz w:val="26"/>
          <w:szCs w:val="26"/>
          <w:lang w:eastAsia="ru-RU"/>
        </w:rPr>
        <w:t xml:space="preserve"> № 128-р, от 26.11.2015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169-р</w:t>
      </w:r>
      <w:r w:rsidR="00CA6DC6">
        <w:rPr>
          <w:rFonts w:ascii="Times New Roman" w:hAnsi="Times New Roman"/>
          <w:sz w:val="26"/>
          <w:szCs w:val="26"/>
          <w:lang w:eastAsia="ru-RU"/>
        </w:rPr>
        <w:t>, от 27.09.2017 №</w:t>
      </w:r>
      <w:r w:rsidR="00BB294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A6DC6">
        <w:rPr>
          <w:rFonts w:ascii="Times New Roman" w:hAnsi="Times New Roman"/>
          <w:sz w:val="26"/>
          <w:szCs w:val="26"/>
          <w:lang w:eastAsia="ru-RU"/>
        </w:rPr>
        <w:t>339-р</w:t>
      </w:r>
      <w:r>
        <w:rPr>
          <w:rFonts w:ascii="Times New Roman" w:hAnsi="Times New Roman"/>
          <w:sz w:val="26"/>
          <w:szCs w:val="26"/>
          <w:lang w:eastAsia="ru-RU"/>
        </w:rPr>
        <w:t>),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</w:p>
    <w:p w:rsidR="00E2714A" w:rsidRDefault="00B258BE" w:rsidP="00E271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03486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изложить в новой редакции</w:t>
      </w:r>
      <w:r w:rsidR="00E2714A">
        <w:rPr>
          <w:rFonts w:ascii="Times New Roman" w:eastAsia="Times New Roman" w:hAnsi="Times New Roman"/>
          <w:sz w:val="26"/>
          <w:szCs w:val="26"/>
          <w:lang w:eastAsia="ru-RU"/>
        </w:rPr>
        <w:t>: «</w:t>
      </w:r>
      <w:r w:rsidR="00CA1B2D">
        <w:rPr>
          <w:rFonts w:ascii="Times New Roman" w:eastAsia="Times New Roman" w:hAnsi="Times New Roman"/>
          <w:sz w:val="26"/>
          <w:szCs w:val="26"/>
          <w:lang w:eastAsia="ru-RU"/>
        </w:rPr>
        <w:t xml:space="preserve">2.1. </w:t>
      </w:r>
      <w:r w:rsidR="00E2714A" w:rsidRPr="00E2714A">
        <w:rPr>
          <w:rFonts w:ascii="Times New Roman" w:eastAsia="Times New Roman" w:hAnsi="Times New Roman"/>
          <w:sz w:val="26"/>
          <w:szCs w:val="26"/>
          <w:lang w:eastAsia="ru-RU"/>
        </w:rPr>
        <w:t>Материально-техническое обеспечение деятельности органов местного самоуправления района осуществляется по направлениям</w:t>
      </w:r>
      <w:r w:rsidR="00E2714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Приложением к настоящему Положению».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A5622" w:rsidRPr="00E2714A" w:rsidRDefault="00E2714A" w:rsidP="00E271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B90B9D" w:rsidRPr="00E2714A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B90B9D" w:rsidRPr="00E2714A">
        <w:rPr>
          <w:rFonts w:ascii="Times New Roman" w:eastAsia="Times New Roman" w:hAnsi="Times New Roman"/>
          <w:sz w:val="26"/>
          <w:szCs w:val="26"/>
          <w:lang w:eastAsia="ru-RU"/>
        </w:rPr>
        <w:t xml:space="preserve"> 2.</w:t>
      </w:r>
      <w:r w:rsidR="00AC0DAE" w:rsidRPr="00E2714A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– 2.4 признать утратившими силу</w:t>
      </w:r>
      <w:r w:rsidR="00CA1B2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A3C8D" w:rsidRDefault="00AA3C8D" w:rsidP="00E2714A">
      <w:pPr>
        <w:numPr>
          <w:ilvl w:val="1"/>
          <w:numId w:val="1"/>
        </w:numPr>
        <w:spacing w:after="0" w:line="240" w:lineRule="auto"/>
        <w:ind w:hanging="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пункте 3.1:</w:t>
      </w:r>
    </w:p>
    <w:p w:rsidR="00560D2D" w:rsidRDefault="00AA3C8D" w:rsidP="00727B57">
      <w:pPr>
        <w:pStyle w:val="a9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5A4CCF" w:rsidRPr="00AA3C8D">
        <w:rPr>
          <w:rFonts w:ascii="Times New Roman" w:eastAsia="Times New Roman" w:hAnsi="Times New Roman"/>
          <w:sz w:val="26"/>
          <w:szCs w:val="26"/>
          <w:lang w:eastAsia="ru-RU"/>
        </w:rPr>
        <w:t xml:space="preserve">одпункт 6.1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редакции: «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6.1)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обеспечение безопасных условий и охраны труда, пожарной безопасности, соблюдения требований по охране труда и пожарной безопасности, осуществление контроля за их выполнением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AA3C8D" w:rsidRPr="00AA3C8D" w:rsidRDefault="00AA3C8D" w:rsidP="00727B57">
      <w:pPr>
        <w:pStyle w:val="a9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дополнить подпунктом 6.2 следующего содержания: «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6.2)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организация и осуществление подготовки сотрудников в области гражданской обороны в соответствии с установленными требованиями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AA3C8D" w:rsidP="00727B5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пункте 3.2 слова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направления, предусмотренного подпунктом 6.1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заменить словами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направлений, предусмотренных подпунктами 6.1, 6.2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AA3C8D" w:rsidP="006D551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 пункте 3.3 слова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направления, предусмотренного подпунктом 6.1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заменить словами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направлений, предусмотренных подпунктами 6.1, 6.2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1F4A6D" w:rsidP="006D551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Дополнить пунктом 3.5 следующего содержания: «</w:t>
      </w:r>
      <w:r w:rsidRPr="001F4A6D">
        <w:rPr>
          <w:rFonts w:ascii="Times New Roman" w:eastAsia="Times New Roman" w:hAnsi="Times New Roman"/>
          <w:sz w:val="26"/>
          <w:szCs w:val="26"/>
          <w:lang w:eastAsia="ru-RU"/>
        </w:rPr>
        <w:t xml:space="preserve">3.5. Организационное обеспечение деятельности органов местного самоуправления </w:t>
      </w:r>
      <w:r w:rsidR="00415881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 </w:t>
      </w:r>
      <w:r w:rsidRPr="001F4A6D">
        <w:rPr>
          <w:rFonts w:ascii="Times New Roman" w:eastAsia="Times New Roman" w:hAnsi="Times New Roman"/>
          <w:sz w:val="26"/>
          <w:szCs w:val="26"/>
          <w:lang w:eastAsia="ru-RU"/>
        </w:rPr>
        <w:t>по н</w:t>
      </w:r>
      <w:bookmarkStart w:id="0" w:name="_GoBack"/>
      <w:bookmarkEnd w:id="0"/>
      <w:r w:rsidRPr="001F4A6D">
        <w:rPr>
          <w:rFonts w:ascii="Times New Roman" w:eastAsia="Times New Roman" w:hAnsi="Times New Roman"/>
          <w:sz w:val="26"/>
          <w:szCs w:val="26"/>
          <w:lang w:eastAsia="ru-RU"/>
        </w:rPr>
        <w:t>аправлению, предусмотренному подпунктом 6.2 пункта 3.1, осуществляет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декабря 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года </w:t>
      </w:r>
      <w:r w:rsidR="00B66B8A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Заполярного района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, а с 1 января 2019 года </w:t>
      </w:r>
      <w:r w:rsidR="00B66B8A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Учреждение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».</w:t>
      </w:r>
      <w:r w:rsidR="00AA3C8D" w:rsidRPr="00AA3C8D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5E7ECD" w:rsidRPr="00AF5D69" w:rsidRDefault="00E454D0" w:rsidP="006D551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>ункт 5.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«5.2.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потребности в материально-техническом </w:t>
      </w:r>
      <w:r w:rsidR="00415881">
        <w:rPr>
          <w:rFonts w:ascii="Times New Roman" w:eastAsia="Times New Roman" w:hAnsi="Times New Roman"/>
          <w:sz w:val="26"/>
          <w:szCs w:val="26"/>
          <w:lang w:eastAsia="ru-RU"/>
        </w:rPr>
        <w:t xml:space="preserve">и организационном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обеспечении деятельности органов местного самоуправления 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>района осуществляется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ими самостоятельно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и сроки,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установленны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муниципальными правовыми актами о составлении проекта бюджета на очередной финансовый год и плановый период. 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>Расходы п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о направлениям, осуществляемым </w:t>
      </w:r>
      <w:r w:rsidR="000B6B51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настоящим Положением 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Учреждением, 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формируется им на основании заявок 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>орган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местного 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>самоуправления Заполярного района</w:t>
      </w:r>
      <w:r w:rsidR="000026D7" w:rsidRPr="00AF5D69">
        <w:rPr>
          <w:rFonts w:ascii="Times New Roman" w:eastAsia="Times New Roman" w:hAnsi="Times New Roman"/>
          <w:sz w:val="26"/>
          <w:szCs w:val="26"/>
          <w:lang w:eastAsia="ru-RU"/>
        </w:rPr>
        <w:t>, поступивших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до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r w:rsidR="0028320A" w:rsidRPr="00AF5D69">
        <w:rPr>
          <w:rFonts w:ascii="Times New Roman" w:eastAsia="Times New Roman" w:hAnsi="Times New Roman"/>
          <w:sz w:val="26"/>
          <w:szCs w:val="26"/>
          <w:lang w:eastAsia="ru-RU"/>
        </w:rPr>
        <w:t>ию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28320A" w:rsidRPr="00AF5D69">
        <w:rPr>
          <w:rFonts w:ascii="Times New Roman" w:eastAsia="Times New Roman" w:hAnsi="Times New Roman"/>
          <w:sz w:val="26"/>
          <w:szCs w:val="26"/>
          <w:lang w:eastAsia="ru-RU"/>
        </w:rPr>
        <w:t>я текущего финансового года.</w:t>
      </w:r>
      <w:r w:rsidR="000026D7" w:rsidRPr="00AF5D69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3744C" w:rsidRPr="00AF5D69" w:rsidRDefault="00A03DF5" w:rsidP="006D551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Дополнить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риложением 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(приложение к 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>настоя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>щему решению).</w:t>
      </w:r>
    </w:p>
    <w:p w:rsidR="00287CD8" w:rsidRPr="00AF5D69" w:rsidRDefault="00287CD8" w:rsidP="00252EC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Пункты 7, 9, 9.2, 10, 10.2 Приложения к положению вступ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ают в силу с 1 января 2019 года. До 1 января 2019 года 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в отношении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направлени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материально-технического обеспечения деятельности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сохраняется</w:t>
      </w:r>
      <w:r w:rsidR="00842A3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Положение,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действующее до вступления в силу настоящего решения</w:t>
      </w:r>
      <w:r w:rsidR="00842A38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152D1" w:rsidRPr="00AF5D69" w:rsidRDefault="00A152D1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вступает в силу со дня принятия и </w:t>
      </w:r>
      <w:r w:rsidR="0003486D" w:rsidRPr="00AF5D69">
        <w:rPr>
          <w:rFonts w:ascii="Times New Roman" w:eastAsia="Times New Roman" w:hAnsi="Times New Roman"/>
          <w:sz w:val="26"/>
          <w:szCs w:val="26"/>
          <w:lang w:eastAsia="ru-RU"/>
        </w:rPr>
        <w:t>подлежит официальному опубликованию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_______________               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022B3" w:rsidRPr="00DE7826" w:rsidRDefault="001022B3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1F4A6D" w:rsidRDefault="006D5515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26 </w:t>
      </w:r>
      <w:r w:rsidR="001F4A6D"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1022B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6D5515">
        <w:rPr>
          <w:rFonts w:ascii="Times New Roman" w:eastAsia="Times New Roman" w:hAnsi="Times New Roman"/>
          <w:sz w:val="26"/>
          <w:szCs w:val="26"/>
          <w:lang w:eastAsia="ru-RU"/>
        </w:rPr>
        <w:t>384</w:t>
      </w: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- р</w:t>
      </w:r>
    </w:p>
    <w:p w:rsidR="009F591D" w:rsidRDefault="009F591D">
      <w:r>
        <w:br w:type="page"/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Совета муниципального </w:t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t>района "Заполярный район"</w:t>
      </w:r>
    </w:p>
    <w:p w:rsidR="009F591D" w:rsidRPr="00170174" w:rsidRDefault="009F591D" w:rsidP="009F591D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6D551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2018 года № </w:t>
      </w:r>
      <w:r w:rsidR="006D5515">
        <w:rPr>
          <w:rFonts w:ascii="Times New Roman" w:eastAsia="Times New Roman" w:hAnsi="Times New Roman"/>
          <w:sz w:val="24"/>
          <w:szCs w:val="24"/>
          <w:lang w:eastAsia="ru-RU"/>
        </w:rPr>
        <w:t>384</w:t>
      </w: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«Приложение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170174">
        <w:rPr>
          <w:sz w:val="24"/>
          <w:szCs w:val="24"/>
        </w:rPr>
        <w:t xml:space="preserve"> </w:t>
      </w: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материально-технического и организационного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деятельности органов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местного самоуправления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Заполярного района</w:t>
      </w:r>
    </w:p>
    <w:p w:rsidR="009F591D" w:rsidRPr="009F591D" w:rsidRDefault="009F591D" w:rsidP="009F591D">
      <w:pPr>
        <w:spacing w:after="0" w:line="240" w:lineRule="auto"/>
        <w:jc w:val="right"/>
        <w:rPr>
          <w:sz w:val="26"/>
          <w:szCs w:val="26"/>
        </w:rPr>
      </w:pPr>
    </w:p>
    <w:tbl>
      <w:tblPr>
        <w:tblStyle w:val="ab"/>
        <w:tblW w:w="10490" w:type="dxa"/>
        <w:tblInd w:w="-856" w:type="dxa"/>
        <w:tblLook w:val="04A0" w:firstRow="1" w:lastRow="0" w:firstColumn="1" w:lastColumn="0" w:noHBand="0" w:noVBand="1"/>
      </w:tblPr>
      <w:tblGrid>
        <w:gridCol w:w="601"/>
        <w:gridCol w:w="4786"/>
        <w:gridCol w:w="2410"/>
        <w:gridCol w:w="2693"/>
      </w:tblGrid>
      <w:tr w:rsidR="00170174" w:rsidRPr="009F591D" w:rsidTr="00170174">
        <w:tc>
          <w:tcPr>
            <w:tcW w:w="601" w:type="dxa"/>
            <w:vAlign w:val="center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№</w:t>
            </w:r>
          </w:p>
        </w:tc>
        <w:tc>
          <w:tcPr>
            <w:tcW w:w="4786" w:type="dxa"/>
            <w:vAlign w:val="center"/>
          </w:tcPr>
          <w:p w:rsidR="009F591D" w:rsidRP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 xml:space="preserve">Направление </w:t>
            </w:r>
            <w:r>
              <w:rPr>
                <w:rFonts w:ascii="Times New Roman" w:eastAsiaTheme="minorHAnsi" w:hAnsi="Times New Roman"/>
                <w:b/>
              </w:rPr>
              <w:t xml:space="preserve">материально-технического </w:t>
            </w:r>
            <w:r w:rsidRPr="009F591D">
              <w:rPr>
                <w:rFonts w:ascii="Times New Roman" w:eastAsiaTheme="minorHAnsi" w:hAnsi="Times New Roman"/>
                <w:b/>
              </w:rPr>
              <w:t>обеспечения</w:t>
            </w:r>
            <w:r>
              <w:rPr>
                <w:rFonts w:ascii="Times New Roman" w:eastAsiaTheme="minorHAnsi" w:hAnsi="Times New Roman"/>
                <w:b/>
              </w:rPr>
              <w:t xml:space="preserve"> деятельности</w:t>
            </w:r>
          </w:p>
        </w:tc>
        <w:tc>
          <w:tcPr>
            <w:tcW w:w="2410" w:type="dxa"/>
            <w:vAlign w:val="center"/>
          </w:tcPr>
          <w:p w:rsid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Осуществляет</w:t>
            </w:r>
            <w:r w:rsidR="00170174">
              <w:rPr>
                <w:rFonts w:ascii="Times New Roman" w:eastAsiaTheme="minorHAnsi" w:hAnsi="Times New Roman"/>
                <w:b/>
              </w:rPr>
              <w:t>ся</w:t>
            </w:r>
            <w:r w:rsidRPr="009F591D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:rsidR="009F591D" w:rsidRP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МКУ ЗР «Северное»</w:t>
            </w:r>
          </w:p>
        </w:tc>
        <w:tc>
          <w:tcPr>
            <w:tcW w:w="2693" w:type="dxa"/>
            <w:vAlign w:val="center"/>
          </w:tcPr>
          <w:p w:rsidR="009F591D" w:rsidRPr="009F591D" w:rsidRDefault="009F591D" w:rsidP="00D53B3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Осуществляет</w:t>
            </w:r>
            <w:r w:rsidR="00170174">
              <w:rPr>
                <w:rFonts w:ascii="Times New Roman" w:eastAsiaTheme="minorHAnsi" w:hAnsi="Times New Roman"/>
                <w:b/>
              </w:rPr>
              <w:t>ся</w:t>
            </w:r>
            <w:r w:rsidRPr="009F591D">
              <w:rPr>
                <w:rFonts w:ascii="Times New Roman" w:eastAsiaTheme="minorHAnsi" w:hAnsi="Times New Roman"/>
                <w:b/>
              </w:rPr>
              <w:t xml:space="preserve"> самостоятельно</w:t>
            </w:r>
            <w:r w:rsidR="00170174">
              <w:rPr>
                <w:rFonts w:ascii="Times New Roman" w:eastAsiaTheme="minorHAnsi" w:hAnsi="Times New Roman"/>
                <w:b/>
              </w:rPr>
              <w:t xml:space="preserve"> 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786" w:type="dxa"/>
          </w:tcPr>
          <w:p w:rsidR="009F591D" w:rsidRPr="006D5515" w:rsidRDefault="00AF5D69" w:rsidP="00AF5D6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передача в </w:t>
            </w:r>
            <w:r w:rsidR="009F591D" w:rsidRPr="006D5515">
              <w:rPr>
                <w:rFonts w:ascii="Times New Roman" w:eastAsiaTheme="minorHAnsi" w:hAnsi="Times New Roman"/>
              </w:rPr>
              <w:t>безвозмездное пользование имуществ</w:t>
            </w:r>
            <w:r w:rsidRPr="006D5515">
              <w:rPr>
                <w:rFonts w:ascii="Times New Roman" w:eastAsiaTheme="minorHAnsi" w:hAnsi="Times New Roman"/>
              </w:rPr>
              <w:t>а</w:t>
            </w:r>
            <w:r w:rsidR="009F591D" w:rsidRPr="006D5515">
              <w:rPr>
                <w:rFonts w:ascii="Times New Roman" w:eastAsiaTheme="minorHAnsi" w:hAnsi="Times New Roman"/>
              </w:rPr>
              <w:t>, предназначенн</w:t>
            </w:r>
            <w:r w:rsidRPr="006D5515">
              <w:rPr>
                <w:rFonts w:ascii="Times New Roman" w:eastAsiaTheme="minorHAnsi" w:hAnsi="Times New Roman"/>
              </w:rPr>
              <w:t>ого</w:t>
            </w:r>
            <w:r w:rsidR="009F591D" w:rsidRPr="006D5515">
              <w:rPr>
                <w:rFonts w:ascii="Times New Roman" w:eastAsiaTheme="minorHAnsi" w:hAnsi="Times New Roman"/>
              </w:rPr>
              <w:t xml:space="preserve"> для обеспечения деятельности органов местного самоуправления района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786" w:type="dxa"/>
          </w:tcPr>
          <w:p w:rsidR="009F591D" w:rsidRPr="006D5515" w:rsidRDefault="009F591D" w:rsidP="009F59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транспортное обслуживание органов местного самоуправления района в служебных целях (в том числе приобретение, аренда, содержание и эксплуатация транспортных средств, поддержание их в технически исправном состоянии, приобретение эксплуатационных материалов (горюче-смазочных материалов, запасных частей), прохождение технического осмотра, техническое обслуживание, сезонное обслуживание, текущий ремонт, страхование и т.д.)</w:t>
            </w:r>
          </w:p>
        </w:tc>
        <w:tc>
          <w:tcPr>
            <w:tcW w:w="2410" w:type="dxa"/>
          </w:tcPr>
          <w:p w:rsidR="009F591D" w:rsidRPr="006D5515" w:rsidRDefault="00D53B3E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786" w:type="dxa"/>
          </w:tcPr>
          <w:p w:rsidR="009F591D" w:rsidRPr="006D5515" w:rsidRDefault="009F591D" w:rsidP="00170174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содержание административных зданий, помещений, гаражей, а также прилегающих к ним территорий, иных имущественных объектов органов местного самоуправления района в состоянии, соответствующем противопожарным, санитарным, экологическим и иным установленным законодательством требованиям (в том числе осуществление текущего и капитального ремонта; предоставление коммунальных услуг (электроснабжение, теплоснабжение, водоснабжение, канализация, вывоз ТБО); поддержание в надлежащем состоянии инженерных сетей, узлов учета; обеспечение противопожарных мероприятий, мероприятий по энергосбережению;</w:t>
            </w:r>
            <w:r w:rsidR="00170174" w:rsidRPr="006D5515">
              <w:rPr>
                <w:rFonts w:ascii="Times New Roman" w:eastAsiaTheme="minorHAnsi" w:hAnsi="Times New Roman"/>
              </w:rPr>
              <w:t xml:space="preserve"> </w:t>
            </w:r>
            <w:r w:rsidRPr="006D5515">
              <w:rPr>
                <w:rFonts w:ascii="Times New Roman" w:eastAsiaTheme="minorHAnsi" w:hAnsi="Times New Roman"/>
              </w:rPr>
              <w:t>создание условий для доступа к информации в здания</w:t>
            </w:r>
            <w:r w:rsidR="00CA1B2D" w:rsidRPr="006D5515">
              <w:rPr>
                <w:rFonts w:ascii="Times New Roman" w:eastAsiaTheme="minorHAnsi" w:hAnsi="Times New Roman"/>
              </w:rPr>
              <w:t>х</w:t>
            </w:r>
            <w:r w:rsidRPr="006D5515">
              <w:rPr>
                <w:rFonts w:ascii="Times New Roman" w:eastAsiaTheme="minorHAnsi" w:hAnsi="Times New Roman"/>
              </w:rPr>
              <w:t xml:space="preserve"> органов местного самоуправления Заполярного района </w:t>
            </w:r>
            <w:r w:rsidRPr="006D5515">
              <w:rPr>
                <w:rFonts w:ascii="Times New Roman" w:eastAsiaTheme="minorHAnsi" w:hAnsi="Times New Roman"/>
                <w:shd w:val="clear" w:color="auto" w:fill="FFFFFF"/>
              </w:rPr>
              <w:t xml:space="preserve">маломобильным группам населения: инвалиды, </w:t>
            </w:r>
            <w:r w:rsidRPr="006D5515">
              <w:rPr>
                <w:rFonts w:ascii="Times New Roman" w:eastAsiaTheme="minorHAnsi" w:hAnsi="Times New Roman"/>
                <w:shd w:val="clear" w:color="auto" w:fill="FFFFFF"/>
              </w:rPr>
              <w:lastRenderedPageBreak/>
              <w:t>пожилые люди, родители с маленькими детьми в колясках и т.д.</w:t>
            </w:r>
          </w:p>
        </w:tc>
        <w:tc>
          <w:tcPr>
            <w:tcW w:w="2410" w:type="dxa"/>
          </w:tcPr>
          <w:p w:rsidR="009F591D" w:rsidRPr="006D5515" w:rsidRDefault="00D53B3E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3.1</w:t>
            </w:r>
          </w:p>
        </w:tc>
        <w:tc>
          <w:tcPr>
            <w:tcW w:w="4786" w:type="dxa"/>
          </w:tcPr>
          <w:p w:rsidR="009F591D" w:rsidRPr="006D5515" w:rsidRDefault="009F591D" w:rsidP="009F591D">
            <w:pPr>
              <w:jc w:val="both"/>
              <w:rPr>
                <w:rFonts w:ascii="Times New Roman" w:eastAsiaTheme="minorHAnsi" w:hAnsi="Times New Roman"/>
                <w:shd w:val="clear" w:color="auto" w:fill="FFFFFF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обеспечение и поддержание в надлежащем и актуальном состоянии стендов, флагштоков и размещенных на них флагов (в том числе в дни государственных праздников и траура) в соответствии с установленными требованиями 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4786" w:type="dxa"/>
          </w:tcPr>
          <w:p w:rsidR="009F591D" w:rsidRPr="006D5515" w:rsidRDefault="009F591D" w:rsidP="009F591D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обеспечение охраны административных зданий и иных имущественных объектов, организация пропускного и </w:t>
            </w:r>
            <w:proofErr w:type="spellStart"/>
            <w:r w:rsidRPr="006D5515">
              <w:rPr>
                <w:rFonts w:ascii="Times New Roman" w:eastAsiaTheme="minorHAnsi" w:hAnsi="Times New Roman"/>
              </w:rPr>
              <w:t>внутриобъектового</w:t>
            </w:r>
            <w:proofErr w:type="spellEnd"/>
            <w:r w:rsidRPr="006D5515">
              <w:rPr>
                <w:rFonts w:ascii="Times New Roman" w:eastAsiaTheme="minorHAnsi" w:hAnsi="Times New Roman"/>
              </w:rPr>
              <w:t xml:space="preserve"> режимов в административных зданиях 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4786" w:type="dxa"/>
          </w:tcPr>
          <w:p w:rsidR="009F591D" w:rsidRPr="006D5515" w:rsidRDefault="009F591D" w:rsidP="009F59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хозяйственно-техническое обеспечение органов местного самоуправления района (в том числе своевременная и качественная уборка служебных и производственных помещений, территорий, прилегающих к административным зданиям, обеспечение необходимым имуществом помещений общего пользования, хозяйственными и иными средствами, необходимыми для их стабильного функционирования)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4786" w:type="dxa"/>
          </w:tcPr>
          <w:p w:rsidR="009F591D" w:rsidRPr="006D5515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обеспечение услугами электросвязи (телефония, интернет), в том числе организационно-техническое обеспечение устойчивого функционирования </w:t>
            </w:r>
            <w:r w:rsidR="00170174" w:rsidRPr="006D5515">
              <w:rPr>
                <w:rFonts w:ascii="Times New Roman" w:eastAsiaTheme="minorHAnsi" w:hAnsi="Times New Roman"/>
              </w:rPr>
              <w:t>«</w:t>
            </w:r>
            <w:r w:rsidRPr="006D5515">
              <w:rPr>
                <w:rFonts w:ascii="Times New Roman" w:eastAsiaTheme="minorHAnsi" w:hAnsi="Times New Roman"/>
              </w:rPr>
              <w:t>телефонов доверия</w:t>
            </w:r>
            <w:r w:rsidR="00170174" w:rsidRPr="006D5515">
              <w:rPr>
                <w:rFonts w:ascii="Times New Roman" w:eastAsiaTheme="minorHAnsi" w:hAnsi="Times New Roman"/>
              </w:rPr>
              <w:t>»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rPr>
          <w:trHeight w:val="516"/>
        </w:trPr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4786" w:type="dxa"/>
          </w:tcPr>
          <w:p w:rsidR="009F591D" w:rsidRPr="006D5515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обеспечение мебелью</w:t>
            </w:r>
          </w:p>
        </w:tc>
        <w:tc>
          <w:tcPr>
            <w:tcW w:w="2410" w:type="dxa"/>
          </w:tcPr>
          <w:p w:rsidR="009F591D" w:rsidRPr="006D5515" w:rsidRDefault="00B618F9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</w:t>
            </w:r>
            <w:r w:rsidR="009F591D" w:rsidRPr="006D5515">
              <w:rPr>
                <w:rFonts w:ascii="Times New Roman" w:eastAsiaTheme="minorHAnsi" w:hAnsi="Times New Roman"/>
              </w:rPr>
              <w:t>ля Администрации, главы и Совета З</w:t>
            </w:r>
            <w:r w:rsidR="00B84BD6" w:rsidRPr="006D5515">
              <w:rPr>
                <w:rFonts w:ascii="Times New Roman" w:eastAsiaTheme="minorHAnsi" w:hAnsi="Times New Roman"/>
              </w:rPr>
              <w:t>аполярного района</w:t>
            </w:r>
          </w:p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9F591D" w:rsidRPr="006D5515" w:rsidRDefault="009F591D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К</w:t>
            </w:r>
            <w:r w:rsidR="00B84BD6" w:rsidRPr="006D5515">
              <w:rPr>
                <w:rFonts w:ascii="Times New Roman" w:eastAsiaTheme="minorHAnsi" w:hAnsi="Times New Roman"/>
              </w:rPr>
              <w:t>онтрольно-счетной палатой Заполярного района</w:t>
            </w:r>
            <w:r w:rsidRPr="006D5515">
              <w:rPr>
                <w:rFonts w:ascii="Times New Roman" w:eastAsiaTheme="minorHAnsi" w:hAnsi="Times New Roman"/>
              </w:rPr>
              <w:t>, У</w:t>
            </w:r>
            <w:r w:rsidR="00B84BD6" w:rsidRPr="006D5515">
              <w:rPr>
                <w:rFonts w:ascii="Times New Roman" w:eastAsiaTheme="minorHAnsi" w:hAnsi="Times New Roman"/>
              </w:rPr>
              <w:t>правлением финансов</w:t>
            </w:r>
            <w:r w:rsidRPr="006D5515">
              <w:rPr>
                <w:rFonts w:ascii="Times New Roman" w:eastAsiaTheme="minorHAnsi" w:hAnsi="Times New Roman"/>
              </w:rPr>
              <w:t xml:space="preserve"> и У</w:t>
            </w:r>
            <w:r w:rsidR="00B84BD6" w:rsidRPr="006D5515">
              <w:rPr>
                <w:rFonts w:ascii="Times New Roman" w:eastAsiaTheme="minorHAnsi" w:hAnsi="Times New Roman"/>
              </w:rPr>
              <w:t>правлением муниципального имущества Администрации Заполярного района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4786" w:type="dxa"/>
          </w:tcPr>
          <w:p w:rsidR="009F591D" w:rsidRPr="006D5515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осуществление системного и сетевого администрирования; методическая поддержка, консультирование и практическая помощь в обеспечении бесперебойной работы компьютерной, копировальной техники, инсталляция и настройка программного обеспечения; организационно-техническое </w:t>
            </w:r>
            <w:r w:rsidRPr="006D5515">
              <w:rPr>
                <w:rFonts w:ascii="Times New Roman" w:eastAsiaTheme="minorHAnsi" w:hAnsi="Times New Roman"/>
              </w:rPr>
              <w:lastRenderedPageBreak/>
              <w:t>обеспечение устойчивого функционирования</w:t>
            </w:r>
            <w:r w:rsidR="00B84BD6" w:rsidRPr="006D5515">
              <w:rPr>
                <w:rFonts w:ascii="Times New Roman" w:eastAsiaTheme="minorHAnsi" w:hAnsi="Times New Roman"/>
              </w:rPr>
              <w:t xml:space="preserve"> официального сайта органов местного самоуправления и</w:t>
            </w:r>
            <w:r w:rsidRPr="006D5515">
              <w:rPr>
                <w:rFonts w:ascii="Times New Roman" w:eastAsiaTheme="minorHAnsi" w:hAnsi="Times New Roman"/>
              </w:rPr>
              <w:t xml:space="preserve"> информационного киоска Заполярного района</w:t>
            </w:r>
            <w:r w:rsidRPr="006D5515">
              <w:rPr>
                <w:rFonts w:ascii="Times New Roman" w:eastAsia="Times New Roman" w:hAnsi="Times New Roman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 xml:space="preserve">для органов местного самоуправления Заполярного района и структурных подразделений Администрации Заполярного района со </w:t>
            </w:r>
            <w:r w:rsidRPr="006D5515">
              <w:rPr>
                <w:rFonts w:ascii="Times New Roman" w:eastAsiaTheme="minorHAnsi" w:hAnsi="Times New Roman"/>
              </w:rPr>
              <w:lastRenderedPageBreak/>
              <w:t>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B84BD6" w:rsidP="00B84BD6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</w:tr>
      <w:tr w:rsidR="00170174" w:rsidRPr="009F591D" w:rsidTr="00B84BD6">
        <w:trPr>
          <w:trHeight w:val="556"/>
        </w:trPr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9</w:t>
            </w:r>
          </w:p>
        </w:tc>
        <w:tc>
          <w:tcPr>
            <w:tcW w:w="4786" w:type="dxa"/>
          </w:tcPr>
          <w:p w:rsidR="009F591D" w:rsidRPr="006D5515" w:rsidRDefault="009F591D" w:rsidP="0028320A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обеспечение компьютерной, копировальной и печатающей техникой, необходимыми для ее работы программными продуктами (в том числе антивирусными программами), комплектующими и расходными материалами, их обслуживание и обновление; обеспечение аудио, фото и иной аппаратурой, устройствами хранения информации </w:t>
            </w:r>
          </w:p>
        </w:tc>
        <w:tc>
          <w:tcPr>
            <w:tcW w:w="2410" w:type="dxa"/>
          </w:tcPr>
          <w:p w:rsidR="00B84BD6" w:rsidRPr="006D5515" w:rsidRDefault="00B618F9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</w:t>
            </w:r>
            <w:r w:rsidR="00B84BD6" w:rsidRPr="006D5515">
              <w:rPr>
                <w:rFonts w:ascii="Times New Roman" w:eastAsiaTheme="minorHAnsi" w:hAnsi="Times New Roman"/>
              </w:rPr>
              <w:t>ля Администрации, главы и Совета Заполярного района</w:t>
            </w:r>
          </w:p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9F591D" w:rsidRPr="006D5515" w:rsidRDefault="00B84BD6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Контрольно-счетной палатой Заполярного района, Управлением финансов и Управлением муниципального имущества Администрации Заполярного района</w:t>
            </w:r>
          </w:p>
        </w:tc>
      </w:tr>
      <w:tr w:rsidR="00170174" w:rsidRPr="009F591D" w:rsidTr="00170174">
        <w:trPr>
          <w:trHeight w:val="1012"/>
        </w:trPr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9.1</w:t>
            </w:r>
          </w:p>
        </w:tc>
        <w:tc>
          <w:tcPr>
            <w:tcW w:w="4786" w:type="dxa"/>
          </w:tcPr>
          <w:p w:rsidR="009F591D" w:rsidRPr="006D5515" w:rsidRDefault="009F591D" w:rsidP="0028320A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обеспечение служебной подвижной радиотелефонной связью и доступом к информационной-телекоммуникационной сети «Интернет», предоставляемым посредством </w:t>
            </w:r>
            <w:r w:rsidRPr="006D5515">
              <w:rPr>
                <w:rFonts w:ascii="Times New Roman" w:eastAsiaTheme="minorHAnsi" w:hAnsi="Times New Roman"/>
                <w:lang w:val="en-US"/>
              </w:rPr>
              <w:t>SIM</w:t>
            </w:r>
            <w:r w:rsidRPr="006D5515">
              <w:rPr>
                <w:rFonts w:ascii="Times New Roman" w:eastAsiaTheme="minorHAnsi" w:hAnsi="Times New Roman"/>
              </w:rPr>
              <w:t>-карты, приобретение, обслуживание, сопровождение программных продуктов системы «1С: Предприятие»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2693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6D5515" w:rsidRDefault="009F591D" w:rsidP="009F591D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9.2</w:t>
            </w:r>
          </w:p>
        </w:tc>
        <w:tc>
          <w:tcPr>
            <w:tcW w:w="4786" w:type="dxa"/>
          </w:tcPr>
          <w:p w:rsidR="009F591D" w:rsidRPr="006D5515" w:rsidRDefault="009F591D" w:rsidP="0028320A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обеспечение информационным обслуживанием справочно-правовой системы</w:t>
            </w:r>
          </w:p>
        </w:tc>
        <w:tc>
          <w:tcPr>
            <w:tcW w:w="2410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  <w:u w:val="single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  <w:tr w:rsidR="00D53B3E" w:rsidRPr="009F591D" w:rsidTr="00170174">
        <w:trPr>
          <w:trHeight w:val="769"/>
        </w:trPr>
        <w:tc>
          <w:tcPr>
            <w:tcW w:w="601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786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обеспечение офисной бумагой, канцелярскими принадлежностями</w:t>
            </w:r>
          </w:p>
        </w:tc>
        <w:tc>
          <w:tcPr>
            <w:tcW w:w="2410" w:type="dxa"/>
          </w:tcPr>
          <w:p w:rsidR="00D53B3E" w:rsidRPr="006D5515" w:rsidRDefault="00B618F9" w:rsidP="00B618F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</w:t>
            </w:r>
            <w:r w:rsidR="00D53B3E" w:rsidRPr="006D5515">
              <w:rPr>
                <w:rFonts w:ascii="Times New Roman" w:eastAsiaTheme="minorHAnsi" w:hAnsi="Times New Roman"/>
              </w:rPr>
              <w:t>ля Администрации, главы и Совета Заполярного района</w:t>
            </w:r>
          </w:p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Контрольно-счетной палатой Заполярного района, Управлением финансов и Управлением муниципального имущества Администрации Заполярного района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10.1</w:t>
            </w:r>
          </w:p>
        </w:tc>
        <w:tc>
          <w:tcPr>
            <w:tcW w:w="4786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обеспечение почтовыми конвертами, знаками почтовой оплаты</w:t>
            </w:r>
          </w:p>
        </w:tc>
        <w:tc>
          <w:tcPr>
            <w:tcW w:w="2410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2693" w:type="dxa"/>
          </w:tcPr>
          <w:p w:rsidR="00D53B3E" w:rsidRPr="006D5515" w:rsidRDefault="00B618F9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</w:t>
            </w:r>
            <w:r w:rsidR="00D53B3E" w:rsidRPr="006D5515">
              <w:rPr>
                <w:rFonts w:ascii="Times New Roman" w:eastAsiaTheme="minorHAnsi" w:hAnsi="Times New Roman"/>
              </w:rPr>
              <w:t>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10.2</w:t>
            </w:r>
          </w:p>
        </w:tc>
        <w:tc>
          <w:tcPr>
            <w:tcW w:w="4786" w:type="dxa"/>
          </w:tcPr>
          <w:p w:rsidR="00D53B3E" w:rsidRPr="006D5515" w:rsidRDefault="00D53B3E" w:rsidP="0028320A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приобретение литературы и печатных изданий, необходимых для осуществления деятельности органов местного самоуправления, осуществление подписки на периодические печатные издания</w:t>
            </w:r>
          </w:p>
        </w:tc>
        <w:tc>
          <w:tcPr>
            <w:tcW w:w="2410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 xml:space="preserve">для органов местного самоуправления Заполярного района и структурных подразделений Администрации Заполярного района со </w:t>
            </w:r>
            <w:r w:rsidRPr="006D5515">
              <w:rPr>
                <w:rFonts w:ascii="Times New Roman" w:eastAsiaTheme="minorHAnsi" w:hAnsi="Times New Roman"/>
              </w:rPr>
              <w:lastRenderedPageBreak/>
              <w:t>статусом юридического лица</w:t>
            </w:r>
          </w:p>
        </w:tc>
        <w:tc>
          <w:tcPr>
            <w:tcW w:w="2693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lastRenderedPageBreak/>
              <w:t>11</w:t>
            </w:r>
          </w:p>
        </w:tc>
        <w:tc>
          <w:tcPr>
            <w:tcW w:w="4786" w:type="dxa"/>
          </w:tcPr>
          <w:p w:rsidR="00D53B3E" w:rsidRPr="006D5515" w:rsidRDefault="00D53B3E" w:rsidP="00D53B3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обеспечение товарами, работами, услугами в рамках проводимых органами местного самоуправления Заполярного района мероприятий, предусмотренных решениями Совета Заполярного района о представительских расходах</w:t>
            </w:r>
          </w:p>
        </w:tc>
        <w:tc>
          <w:tcPr>
            <w:tcW w:w="2410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2693" w:type="dxa"/>
          </w:tcPr>
          <w:p w:rsidR="00D53B3E" w:rsidRPr="006D5515" w:rsidRDefault="00B618F9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</w:t>
            </w:r>
            <w:r w:rsidR="00D53B3E" w:rsidRPr="006D5515">
              <w:rPr>
                <w:rFonts w:ascii="Times New Roman" w:eastAsiaTheme="minorHAnsi" w:hAnsi="Times New Roman"/>
              </w:rPr>
              <w:t>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6D5515" w:rsidRDefault="00D53B3E" w:rsidP="00D53B3E">
            <w:pPr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4786" w:type="dxa"/>
          </w:tcPr>
          <w:p w:rsidR="00D53B3E" w:rsidRPr="006D5515" w:rsidRDefault="00D53B3E" w:rsidP="00B618F9">
            <w:pPr>
              <w:jc w:val="both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иные направления, обеспечивающие деятельность органов местного самоуправления района</w:t>
            </w:r>
          </w:p>
        </w:tc>
        <w:tc>
          <w:tcPr>
            <w:tcW w:w="2410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для органов местного самоуправления Заполярного района и структурных подразделений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D53B3E" w:rsidRPr="006D5515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6D5515"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6E6608" w:rsidRDefault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Default="006E6608" w:rsidP="006E6608"/>
    <w:p w:rsidR="007A0DB8" w:rsidRPr="006E6608" w:rsidRDefault="00BC7F6C" w:rsidP="006E6608">
      <w:pPr>
        <w:jc w:val="center"/>
      </w:pPr>
    </w:p>
    <w:sectPr w:rsidR="007A0DB8" w:rsidRPr="006E6608" w:rsidSect="00456814">
      <w:footerReference w:type="default" r:id="rId8"/>
      <w:pgSz w:w="11906" w:h="16838"/>
      <w:pgMar w:top="1134" w:right="850" w:bottom="1418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54" w:rsidRDefault="006E7C54" w:rsidP="00A152D1">
      <w:pPr>
        <w:spacing w:after="0" w:line="240" w:lineRule="auto"/>
      </w:pPr>
      <w:r>
        <w:separator/>
      </w:r>
    </w:p>
  </w:endnote>
  <w:endnote w:type="continuationSeparator" w:id="0">
    <w:p w:rsidR="006E7C54" w:rsidRDefault="006E7C54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Default="00BC7F6C">
    <w:pPr>
      <w:pStyle w:val="a5"/>
      <w:jc w:val="center"/>
    </w:pPr>
  </w:p>
  <w:p w:rsidR="00946B8C" w:rsidRPr="00C36D9E" w:rsidRDefault="00BC7F6C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54" w:rsidRDefault="006E7C54" w:rsidP="00A152D1">
      <w:pPr>
        <w:spacing w:after="0" w:line="240" w:lineRule="auto"/>
      </w:pPr>
      <w:r>
        <w:separator/>
      </w:r>
    </w:p>
  </w:footnote>
  <w:footnote w:type="continuationSeparator" w:id="0">
    <w:p w:rsidR="006E7C54" w:rsidRDefault="006E7C54" w:rsidP="00A1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D1CF9"/>
    <w:multiLevelType w:val="hybridMultilevel"/>
    <w:tmpl w:val="D8387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F5C85"/>
    <w:multiLevelType w:val="hybridMultilevel"/>
    <w:tmpl w:val="B3E2705E"/>
    <w:lvl w:ilvl="0" w:tplc="DEA4E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4A053A"/>
    <w:multiLevelType w:val="hybridMultilevel"/>
    <w:tmpl w:val="5C2455F2"/>
    <w:lvl w:ilvl="0" w:tplc="6D444B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FD1092"/>
    <w:multiLevelType w:val="hybridMultilevel"/>
    <w:tmpl w:val="07A8F3CC"/>
    <w:lvl w:ilvl="0" w:tplc="05F624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D1"/>
    <w:rsid w:val="000026D7"/>
    <w:rsid w:val="000161E5"/>
    <w:rsid w:val="0003486D"/>
    <w:rsid w:val="00054837"/>
    <w:rsid w:val="000B6B51"/>
    <w:rsid w:val="001022B3"/>
    <w:rsid w:val="00155330"/>
    <w:rsid w:val="00170174"/>
    <w:rsid w:val="001F4A6D"/>
    <w:rsid w:val="00252EC9"/>
    <w:rsid w:val="0028320A"/>
    <w:rsid w:val="00283868"/>
    <w:rsid w:val="00287CD8"/>
    <w:rsid w:val="002E132B"/>
    <w:rsid w:val="002F7AA7"/>
    <w:rsid w:val="003048D2"/>
    <w:rsid w:val="003328DD"/>
    <w:rsid w:val="003A51C7"/>
    <w:rsid w:val="003A6AAE"/>
    <w:rsid w:val="003C75D6"/>
    <w:rsid w:val="003D423F"/>
    <w:rsid w:val="00415881"/>
    <w:rsid w:val="00452E4B"/>
    <w:rsid w:val="00453C8F"/>
    <w:rsid w:val="00456814"/>
    <w:rsid w:val="00467D0D"/>
    <w:rsid w:val="00482A41"/>
    <w:rsid w:val="004A3E7C"/>
    <w:rsid w:val="004B6243"/>
    <w:rsid w:val="004E2A84"/>
    <w:rsid w:val="004F161E"/>
    <w:rsid w:val="005149E8"/>
    <w:rsid w:val="00560D2D"/>
    <w:rsid w:val="00562C33"/>
    <w:rsid w:val="005A4CCF"/>
    <w:rsid w:val="005B5EA9"/>
    <w:rsid w:val="005E7ECD"/>
    <w:rsid w:val="006228C9"/>
    <w:rsid w:val="00672701"/>
    <w:rsid w:val="006A5B88"/>
    <w:rsid w:val="006D0CCF"/>
    <w:rsid w:val="006D5515"/>
    <w:rsid w:val="006E6608"/>
    <w:rsid w:val="006E7C54"/>
    <w:rsid w:val="00727B57"/>
    <w:rsid w:val="0073744C"/>
    <w:rsid w:val="00737DBA"/>
    <w:rsid w:val="00791C8A"/>
    <w:rsid w:val="00795431"/>
    <w:rsid w:val="007A203C"/>
    <w:rsid w:val="007B15C8"/>
    <w:rsid w:val="007D2DE5"/>
    <w:rsid w:val="007E224B"/>
    <w:rsid w:val="00814F29"/>
    <w:rsid w:val="00830921"/>
    <w:rsid w:val="00842A38"/>
    <w:rsid w:val="00877D93"/>
    <w:rsid w:val="009255D8"/>
    <w:rsid w:val="00931BCF"/>
    <w:rsid w:val="00935285"/>
    <w:rsid w:val="0093614A"/>
    <w:rsid w:val="009F591D"/>
    <w:rsid w:val="00A01917"/>
    <w:rsid w:val="00A03DF5"/>
    <w:rsid w:val="00A152D1"/>
    <w:rsid w:val="00A8708F"/>
    <w:rsid w:val="00AA3C8D"/>
    <w:rsid w:val="00AA5622"/>
    <w:rsid w:val="00AC0DAE"/>
    <w:rsid w:val="00AF5D69"/>
    <w:rsid w:val="00B258BE"/>
    <w:rsid w:val="00B41692"/>
    <w:rsid w:val="00B452CD"/>
    <w:rsid w:val="00B475E2"/>
    <w:rsid w:val="00B618F9"/>
    <w:rsid w:val="00B66B8A"/>
    <w:rsid w:val="00B84BD6"/>
    <w:rsid w:val="00B90B9D"/>
    <w:rsid w:val="00BB2948"/>
    <w:rsid w:val="00BC7F6C"/>
    <w:rsid w:val="00C53FE6"/>
    <w:rsid w:val="00CA1B2D"/>
    <w:rsid w:val="00CA2703"/>
    <w:rsid w:val="00CA375C"/>
    <w:rsid w:val="00CA6DC6"/>
    <w:rsid w:val="00CF27A2"/>
    <w:rsid w:val="00CF394D"/>
    <w:rsid w:val="00D00802"/>
    <w:rsid w:val="00D53B3E"/>
    <w:rsid w:val="00DB7F96"/>
    <w:rsid w:val="00DE4FEA"/>
    <w:rsid w:val="00E0545F"/>
    <w:rsid w:val="00E059FE"/>
    <w:rsid w:val="00E2714A"/>
    <w:rsid w:val="00E454D0"/>
    <w:rsid w:val="00E674C1"/>
    <w:rsid w:val="00E81B94"/>
    <w:rsid w:val="00F012D6"/>
    <w:rsid w:val="00F11ABE"/>
    <w:rsid w:val="00F97F09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0980-D0F5-4C9A-8A26-1F23DFE8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C0DA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562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F5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384-р</vt:lpstr>
    </vt:vector>
  </TitlesOfParts>
  <Company/>
  <LinksUpToDate>false</LinksUpToDate>
  <CharactersWithSpaces>10510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384-р</dc:title>
  <dc:subject>сессия №40</dc:subject>
  <dc:creator>Раб.группа ЗР</dc:creator>
  <dc:description>4-79-41</dc:description>
  <cp:lastModifiedBy>Шарипова Екатерина Григорьевна</cp:lastModifiedBy>
  <cp:revision>5</cp:revision>
  <cp:lastPrinted>2018-04-26T13:06:00Z</cp:lastPrinted>
  <dcterms:created xsi:type="dcterms:W3CDTF">2018-04-19T10:32:00Z</dcterms:created>
  <dcterms:modified xsi:type="dcterms:W3CDTF">2018-04-26T13:07:00Z</dcterms:modified>
</cp:coreProperties>
</file>