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bookmarkStart w:id="0" w:name="_GoBack"/>
      <w:bookmarkEnd w:id="0"/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BF33BA" w:rsidRPr="00A27E77" w:rsidRDefault="00BF33BA" w:rsidP="00BF33BA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Default="00D73FA8" w:rsidP="00D73FA8">
      <w:pPr>
        <w:rPr>
          <w:b/>
          <w:sz w:val="28"/>
          <w:u w:val="single"/>
        </w:rPr>
      </w:pP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7F2A4D">
        <w:rPr>
          <w:b/>
          <w:sz w:val="28"/>
          <w:u w:val="single"/>
        </w:rPr>
        <w:t>2</w:t>
      </w:r>
      <w:r w:rsidR="00EE4744">
        <w:rPr>
          <w:b/>
          <w:sz w:val="28"/>
          <w:u w:val="single"/>
        </w:rPr>
        <w:t>1</w:t>
      </w:r>
      <w:r w:rsidR="007F2A4D">
        <w:rPr>
          <w:b/>
          <w:sz w:val="28"/>
          <w:u w:val="single"/>
        </w:rPr>
        <w:t>.05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7F2A4D">
        <w:rPr>
          <w:b/>
          <w:sz w:val="28"/>
          <w:u w:val="single"/>
        </w:rPr>
        <w:t>5</w:t>
      </w:r>
      <w:r w:rsidR="00D73FA8" w:rsidRPr="00EC76A9">
        <w:rPr>
          <w:b/>
          <w:sz w:val="28"/>
          <w:u w:val="single"/>
        </w:rPr>
        <w:t xml:space="preserve"> №</w:t>
      </w:r>
      <w:r w:rsidR="00542E8D">
        <w:rPr>
          <w:b/>
          <w:sz w:val="28"/>
          <w:u w:val="single"/>
        </w:rPr>
        <w:t xml:space="preserve"> </w:t>
      </w:r>
      <w:r w:rsidR="00EE4744">
        <w:rPr>
          <w:b/>
          <w:sz w:val="28"/>
          <w:u w:val="single"/>
        </w:rPr>
        <w:t>167</w:t>
      </w:r>
      <w:r w:rsidR="0067249C">
        <w:rPr>
          <w:b/>
          <w:sz w:val="28"/>
          <w:u w:val="single"/>
        </w:rPr>
        <w:t>п</w:t>
      </w:r>
    </w:p>
    <w:p w:rsidR="00D73FA8" w:rsidRDefault="0067249C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73FA8" w:rsidTr="007B2AC3">
        <w:trPr>
          <w:trHeight w:val="7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E8B" w:rsidRDefault="007B2AC3" w:rsidP="00EF3E8B">
            <w:pPr>
              <w:jc w:val="both"/>
              <w:rPr>
                <w:sz w:val="22"/>
                <w:szCs w:val="22"/>
              </w:rPr>
            </w:pPr>
            <w:r w:rsidRPr="004E0717">
              <w:rPr>
                <w:sz w:val="22"/>
                <w:szCs w:val="22"/>
              </w:rPr>
              <w:t>О</w:t>
            </w:r>
            <w:r w:rsidR="00DC01BA">
              <w:rPr>
                <w:sz w:val="22"/>
                <w:szCs w:val="22"/>
              </w:rPr>
              <w:t xml:space="preserve"> </w:t>
            </w:r>
            <w:r w:rsidR="005D3032">
              <w:rPr>
                <w:sz w:val="22"/>
                <w:szCs w:val="22"/>
              </w:rPr>
              <w:t>внесении изменени</w:t>
            </w:r>
            <w:r w:rsidR="00E85A95">
              <w:rPr>
                <w:sz w:val="22"/>
                <w:szCs w:val="22"/>
              </w:rPr>
              <w:t>й</w:t>
            </w:r>
            <w:r w:rsidR="006036A7">
              <w:rPr>
                <w:sz w:val="22"/>
                <w:szCs w:val="22"/>
              </w:rPr>
              <w:t xml:space="preserve"> в постановление</w:t>
            </w:r>
          </w:p>
          <w:p w:rsidR="00766323" w:rsidRDefault="0067249C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Заполярного района </w:t>
            </w:r>
          </w:p>
          <w:p w:rsidR="0067249C" w:rsidRDefault="0067249C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22.06.2023 </w:t>
            </w:r>
            <w:r w:rsidR="003B0968">
              <w:rPr>
                <w:sz w:val="22"/>
                <w:szCs w:val="22"/>
              </w:rPr>
              <w:t>№</w:t>
            </w:r>
            <w:r w:rsidR="00C46D48">
              <w:rPr>
                <w:sz w:val="22"/>
                <w:szCs w:val="22"/>
              </w:rPr>
              <w:t xml:space="preserve"> 186п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F0600E" w:rsidRDefault="00AE021E" w:rsidP="00F0600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E021E">
        <w:rPr>
          <w:rFonts w:eastAsiaTheme="minorHAnsi"/>
          <w:sz w:val="28"/>
          <w:szCs w:val="28"/>
          <w:lang w:eastAsia="en-US"/>
        </w:rPr>
        <w:t>Для проведения голосования и подсчета голосов избирателей, участников референдума</w:t>
      </w:r>
      <w:r>
        <w:rPr>
          <w:rFonts w:eastAsiaTheme="minorHAnsi"/>
          <w:sz w:val="28"/>
          <w:szCs w:val="28"/>
          <w:lang w:eastAsia="en-US"/>
        </w:rPr>
        <w:t xml:space="preserve"> при проведении всех выборов</w:t>
      </w:r>
      <w:r w:rsidR="00CE50AD">
        <w:rPr>
          <w:rFonts w:eastAsiaTheme="minorHAnsi"/>
          <w:sz w:val="28"/>
          <w:szCs w:val="28"/>
          <w:lang w:eastAsia="en-US"/>
        </w:rPr>
        <w:t xml:space="preserve"> и</w:t>
      </w:r>
      <w:r w:rsidR="00203FBF">
        <w:rPr>
          <w:rFonts w:eastAsiaTheme="minorHAnsi"/>
          <w:sz w:val="28"/>
          <w:szCs w:val="28"/>
          <w:lang w:eastAsia="en-US"/>
        </w:rPr>
        <w:t xml:space="preserve"> референдумов (в том числе местных) 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>Заполярный район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 Ненецкого автономного округа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>,</w:t>
      </w:r>
      <w:r w:rsidR="00203FBF">
        <w:rPr>
          <w:rFonts w:eastAsiaTheme="minorHAnsi"/>
          <w:sz w:val="28"/>
          <w:szCs w:val="28"/>
          <w:lang w:eastAsia="en-US"/>
        </w:rPr>
        <w:t xml:space="preserve"> в </w:t>
      </w:r>
      <w:r w:rsidR="006E230F">
        <w:rPr>
          <w:rFonts w:eastAsiaTheme="minorHAnsi"/>
          <w:sz w:val="28"/>
          <w:szCs w:val="28"/>
          <w:lang w:eastAsia="en-US"/>
        </w:rPr>
        <w:t>соответствии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6105D0">
        <w:rPr>
          <w:rFonts w:eastAsiaTheme="minorHAnsi"/>
          <w:sz w:val="28"/>
          <w:szCs w:val="28"/>
          <w:lang w:eastAsia="en-US"/>
        </w:rPr>
        <w:t xml:space="preserve">со статьей 19 </w:t>
      </w:r>
      <w:r w:rsidR="009F0BFE" w:rsidRPr="009F0BFE">
        <w:rPr>
          <w:rFonts w:eastAsiaTheme="minorHAnsi"/>
          <w:sz w:val="28"/>
          <w:szCs w:val="28"/>
          <w:lang w:eastAsia="en-US"/>
        </w:rPr>
        <w:t>Федеральн</w:t>
      </w:r>
      <w:r w:rsidR="006105D0">
        <w:rPr>
          <w:rFonts w:eastAsiaTheme="minorHAnsi"/>
          <w:sz w:val="28"/>
          <w:szCs w:val="28"/>
          <w:lang w:eastAsia="en-US"/>
        </w:rPr>
        <w:t>ого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F0BFE" w:rsidRPr="007B2AC3">
          <w:rPr>
            <w:rFonts w:eastAsiaTheme="minorHAnsi"/>
            <w:sz w:val="28"/>
            <w:szCs w:val="28"/>
            <w:lang w:eastAsia="en-US"/>
          </w:rPr>
          <w:t>закон</w:t>
        </w:r>
        <w:r w:rsidR="006105D0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9F0BFE" w:rsidRPr="007B2AC3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от 12.06.2002 </w:t>
      </w:r>
      <w:r w:rsidR="003B0968">
        <w:rPr>
          <w:rFonts w:eastAsiaTheme="minorHAnsi"/>
          <w:sz w:val="28"/>
          <w:szCs w:val="28"/>
          <w:lang w:eastAsia="en-US"/>
        </w:rPr>
        <w:t xml:space="preserve">         </w:t>
      </w:r>
      <w:r w:rsidR="009F0BFE" w:rsidRPr="009F0BFE">
        <w:rPr>
          <w:rFonts w:eastAsiaTheme="minorHAnsi"/>
          <w:sz w:val="28"/>
          <w:szCs w:val="28"/>
          <w:lang w:eastAsia="en-US"/>
        </w:rPr>
        <w:t>№ 67-ФЗ «Об основных гарантиях избират</w:t>
      </w:r>
      <w:r w:rsidR="00203FBF">
        <w:rPr>
          <w:rFonts w:eastAsiaTheme="minorHAnsi"/>
          <w:sz w:val="28"/>
          <w:szCs w:val="28"/>
          <w:lang w:eastAsia="en-US"/>
        </w:rPr>
        <w:t xml:space="preserve">ельных прав и права на участие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в референдуме граждан Российской Федерации», </w:t>
      </w:r>
      <w:r w:rsidR="00F0600E">
        <w:rPr>
          <w:rFonts w:eastAsiaTheme="minorHAnsi"/>
          <w:sz w:val="28"/>
          <w:szCs w:val="28"/>
          <w:lang w:eastAsia="en-US"/>
        </w:rPr>
        <w:t>на основании обращения председателя территориальной избирательной комиссии Заполярного района (исх. № 17-2025 от 23.04.2025)</w:t>
      </w:r>
      <w:r w:rsidR="00F0600E" w:rsidRPr="007B2AC3">
        <w:rPr>
          <w:rFonts w:eastAsiaTheme="minorHAnsi"/>
          <w:sz w:val="28"/>
          <w:szCs w:val="28"/>
          <w:lang w:eastAsia="en-US"/>
        </w:rPr>
        <w:t>,</w:t>
      </w:r>
    </w:p>
    <w:p w:rsidR="00F0600E" w:rsidRDefault="00F0600E" w:rsidP="006036A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F0BFE" w:rsidRPr="006036A7" w:rsidRDefault="009F0BFE" w:rsidP="006036A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F0BF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Pr="009F0BFE">
        <w:rPr>
          <w:rFonts w:eastAsiaTheme="minorHAnsi"/>
          <w:sz w:val="28"/>
          <w:szCs w:val="28"/>
          <w:lang w:eastAsia="en-US"/>
        </w:rPr>
        <w:t>аполярн</w:t>
      </w:r>
      <w:r w:rsidR="002B1AE8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Pr="009F0BFE">
        <w:rPr>
          <w:rFonts w:eastAsiaTheme="minorHAnsi"/>
          <w:sz w:val="28"/>
          <w:szCs w:val="28"/>
          <w:lang w:eastAsia="en-US"/>
        </w:rPr>
        <w:t xml:space="preserve"> </w:t>
      </w:r>
      <w:r w:rsidRPr="007B2AC3">
        <w:rPr>
          <w:rFonts w:eastAsiaTheme="minorHAnsi"/>
          <w:sz w:val="28"/>
          <w:szCs w:val="28"/>
          <w:lang w:eastAsia="en-US"/>
        </w:rPr>
        <w:t>ПОСТАНОВЛЯЕТ:</w:t>
      </w:r>
    </w:p>
    <w:p w:rsidR="007B2AC3" w:rsidRPr="009F0BFE" w:rsidRDefault="007B2AC3" w:rsidP="007B2AC3">
      <w:pPr>
        <w:tabs>
          <w:tab w:val="left" w:pos="851"/>
        </w:tabs>
        <w:jc w:val="both"/>
        <w:rPr>
          <w:rFonts w:eastAsia="Calibri"/>
          <w:sz w:val="26"/>
          <w:szCs w:val="26"/>
          <w:lang w:eastAsia="en-US"/>
        </w:rPr>
      </w:pPr>
    </w:p>
    <w:p w:rsidR="00721708" w:rsidRPr="00721708" w:rsidRDefault="00766323" w:rsidP="00721708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</w:t>
      </w:r>
      <w:r w:rsidR="005D303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D3032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8C2DFD">
        <w:rPr>
          <w:rFonts w:eastAsiaTheme="minorHAnsi"/>
          <w:sz w:val="28"/>
          <w:szCs w:val="28"/>
          <w:lang w:eastAsia="en-US"/>
        </w:rPr>
        <w:t>№</w:t>
      </w:r>
      <w:r w:rsidR="005D3032">
        <w:rPr>
          <w:rFonts w:eastAsiaTheme="minorHAnsi"/>
          <w:sz w:val="28"/>
          <w:szCs w:val="28"/>
          <w:lang w:eastAsia="en-US"/>
        </w:rPr>
        <w:t xml:space="preserve"> 1 к постановлению </w:t>
      </w:r>
      <w:r>
        <w:rPr>
          <w:rFonts w:eastAsiaTheme="minorHAnsi"/>
          <w:sz w:val="28"/>
          <w:szCs w:val="28"/>
          <w:lang w:eastAsia="en-US"/>
        </w:rPr>
        <w:t xml:space="preserve">Администрации Заполярного района от 22.06.2023 </w:t>
      </w:r>
      <w:r w:rsidR="003B096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186п «Об образовании избирательных участков на территории </w:t>
      </w:r>
      <w:r w:rsidR="002473FF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район «Заполярный район» Ненецкого автономного округа»</w:t>
      </w:r>
      <w:r w:rsidR="005D3032">
        <w:rPr>
          <w:rFonts w:eastAsiaTheme="minorHAnsi"/>
          <w:sz w:val="28"/>
          <w:szCs w:val="28"/>
          <w:lang w:eastAsia="en-US"/>
        </w:rPr>
        <w:t xml:space="preserve"> (с изменениями, внесенными постановлени</w:t>
      </w:r>
      <w:r w:rsidR="008C2DFD">
        <w:rPr>
          <w:rFonts w:eastAsiaTheme="minorHAnsi"/>
          <w:sz w:val="28"/>
          <w:szCs w:val="28"/>
          <w:lang w:eastAsia="en-US"/>
        </w:rPr>
        <w:t>ями</w:t>
      </w:r>
      <w:r w:rsidR="005D3032">
        <w:rPr>
          <w:rFonts w:eastAsiaTheme="minorHAnsi"/>
          <w:sz w:val="28"/>
          <w:szCs w:val="28"/>
          <w:lang w:eastAsia="en-US"/>
        </w:rPr>
        <w:t xml:space="preserve"> от 10.07.2023 </w:t>
      </w:r>
      <w:r w:rsidR="00C57DE9">
        <w:rPr>
          <w:rFonts w:eastAsiaTheme="minorHAnsi"/>
          <w:sz w:val="28"/>
          <w:szCs w:val="28"/>
          <w:lang w:eastAsia="en-US"/>
        </w:rPr>
        <w:t>№</w:t>
      </w:r>
      <w:r w:rsidR="005D3032">
        <w:rPr>
          <w:rFonts w:eastAsiaTheme="minorHAnsi"/>
          <w:sz w:val="28"/>
          <w:szCs w:val="28"/>
          <w:lang w:eastAsia="en-US"/>
        </w:rPr>
        <w:t xml:space="preserve"> 200п</w:t>
      </w:r>
      <w:r w:rsidR="00C57DE9">
        <w:rPr>
          <w:rFonts w:eastAsiaTheme="minorHAnsi"/>
          <w:sz w:val="28"/>
          <w:szCs w:val="28"/>
          <w:lang w:eastAsia="en-US"/>
        </w:rPr>
        <w:t xml:space="preserve">, </w:t>
      </w:r>
      <w:r w:rsidR="008C2DFD">
        <w:rPr>
          <w:rFonts w:eastAsiaTheme="minorHAnsi"/>
          <w:sz w:val="28"/>
          <w:szCs w:val="28"/>
          <w:lang w:eastAsia="en-US"/>
        </w:rPr>
        <w:t>от 21.08.2023 № 251п</w:t>
      </w:r>
      <w:r w:rsidR="009E43EB">
        <w:rPr>
          <w:rFonts w:eastAsiaTheme="minorHAnsi"/>
          <w:sz w:val="28"/>
          <w:szCs w:val="28"/>
          <w:lang w:eastAsia="en-US"/>
        </w:rPr>
        <w:t>, от 29.08.2023 № 262п</w:t>
      </w:r>
      <w:r w:rsidR="001D3B86">
        <w:rPr>
          <w:rFonts w:eastAsiaTheme="minorHAnsi"/>
          <w:sz w:val="28"/>
          <w:szCs w:val="28"/>
          <w:lang w:eastAsia="en-US"/>
        </w:rPr>
        <w:t xml:space="preserve">, от 29.01.2024 № 37п, от 14.02.2024 № </w:t>
      </w:r>
      <w:r w:rsidR="005B2C0F">
        <w:rPr>
          <w:rFonts w:eastAsiaTheme="minorHAnsi"/>
          <w:sz w:val="28"/>
          <w:szCs w:val="28"/>
          <w:lang w:eastAsia="en-US"/>
        </w:rPr>
        <w:t>60п</w:t>
      </w:r>
      <w:r w:rsidR="00A91EFB">
        <w:rPr>
          <w:rFonts w:eastAsiaTheme="minorHAnsi"/>
          <w:sz w:val="28"/>
          <w:szCs w:val="28"/>
          <w:lang w:eastAsia="en-US"/>
        </w:rPr>
        <w:t xml:space="preserve">, от 31.07.2024 </w:t>
      </w:r>
      <w:r w:rsidR="00737365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A91EFB">
        <w:rPr>
          <w:rFonts w:eastAsiaTheme="minorHAnsi"/>
          <w:sz w:val="28"/>
          <w:szCs w:val="28"/>
          <w:lang w:eastAsia="en-US"/>
        </w:rPr>
        <w:t>№ 227п</w:t>
      </w:r>
      <w:r w:rsidR="009868BD">
        <w:rPr>
          <w:rFonts w:eastAsiaTheme="minorHAnsi"/>
          <w:sz w:val="28"/>
          <w:szCs w:val="28"/>
          <w:lang w:eastAsia="en-US"/>
        </w:rPr>
        <w:t>, от 14.08.2024 № 244п</w:t>
      </w:r>
      <w:r w:rsidR="005D3032">
        <w:rPr>
          <w:rFonts w:eastAsiaTheme="minorHAnsi"/>
          <w:sz w:val="28"/>
          <w:szCs w:val="28"/>
          <w:lang w:eastAsia="en-US"/>
        </w:rPr>
        <w:t>) изменени</w:t>
      </w:r>
      <w:r w:rsidR="00E85A95">
        <w:rPr>
          <w:rFonts w:eastAsiaTheme="minorHAnsi"/>
          <w:sz w:val="28"/>
          <w:szCs w:val="28"/>
          <w:lang w:eastAsia="en-US"/>
        </w:rPr>
        <w:t>я</w:t>
      </w:r>
      <w:r w:rsidR="002473FF">
        <w:rPr>
          <w:rFonts w:eastAsiaTheme="minorHAnsi"/>
          <w:sz w:val="28"/>
          <w:szCs w:val="28"/>
          <w:lang w:eastAsia="en-US"/>
        </w:rPr>
        <w:t xml:space="preserve">, изложив </w:t>
      </w:r>
      <w:r w:rsidR="007F2A4D">
        <w:rPr>
          <w:rFonts w:eastAsiaTheme="minorHAnsi"/>
          <w:sz w:val="28"/>
          <w:szCs w:val="28"/>
          <w:lang w:eastAsia="en-US"/>
        </w:rPr>
        <w:t>с</w:t>
      </w:r>
      <w:r w:rsidR="00E85A95">
        <w:rPr>
          <w:rFonts w:eastAsiaTheme="minorHAnsi"/>
          <w:sz w:val="28"/>
          <w:szCs w:val="28"/>
          <w:lang w:eastAsia="en-US"/>
        </w:rPr>
        <w:t>т</w:t>
      </w:r>
      <w:r w:rsidR="007F2A4D">
        <w:rPr>
          <w:rFonts w:eastAsiaTheme="minorHAnsi"/>
          <w:sz w:val="28"/>
          <w:szCs w:val="28"/>
          <w:lang w:eastAsia="en-US"/>
        </w:rPr>
        <w:t>роки в</w:t>
      </w:r>
      <w:r w:rsidR="002473FF">
        <w:rPr>
          <w:rFonts w:eastAsiaTheme="minorHAnsi"/>
          <w:sz w:val="28"/>
          <w:szCs w:val="28"/>
          <w:lang w:eastAsia="en-US"/>
        </w:rPr>
        <w:t xml:space="preserve"> </w:t>
      </w:r>
      <w:r w:rsidR="008C2DFD">
        <w:rPr>
          <w:rFonts w:eastAsiaTheme="minorHAnsi"/>
          <w:sz w:val="28"/>
          <w:szCs w:val="28"/>
          <w:lang w:eastAsia="en-US"/>
        </w:rPr>
        <w:t>новой</w:t>
      </w:r>
      <w:r w:rsidR="002473FF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9F0BFE" w:rsidRPr="009F0BFE" w:rsidRDefault="002473FF" w:rsidP="009F0BFE">
      <w:pPr>
        <w:widowControl w:val="0"/>
        <w:overflowPunct/>
        <w:adjustRightInd/>
        <w:jc w:val="both"/>
        <w:textAlignment w:val="auto"/>
        <w:rPr>
          <w:sz w:val="22"/>
        </w:rPr>
      </w:pPr>
      <w:r>
        <w:rPr>
          <w:sz w:val="22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2977"/>
        <w:gridCol w:w="2694"/>
      </w:tblGrid>
      <w:tr w:rsidR="004069EC" w:rsidRPr="009F0BFE" w:rsidTr="004069EC">
        <w:tc>
          <w:tcPr>
            <w:tcW w:w="1700" w:type="dxa"/>
          </w:tcPr>
          <w:p w:rsidR="004069EC" w:rsidRPr="009F0BFE" w:rsidRDefault="004069EC" w:rsidP="004069EC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Номера избирательных участков</w:t>
            </w:r>
          </w:p>
        </w:tc>
        <w:tc>
          <w:tcPr>
            <w:tcW w:w="2268" w:type="dxa"/>
          </w:tcPr>
          <w:p w:rsidR="004069EC" w:rsidRPr="004069EC" w:rsidRDefault="004069EC" w:rsidP="004069EC">
            <w:pPr>
              <w:widowControl w:val="0"/>
              <w:overflowPunct/>
              <w:adjustRightInd/>
              <w:ind w:right="-60"/>
              <w:jc w:val="center"/>
              <w:textAlignment w:val="auto"/>
              <w:rPr>
                <w:b/>
                <w:sz w:val="22"/>
              </w:rPr>
            </w:pPr>
            <w:r w:rsidRPr="004069EC">
              <w:rPr>
                <w:b/>
                <w:sz w:val="22"/>
              </w:rPr>
              <w:t xml:space="preserve">Наименование </w:t>
            </w:r>
            <w:r>
              <w:rPr>
                <w:b/>
                <w:sz w:val="22"/>
              </w:rPr>
              <w:t>СП</w:t>
            </w:r>
          </w:p>
        </w:tc>
        <w:tc>
          <w:tcPr>
            <w:tcW w:w="2977" w:type="dxa"/>
          </w:tcPr>
          <w:p w:rsidR="004069EC" w:rsidRPr="009F0BFE" w:rsidRDefault="004069EC" w:rsidP="004069EC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Расположение участковых</w:t>
            </w:r>
          </w:p>
          <w:p w:rsidR="004069EC" w:rsidRPr="004069EC" w:rsidRDefault="004069EC" w:rsidP="004069EC">
            <w:pPr>
              <w:widowControl w:val="0"/>
              <w:overflowPunct/>
              <w:adjustRightInd/>
              <w:ind w:right="-60"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избирательных комиссий, контактные телефоны (при наличии)</w:t>
            </w:r>
          </w:p>
        </w:tc>
        <w:tc>
          <w:tcPr>
            <w:tcW w:w="2694" w:type="dxa"/>
          </w:tcPr>
          <w:p w:rsidR="004069EC" w:rsidRPr="004069EC" w:rsidRDefault="004069EC" w:rsidP="004069EC">
            <w:pPr>
              <w:widowControl w:val="0"/>
              <w:overflowPunct/>
              <w:adjustRightInd/>
              <w:ind w:right="-60"/>
              <w:jc w:val="center"/>
              <w:textAlignment w:val="auto"/>
              <w:rPr>
                <w:b/>
                <w:sz w:val="22"/>
              </w:rPr>
            </w:pPr>
            <w:r w:rsidRPr="004069EC">
              <w:rPr>
                <w:b/>
                <w:sz w:val="22"/>
              </w:rPr>
              <w:t>Границы</w:t>
            </w:r>
          </w:p>
          <w:p w:rsidR="004069EC" w:rsidRPr="004069EC" w:rsidRDefault="004069EC" w:rsidP="00312E16">
            <w:pPr>
              <w:widowControl w:val="0"/>
              <w:overflowPunct/>
              <w:adjustRightInd/>
              <w:ind w:right="-60"/>
              <w:jc w:val="center"/>
              <w:textAlignment w:val="auto"/>
              <w:rPr>
                <w:b/>
                <w:sz w:val="22"/>
              </w:rPr>
            </w:pPr>
            <w:r w:rsidRPr="004069EC">
              <w:rPr>
                <w:b/>
                <w:sz w:val="22"/>
              </w:rPr>
              <w:t>избирательных участков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Участок № 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vMerge w:val="restart"/>
          </w:tcPr>
          <w:p w:rsidR="004069EC" w:rsidRPr="00501FDB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501FDB">
              <w:rPr>
                <w:sz w:val="22"/>
              </w:rPr>
              <w:t xml:space="preserve">Сельское поселение </w:t>
            </w:r>
            <w:r>
              <w:rPr>
                <w:sz w:val="22"/>
              </w:rPr>
              <w:t>«Канинский сельсовет»</w:t>
            </w:r>
            <w:r w:rsidRPr="00501FDB">
              <w:rPr>
                <w:sz w:val="22"/>
              </w:rPr>
              <w:t xml:space="preserve"> ЗР НАО</w:t>
            </w:r>
          </w:p>
        </w:tc>
        <w:tc>
          <w:tcPr>
            <w:tcW w:w="2977" w:type="dxa"/>
          </w:tcPr>
          <w:p w:rsidR="004069EC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Помещение библиотеки </w:t>
            </w:r>
            <w:r w:rsidRPr="009F0BFE">
              <w:rPr>
                <w:sz w:val="22"/>
              </w:rPr>
              <w:t xml:space="preserve">адрес: </w:t>
            </w:r>
            <w:r>
              <w:rPr>
                <w:sz w:val="22"/>
              </w:rPr>
              <w:t>д</w:t>
            </w:r>
            <w:r w:rsidRPr="00501FDB">
              <w:rPr>
                <w:sz w:val="22"/>
              </w:rPr>
              <w:t xml:space="preserve">. </w:t>
            </w:r>
            <w:r>
              <w:rPr>
                <w:sz w:val="22"/>
              </w:rPr>
              <w:t>Чижа, ул. Бармина, д. 1в,</w:t>
            </w:r>
          </w:p>
          <w:p w:rsidR="004069EC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4069EC">
              <w:rPr>
                <w:sz w:val="22"/>
              </w:rPr>
              <w:t>т.</w:t>
            </w:r>
            <w:r w:rsidRPr="009F0BFE">
              <w:rPr>
                <w:sz w:val="22"/>
              </w:rPr>
              <w:t xml:space="preserve"> 881857-2-</w:t>
            </w:r>
            <w:r>
              <w:rPr>
                <w:sz w:val="22"/>
              </w:rPr>
              <w:t>34-90</w:t>
            </w:r>
          </w:p>
        </w:tc>
        <w:tc>
          <w:tcPr>
            <w:tcW w:w="2694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Чижа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lastRenderedPageBreak/>
              <w:t>Участок № 4</w:t>
            </w:r>
          </w:p>
        </w:tc>
        <w:tc>
          <w:tcPr>
            <w:tcW w:w="2268" w:type="dxa"/>
            <w:vMerge/>
          </w:tcPr>
          <w:p w:rsidR="004069EC" w:rsidRPr="00501FDB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2977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 w:rsidR="009E4AAE">
              <w:rPr>
                <w:sz w:val="22"/>
              </w:rPr>
              <w:t>библиотеки</w:t>
            </w:r>
            <w:r w:rsidRPr="009F0BFE">
              <w:rPr>
                <w:sz w:val="22"/>
              </w:rPr>
              <w:t xml:space="preserve"> адрес: </w:t>
            </w:r>
            <w:r w:rsidR="00744ADE">
              <w:rPr>
                <w:sz w:val="22"/>
              </w:rPr>
              <w:t>с. Несь, ул. Школьная, д. 11,</w:t>
            </w:r>
          </w:p>
          <w:p w:rsidR="004069EC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881857-2-31-36</w:t>
            </w:r>
          </w:p>
        </w:tc>
        <w:tc>
          <w:tcPr>
            <w:tcW w:w="2694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Несь, деревни Мгла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744AD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8</w:t>
            </w:r>
          </w:p>
        </w:tc>
        <w:tc>
          <w:tcPr>
            <w:tcW w:w="2268" w:type="dxa"/>
          </w:tcPr>
          <w:p w:rsidR="004069EC" w:rsidRPr="00501FDB" w:rsidRDefault="00744AD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 «Омский сельсовет» ЗР НАО</w:t>
            </w:r>
          </w:p>
        </w:tc>
        <w:tc>
          <w:tcPr>
            <w:tcW w:w="2977" w:type="dxa"/>
          </w:tcPr>
          <w:p w:rsidR="00744ADE" w:rsidRDefault="00744AD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  <w:r w:rsidR="00312E16">
              <w:rPr>
                <w:sz w:val="22"/>
              </w:rPr>
              <w:t>библиотеки</w:t>
            </w:r>
          </w:p>
          <w:p w:rsidR="00744ADE" w:rsidRPr="009F0BFE" w:rsidRDefault="00312E1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адрес: д. Снопа, д. 45</w:t>
            </w:r>
          </w:p>
          <w:p w:rsidR="004069EC" w:rsidRDefault="00744ADE" w:rsidP="00312E1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</w:t>
            </w:r>
            <w:r w:rsidR="00312E16">
              <w:rPr>
                <w:sz w:val="22"/>
              </w:rPr>
              <w:t>24-90</w:t>
            </w:r>
          </w:p>
        </w:tc>
        <w:tc>
          <w:tcPr>
            <w:tcW w:w="2694" w:type="dxa"/>
          </w:tcPr>
          <w:p w:rsidR="004069EC" w:rsidRPr="009F0BFE" w:rsidRDefault="00744AD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Снопа</w:t>
            </w:r>
          </w:p>
        </w:tc>
      </w:tr>
      <w:tr w:rsidR="00B25D66" w:rsidRPr="009F0BFE" w:rsidTr="004069EC">
        <w:tc>
          <w:tcPr>
            <w:tcW w:w="1700" w:type="dxa"/>
          </w:tcPr>
          <w:p w:rsidR="00B25D66" w:rsidRPr="009F0BFE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12</w:t>
            </w:r>
          </w:p>
        </w:tc>
        <w:tc>
          <w:tcPr>
            <w:tcW w:w="2268" w:type="dxa"/>
            <w:vMerge w:val="restart"/>
          </w:tcPr>
          <w:p w:rsidR="00B25D66" w:rsidRPr="00501FDB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 xml:space="preserve">«Пешский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2977" w:type="dxa"/>
          </w:tcPr>
          <w:p w:rsidR="00B25D66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Помещение библиотеки</w:t>
            </w:r>
          </w:p>
          <w:p w:rsidR="00B25D66" w:rsidRPr="009F0BFE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9F0BFE">
              <w:rPr>
                <w:sz w:val="22"/>
              </w:rPr>
              <w:t>дрес: д. Белушье, д. 12</w:t>
            </w:r>
          </w:p>
          <w:p w:rsidR="00B25D66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881857-2-43-90</w:t>
            </w:r>
          </w:p>
        </w:tc>
        <w:tc>
          <w:tcPr>
            <w:tcW w:w="2694" w:type="dxa"/>
          </w:tcPr>
          <w:p w:rsidR="00B25D66" w:rsidRPr="009F0BFE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Белушье</w:t>
            </w:r>
          </w:p>
        </w:tc>
      </w:tr>
      <w:tr w:rsidR="00B25D66" w:rsidRPr="009F0BFE" w:rsidTr="004069EC">
        <w:tc>
          <w:tcPr>
            <w:tcW w:w="1700" w:type="dxa"/>
          </w:tcPr>
          <w:p w:rsidR="00B25D66" w:rsidRPr="009F0BFE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13</w:t>
            </w:r>
          </w:p>
        </w:tc>
        <w:tc>
          <w:tcPr>
            <w:tcW w:w="2268" w:type="dxa"/>
            <w:vMerge/>
          </w:tcPr>
          <w:p w:rsidR="00B25D66" w:rsidRPr="00501FDB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2977" w:type="dxa"/>
          </w:tcPr>
          <w:p w:rsidR="00B25D66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Помещение библиотеки</w:t>
            </w:r>
          </w:p>
          <w:p w:rsidR="00B25D66" w:rsidRPr="009F0BFE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адрес: д. Волонга, д. 3а</w:t>
            </w:r>
          </w:p>
          <w:p w:rsidR="00B25D66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881857-2-43-24</w:t>
            </w:r>
          </w:p>
        </w:tc>
        <w:tc>
          <w:tcPr>
            <w:tcW w:w="2694" w:type="dxa"/>
          </w:tcPr>
          <w:p w:rsidR="00B25D66" w:rsidRPr="009F0BFE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Волонга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0F205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21</w:t>
            </w:r>
          </w:p>
        </w:tc>
        <w:tc>
          <w:tcPr>
            <w:tcW w:w="2268" w:type="dxa"/>
          </w:tcPr>
          <w:p w:rsidR="004069EC" w:rsidRPr="00501FDB" w:rsidRDefault="000F205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 xml:space="preserve">«Великовисочный сельсовет» </w:t>
            </w:r>
            <w:r>
              <w:rPr>
                <w:sz w:val="22"/>
              </w:rPr>
              <w:t>ЗР НАО</w:t>
            </w:r>
          </w:p>
        </w:tc>
        <w:tc>
          <w:tcPr>
            <w:tcW w:w="2977" w:type="dxa"/>
          </w:tcPr>
          <w:p w:rsidR="000F205E" w:rsidRDefault="000F205E" w:rsidP="000F205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</w:t>
            </w:r>
            <w:r>
              <w:rPr>
                <w:sz w:val="22"/>
              </w:rPr>
              <w:t>культуры</w:t>
            </w:r>
          </w:p>
          <w:p w:rsidR="000F205E" w:rsidRPr="009F0BFE" w:rsidRDefault="000F205E" w:rsidP="000F205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адрес: д. Пылемец, д. </w:t>
            </w:r>
            <w:r>
              <w:rPr>
                <w:sz w:val="22"/>
              </w:rPr>
              <w:t>32</w:t>
            </w:r>
          </w:p>
          <w:p w:rsidR="004069EC" w:rsidRDefault="000F205E" w:rsidP="000F205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8911650-77-34</w:t>
            </w:r>
          </w:p>
        </w:tc>
        <w:tc>
          <w:tcPr>
            <w:tcW w:w="2694" w:type="dxa"/>
          </w:tcPr>
          <w:p w:rsidR="004069EC" w:rsidRPr="009F0BFE" w:rsidRDefault="000F205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Пылемец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0F205E" w:rsidP="000F205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</w:t>
            </w: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4069EC" w:rsidRPr="00501FDB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>«Пустозерский сельсовет»</w:t>
            </w:r>
            <w:r>
              <w:rPr>
                <w:sz w:val="22"/>
              </w:rPr>
              <w:t xml:space="preserve"> ЗР НАО</w:t>
            </w:r>
          </w:p>
        </w:tc>
        <w:tc>
          <w:tcPr>
            <w:tcW w:w="2977" w:type="dxa"/>
          </w:tcPr>
          <w:p w:rsidR="00573B51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</w:t>
            </w:r>
          </w:p>
          <w:p w:rsidR="00573B51" w:rsidRPr="009F0BFE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адрес: с. Оксино, д. 1</w:t>
            </w:r>
          </w:p>
          <w:p w:rsidR="004069EC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т. </w:t>
            </w:r>
            <w:r>
              <w:rPr>
                <w:sz w:val="22"/>
              </w:rPr>
              <w:t>8818532-37-33</w:t>
            </w:r>
          </w:p>
        </w:tc>
        <w:tc>
          <w:tcPr>
            <w:tcW w:w="2694" w:type="dxa"/>
          </w:tcPr>
          <w:p w:rsidR="004069EC" w:rsidRPr="009F0BFE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Оксино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0F205E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Участок № 26</w:t>
            </w:r>
          </w:p>
        </w:tc>
        <w:tc>
          <w:tcPr>
            <w:tcW w:w="2268" w:type="dxa"/>
          </w:tcPr>
          <w:p w:rsidR="004069EC" w:rsidRPr="00501FDB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 xml:space="preserve">«Тельвисочный сельсовет» </w:t>
            </w:r>
            <w:r>
              <w:rPr>
                <w:sz w:val="22"/>
              </w:rPr>
              <w:t>ЗР НАО</w:t>
            </w:r>
          </w:p>
        </w:tc>
        <w:tc>
          <w:tcPr>
            <w:tcW w:w="2977" w:type="dxa"/>
          </w:tcPr>
          <w:p w:rsidR="00573B51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</w:t>
            </w:r>
          </w:p>
          <w:p w:rsidR="00573B51" w:rsidRPr="009F0BFE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адрес: д. Макарово, </w:t>
            </w:r>
            <w:r>
              <w:rPr>
                <w:sz w:val="22"/>
              </w:rPr>
              <w:t xml:space="preserve">ул. Набережная </w:t>
            </w:r>
            <w:r w:rsidRPr="009F0BFE">
              <w:rPr>
                <w:sz w:val="22"/>
              </w:rPr>
              <w:t xml:space="preserve">д. </w:t>
            </w:r>
            <w:r>
              <w:rPr>
                <w:sz w:val="22"/>
              </w:rPr>
              <w:t>10</w:t>
            </w:r>
          </w:p>
          <w:p w:rsidR="004069EC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30-3-49</w:t>
            </w:r>
          </w:p>
        </w:tc>
        <w:tc>
          <w:tcPr>
            <w:tcW w:w="2694" w:type="dxa"/>
          </w:tcPr>
          <w:p w:rsidR="004069EC" w:rsidRPr="009F0BFE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Макарово</w:t>
            </w:r>
          </w:p>
        </w:tc>
      </w:tr>
      <w:tr w:rsidR="000F205E" w:rsidRPr="009F0BFE" w:rsidTr="004069EC">
        <w:tc>
          <w:tcPr>
            <w:tcW w:w="1700" w:type="dxa"/>
          </w:tcPr>
          <w:p w:rsidR="000F205E" w:rsidRDefault="000F205E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Участок № 28</w:t>
            </w:r>
          </w:p>
        </w:tc>
        <w:tc>
          <w:tcPr>
            <w:tcW w:w="2268" w:type="dxa"/>
          </w:tcPr>
          <w:p w:rsidR="000F205E" w:rsidRPr="00501FDB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«Приморско-Куйский сельсовет»</w:t>
            </w:r>
            <w:r>
              <w:rPr>
                <w:sz w:val="22"/>
              </w:rPr>
              <w:t xml:space="preserve"> ЗР НАО</w:t>
            </w:r>
          </w:p>
        </w:tc>
        <w:tc>
          <w:tcPr>
            <w:tcW w:w="2977" w:type="dxa"/>
          </w:tcPr>
          <w:p w:rsidR="00573B51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>
              <w:rPr>
                <w:sz w:val="22"/>
              </w:rPr>
              <w:t>здания Дома культуры поселка Красное</w:t>
            </w:r>
          </w:p>
          <w:p w:rsidR="00573B51" w:rsidRPr="009F0BFE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адрес: п. Красное, ул. </w:t>
            </w:r>
            <w:r>
              <w:rPr>
                <w:sz w:val="22"/>
              </w:rPr>
              <w:t>Пролетарская</w:t>
            </w:r>
            <w:r w:rsidRPr="009F0BFE">
              <w:rPr>
                <w:sz w:val="22"/>
              </w:rPr>
              <w:t xml:space="preserve">, д. </w:t>
            </w:r>
            <w:r>
              <w:rPr>
                <w:sz w:val="22"/>
              </w:rPr>
              <w:t>5</w:t>
            </w:r>
          </w:p>
          <w:p w:rsidR="000F205E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881853-</w:t>
            </w:r>
            <w:r>
              <w:rPr>
                <w:sz w:val="22"/>
              </w:rPr>
              <w:t>31-150</w:t>
            </w:r>
          </w:p>
        </w:tc>
        <w:tc>
          <w:tcPr>
            <w:tcW w:w="2694" w:type="dxa"/>
          </w:tcPr>
          <w:p w:rsidR="000F205E" w:rsidRPr="009F0BFE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Территория поселка Красное, деревень </w:t>
            </w:r>
            <w:r>
              <w:rPr>
                <w:sz w:val="22"/>
              </w:rPr>
              <w:t xml:space="preserve">Куя, </w:t>
            </w:r>
            <w:r w:rsidRPr="009F0BFE">
              <w:rPr>
                <w:sz w:val="22"/>
              </w:rPr>
              <w:t>Черная, Осколково (включает также избирателей, находящихся на рыбоучастке Фариха, в оленеводческих бригадах СПК «Харп» и общине «Ерв»)</w:t>
            </w:r>
          </w:p>
        </w:tc>
      </w:tr>
    </w:tbl>
    <w:p w:rsidR="00F11603" w:rsidRPr="009C7ACC" w:rsidRDefault="008F71B6" w:rsidP="00CC7BE7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9C7ACC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  <w:r w:rsidR="00721708" w:rsidRPr="009C7ACC">
        <w:rPr>
          <w:color w:val="000000" w:themeColor="text1"/>
          <w:sz w:val="26"/>
          <w:szCs w:val="26"/>
        </w:rPr>
        <w:t xml:space="preserve">                       </w:t>
      </w:r>
      <w:r w:rsidRPr="009C7ACC">
        <w:rPr>
          <w:color w:val="000000" w:themeColor="text1"/>
          <w:sz w:val="26"/>
          <w:szCs w:val="26"/>
        </w:rPr>
        <w:t xml:space="preserve">        </w:t>
      </w:r>
      <w:r w:rsidR="00721708" w:rsidRPr="009C7ACC">
        <w:rPr>
          <w:color w:val="000000" w:themeColor="text1"/>
          <w:sz w:val="26"/>
          <w:szCs w:val="26"/>
        </w:rPr>
        <w:t xml:space="preserve">         </w:t>
      </w:r>
      <w:r w:rsidRPr="009C7ACC">
        <w:rPr>
          <w:color w:val="000000" w:themeColor="text1"/>
          <w:sz w:val="26"/>
          <w:szCs w:val="26"/>
        </w:rPr>
        <w:t>».</w:t>
      </w:r>
    </w:p>
    <w:p w:rsidR="009E43EB" w:rsidRPr="009C7ACC" w:rsidRDefault="005D3032" w:rsidP="00E85A95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t>Установить, что внесение изменени</w:t>
      </w:r>
      <w:r w:rsidR="00E85A95" w:rsidRPr="009C7ACC">
        <w:rPr>
          <w:color w:val="000000" w:themeColor="text1"/>
          <w:sz w:val="28"/>
          <w:szCs w:val="28"/>
        </w:rPr>
        <w:t>й</w:t>
      </w:r>
      <w:r w:rsidRPr="009C7ACC">
        <w:rPr>
          <w:color w:val="000000" w:themeColor="text1"/>
          <w:sz w:val="28"/>
          <w:szCs w:val="28"/>
        </w:rPr>
        <w:t>, указанн</w:t>
      </w:r>
      <w:r w:rsidR="00E85A95" w:rsidRPr="009C7ACC">
        <w:rPr>
          <w:color w:val="000000" w:themeColor="text1"/>
          <w:sz w:val="28"/>
          <w:szCs w:val="28"/>
        </w:rPr>
        <w:t>ых</w:t>
      </w:r>
      <w:r w:rsidRPr="009C7ACC">
        <w:rPr>
          <w:color w:val="000000" w:themeColor="text1"/>
          <w:sz w:val="28"/>
          <w:szCs w:val="28"/>
        </w:rPr>
        <w:t xml:space="preserve"> в настоящем постановлении, не явля</w:t>
      </w:r>
      <w:r w:rsidR="00E85A95" w:rsidRPr="009C7ACC">
        <w:rPr>
          <w:color w:val="000000" w:themeColor="text1"/>
          <w:sz w:val="28"/>
          <w:szCs w:val="28"/>
        </w:rPr>
        <w:t>ю</w:t>
      </w:r>
      <w:r w:rsidRPr="009C7ACC">
        <w:rPr>
          <w:color w:val="000000" w:themeColor="text1"/>
          <w:sz w:val="28"/>
          <w:szCs w:val="28"/>
        </w:rPr>
        <w:t>тся принятием решения об уточнении перечня избирательных участков и</w:t>
      </w:r>
      <w:r w:rsidR="005A1E05" w:rsidRPr="009C7ACC">
        <w:rPr>
          <w:color w:val="000000" w:themeColor="text1"/>
          <w:sz w:val="28"/>
          <w:szCs w:val="28"/>
        </w:rPr>
        <w:t xml:space="preserve"> (или) их границ, а лишь служит уточнением </w:t>
      </w:r>
      <w:r w:rsidR="009E43EB" w:rsidRPr="009C7ACC">
        <w:rPr>
          <w:color w:val="000000" w:themeColor="text1"/>
          <w:sz w:val="28"/>
          <w:szCs w:val="28"/>
        </w:rPr>
        <w:t>расположения участков</w:t>
      </w:r>
      <w:r w:rsidR="00E85A95" w:rsidRPr="009C7ACC">
        <w:rPr>
          <w:color w:val="000000" w:themeColor="text1"/>
          <w:sz w:val="28"/>
          <w:szCs w:val="28"/>
        </w:rPr>
        <w:t xml:space="preserve">ых </w:t>
      </w:r>
      <w:r w:rsidR="009E43EB" w:rsidRPr="009C7ACC">
        <w:rPr>
          <w:color w:val="000000" w:themeColor="text1"/>
          <w:sz w:val="28"/>
          <w:szCs w:val="28"/>
        </w:rPr>
        <w:t>избирательн</w:t>
      </w:r>
      <w:r w:rsidR="009C7ACC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комиссии и помещени</w:t>
      </w:r>
      <w:r w:rsidR="009C7ACC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для голосования, а также контактн</w:t>
      </w:r>
      <w:r w:rsidR="009C7ACC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телефон</w:t>
      </w:r>
      <w:r w:rsidR="009C7ACC" w:rsidRPr="009C7ACC">
        <w:rPr>
          <w:color w:val="000000" w:themeColor="text1"/>
          <w:sz w:val="28"/>
          <w:szCs w:val="28"/>
        </w:rPr>
        <w:t>ов</w:t>
      </w:r>
      <w:r w:rsidR="001A28CF" w:rsidRPr="009C7ACC">
        <w:rPr>
          <w:color w:val="000000" w:themeColor="text1"/>
          <w:sz w:val="28"/>
          <w:szCs w:val="28"/>
        </w:rPr>
        <w:t xml:space="preserve"> на территории Сельских поселений </w:t>
      </w:r>
      <w:r w:rsidR="00E85A95" w:rsidRPr="009C7ACC">
        <w:rPr>
          <w:color w:val="000000" w:themeColor="text1"/>
          <w:sz w:val="28"/>
          <w:szCs w:val="28"/>
        </w:rPr>
        <w:t>Заполярного района Ненецкого автономного округа</w:t>
      </w:r>
      <w:r w:rsidR="009E43EB" w:rsidRPr="009C7ACC">
        <w:rPr>
          <w:color w:val="000000" w:themeColor="text1"/>
          <w:sz w:val="28"/>
          <w:szCs w:val="28"/>
        </w:rPr>
        <w:t xml:space="preserve"> в пределах ранее установленного перечня и границ избирательных участков.</w:t>
      </w:r>
    </w:p>
    <w:p w:rsidR="009E43EB" w:rsidRPr="009C7ACC" w:rsidRDefault="009E43EB" w:rsidP="009C7AC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t>Рекомендовать:</w:t>
      </w:r>
    </w:p>
    <w:p w:rsidR="009E43EB" w:rsidRPr="009C7ACC" w:rsidRDefault="00C032CC" w:rsidP="00E85A95">
      <w:pPr>
        <w:pStyle w:val="ab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t xml:space="preserve"> </w:t>
      </w:r>
      <w:r w:rsidR="009E43EB" w:rsidRPr="009C7ACC">
        <w:rPr>
          <w:color w:val="000000" w:themeColor="text1"/>
          <w:sz w:val="28"/>
          <w:szCs w:val="28"/>
        </w:rPr>
        <w:t>Территориальной избирательной комиссии Заполярного района Ненецкого автономного округа довести до сведения избирателей данные об изменении адрес</w:t>
      </w:r>
      <w:r w:rsidR="00E85A95" w:rsidRPr="009C7ACC">
        <w:rPr>
          <w:color w:val="000000" w:themeColor="text1"/>
          <w:sz w:val="28"/>
          <w:szCs w:val="28"/>
        </w:rPr>
        <w:t xml:space="preserve">ов, контактных </w:t>
      </w:r>
      <w:r w:rsidR="009E43EB" w:rsidRPr="009C7ACC">
        <w:rPr>
          <w:color w:val="000000" w:themeColor="text1"/>
          <w:sz w:val="28"/>
          <w:szCs w:val="28"/>
        </w:rPr>
        <w:t>телефон</w:t>
      </w:r>
      <w:r w:rsidR="00E85A95" w:rsidRPr="009C7ACC">
        <w:rPr>
          <w:color w:val="000000" w:themeColor="text1"/>
          <w:sz w:val="28"/>
          <w:szCs w:val="28"/>
        </w:rPr>
        <w:t>ов</w:t>
      </w:r>
      <w:r w:rsidR="009E43EB" w:rsidRPr="009C7ACC">
        <w:rPr>
          <w:color w:val="000000" w:themeColor="text1"/>
          <w:sz w:val="28"/>
          <w:szCs w:val="28"/>
        </w:rPr>
        <w:t xml:space="preserve"> участков</w:t>
      </w:r>
      <w:r w:rsidR="00E85A95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избирательн</w:t>
      </w:r>
      <w:r w:rsidR="00E85A95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комиссии и помещени</w:t>
      </w:r>
      <w:r w:rsidR="00E85A95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для голосования на территории Сельск</w:t>
      </w:r>
      <w:r w:rsidR="00E85A95" w:rsidRPr="009C7ACC">
        <w:rPr>
          <w:color w:val="000000" w:themeColor="text1"/>
          <w:sz w:val="28"/>
          <w:szCs w:val="28"/>
        </w:rPr>
        <w:t>их</w:t>
      </w:r>
      <w:r w:rsidR="009E43EB" w:rsidRPr="009C7ACC">
        <w:rPr>
          <w:color w:val="000000" w:themeColor="text1"/>
          <w:sz w:val="28"/>
          <w:szCs w:val="28"/>
        </w:rPr>
        <w:t xml:space="preserve"> поселени</w:t>
      </w:r>
      <w:r w:rsidR="00E85A95" w:rsidRPr="009C7ACC">
        <w:rPr>
          <w:color w:val="000000" w:themeColor="text1"/>
          <w:sz w:val="28"/>
          <w:szCs w:val="28"/>
        </w:rPr>
        <w:t>й Заполярного района Ненецкого автономного округа.</w:t>
      </w:r>
    </w:p>
    <w:p w:rsidR="009E43EB" w:rsidRPr="009C7ACC" w:rsidRDefault="00C032CC" w:rsidP="00AF16D5">
      <w:pPr>
        <w:pStyle w:val="ab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lastRenderedPageBreak/>
        <w:t xml:space="preserve"> </w:t>
      </w:r>
      <w:r w:rsidR="009E43EB" w:rsidRPr="009C7ACC">
        <w:rPr>
          <w:color w:val="000000" w:themeColor="text1"/>
          <w:sz w:val="28"/>
          <w:szCs w:val="28"/>
        </w:rPr>
        <w:t>Глав</w:t>
      </w:r>
      <w:r w:rsidR="00E85A95" w:rsidRPr="009C7ACC">
        <w:rPr>
          <w:color w:val="000000" w:themeColor="text1"/>
          <w:sz w:val="28"/>
          <w:szCs w:val="28"/>
        </w:rPr>
        <w:t xml:space="preserve">ам </w:t>
      </w:r>
      <w:r w:rsidR="009E43EB" w:rsidRPr="009C7ACC">
        <w:rPr>
          <w:color w:val="000000" w:themeColor="text1"/>
          <w:sz w:val="28"/>
          <w:szCs w:val="28"/>
        </w:rPr>
        <w:t>Сельск</w:t>
      </w:r>
      <w:r w:rsidR="00E85A95" w:rsidRPr="009C7ACC">
        <w:rPr>
          <w:color w:val="000000" w:themeColor="text1"/>
          <w:sz w:val="28"/>
          <w:szCs w:val="28"/>
        </w:rPr>
        <w:t>их</w:t>
      </w:r>
      <w:r w:rsidR="009E43EB" w:rsidRPr="009C7ACC">
        <w:rPr>
          <w:color w:val="000000" w:themeColor="text1"/>
          <w:sz w:val="28"/>
          <w:szCs w:val="28"/>
        </w:rPr>
        <w:t xml:space="preserve"> поселени</w:t>
      </w:r>
      <w:r w:rsidR="00E85A95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</w:t>
      </w:r>
      <w:r w:rsidR="00E85A95" w:rsidRPr="009C7ACC">
        <w:rPr>
          <w:color w:val="000000" w:themeColor="text1"/>
          <w:sz w:val="28"/>
          <w:szCs w:val="28"/>
        </w:rPr>
        <w:t>Заполярного района Ненецкого автономного округа</w:t>
      </w:r>
      <w:r w:rsidR="009C7ACC" w:rsidRPr="009C7ACC">
        <w:rPr>
          <w:color w:val="000000" w:themeColor="text1"/>
          <w:sz w:val="28"/>
          <w:szCs w:val="28"/>
        </w:rPr>
        <w:t xml:space="preserve">, указанным в настоящем постановлении, </w:t>
      </w:r>
      <w:r w:rsidR="009E43EB" w:rsidRPr="009C7ACC">
        <w:rPr>
          <w:color w:val="000000" w:themeColor="text1"/>
          <w:sz w:val="28"/>
          <w:szCs w:val="28"/>
        </w:rPr>
        <w:t>обеспечить опубликование уточненного места нахождения участков</w:t>
      </w:r>
      <w:r w:rsidR="009C7ACC" w:rsidRPr="009C7ACC">
        <w:rPr>
          <w:color w:val="000000" w:themeColor="text1"/>
          <w:sz w:val="28"/>
          <w:szCs w:val="28"/>
        </w:rPr>
        <w:t xml:space="preserve">ых </w:t>
      </w:r>
      <w:r w:rsidR="009E43EB" w:rsidRPr="009C7ACC">
        <w:rPr>
          <w:color w:val="000000" w:themeColor="text1"/>
          <w:sz w:val="28"/>
          <w:szCs w:val="28"/>
        </w:rPr>
        <w:t>избирательн</w:t>
      </w:r>
      <w:r w:rsidR="009C7ACC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комисси</w:t>
      </w:r>
      <w:r w:rsidR="009C7ACC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и помещени</w:t>
      </w:r>
      <w:r w:rsidR="009C7ACC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для голосования.</w:t>
      </w:r>
    </w:p>
    <w:p w:rsidR="00F11603" w:rsidRPr="009C7ACC" w:rsidRDefault="00F11603" w:rsidP="009E43EB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761943" w:rsidP="003B096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1603" w:rsidRPr="00DC01BA">
        <w:rPr>
          <w:sz w:val="28"/>
          <w:szCs w:val="28"/>
        </w:rPr>
        <w:t xml:space="preserve"> Заполярного района                             </w:t>
      </w:r>
      <w:r w:rsidR="00DC01BA">
        <w:rPr>
          <w:sz w:val="28"/>
          <w:szCs w:val="28"/>
        </w:rPr>
        <w:t xml:space="preserve">                           </w:t>
      </w:r>
      <w:r w:rsidR="00A169A0">
        <w:rPr>
          <w:sz w:val="28"/>
          <w:szCs w:val="28"/>
        </w:rPr>
        <w:t xml:space="preserve">         </w:t>
      </w:r>
      <w:r w:rsidR="003B0968" w:rsidRPr="00DC01BA">
        <w:rPr>
          <w:sz w:val="28"/>
          <w:szCs w:val="28"/>
        </w:rPr>
        <w:t xml:space="preserve"> </w:t>
      </w:r>
      <w:r w:rsidR="00F11603" w:rsidRPr="00DC01BA">
        <w:rPr>
          <w:sz w:val="28"/>
          <w:szCs w:val="28"/>
        </w:rPr>
        <w:t>Н.Л. Михайлова</w:t>
      </w:r>
    </w:p>
    <w:sectPr w:rsidR="00F11603" w:rsidRPr="00DC01BA" w:rsidSect="00D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15" w:rsidRDefault="00DA5515">
      <w:r>
        <w:separator/>
      </w:r>
    </w:p>
  </w:endnote>
  <w:endnote w:type="continuationSeparator" w:id="0">
    <w:p w:rsidR="00DA5515" w:rsidRDefault="00D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15" w:rsidRDefault="00DA5515">
      <w:r>
        <w:separator/>
      </w:r>
    </w:p>
  </w:footnote>
  <w:footnote w:type="continuationSeparator" w:id="0">
    <w:p w:rsidR="00DA5515" w:rsidRDefault="00DA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5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46BB7"/>
    <w:rsid w:val="00060843"/>
    <w:rsid w:val="00065AF9"/>
    <w:rsid w:val="00093A06"/>
    <w:rsid w:val="00096CA7"/>
    <w:rsid w:val="000A45DB"/>
    <w:rsid w:val="000A5343"/>
    <w:rsid w:val="000C1908"/>
    <w:rsid w:val="000C26B7"/>
    <w:rsid w:val="000C3E36"/>
    <w:rsid w:val="000E3C64"/>
    <w:rsid w:val="000F002B"/>
    <w:rsid w:val="000F205E"/>
    <w:rsid w:val="000F363A"/>
    <w:rsid w:val="000F5590"/>
    <w:rsid w:val="000F6A41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247B"/>
    <w:rsid w:val="0015513D"/>
    <w:rsid w:val="001600B0"/>
    <w:rsid w:val="00161153"/>
    <w:rsid w:val="00162F6A"/>
    <w:rsid w:val="0017557A"/>
    <w:rsid w:val="00181921"/>
    <w:rsid w:val="00183C37"/>
    <w:rsid w:val="00183DDE"/>
    <w:rsid w:val="00184370"/>
    <w:rsid w:val="00186497"/>
    <w:rsid w:val="0019506B"/>
    <w:rsid w:val="001A22AC"/>
    <w:rsid w:val="001A28CF"/>
    <w:rsid w:val="001C4FA5"/>
    <w:rsid w:val="001D3B86"/>
    <w:rsid w:val="001D7F58"/>
    <w:rsid w:val="001E5017"/>
    <w:rsid w:val="001E659E"/>
    <w:rsid w:val="001F0859"/>
    <w:rsid w:val="00203FBF"/>
    <w:rsid w:val="0020611D"/>
    <w:rsid w:val="00213B74"/>
    <w:rsid w:val="00240E46"/>
    <w:rsid w:val="0024540B"/>
    <w:rsid w:val="002473FF"/>
    <w:rsid w:val="0025187B"/>
    <w:rsid w:val="00254A98"/>
    <w:rsid w:val="00261EA7"/>
    <w:rsid w:val="00271AD0"/>
    <w:rsid w:val="00274A4C"/>
    <w:rsid w:val="00291BB8"/>
    <w:rsid w:val="002A222A"/>
    <w:rsid w:val="002B1AE8"/>
    <w:rsid w:val="002C7E33"/>
    <w:rsid w:val="002D1B9F"/>
    <w:rsid w:val="002D4118"/>
    <w:rsid w:val="002D4B00"/>
    <w:rsid w:val="002E1087"/>
    <w:rsid w:val="002E1F21"/>
    <w:rsid w:val="002F0EF8"/>
    <w:rsid w:val="002F272C"/>
    <w:rsid w:val="00303653"/>
    <w:rsid w:val="00303FE5"/>
    <w:rsid w:val="00304190"/>
    <w:rsid w:val="003044A3"/>
    <w:rsid w:val="00312E16"/>
    <w:rsid w:val="0031491F"/>
    <w:rsid w:val="00314FFD"/>
    <w:rsid w:val="003169EF"/>
    <w:rsid w:val="00317258"/>
    <w:rsid w:val="00321575"/>
    <w:rsid w:val="00324DDF"/>
    <w:rsid w:val="00334A27"/>
    <w:rsid w:val="00336519"/>
    <w:rsid w:val="00337193"/>
    <w:rsid w:val="00337D56"/>
    <w:rsid w:val="00340378"/>
    <w:rsid w:val="00344EE7"/>
    <w:rsid w:val="00350667"/>
    <w:rsid w:val="00365E2C"/>
    <w:rsid w:val="00371BB9"/>
    <w:rsid w:val="00375A79"/>
    <w:rsid w:val="00376062"/>
    <w:rsid w:val="003809C0"/>
    <w:rsid w:val="00386D53"/>
    <w:rsid w:val="00390A42"/>
    <w:rsid w:val="00394488"/>
    <w:rsid w:val="00396096"/>
    <w:rsid w:val="003A4A98"/>
    <w:rsid w:val="003A51C7"/>
    <w:rsid w:val="003A5CCC"/>
    <w:rsid w:val="003B0968"/>
    <w:rsid w:val="003B48B2"/>
    <w:rsid w:val="003B7A25"/>
    <w:rsid w:val="003C4E22"/>
    <w:rsid w:val="003C64B3"/>
    <w:rsid w:val="003C7C07"/>
    <w:rsid w:val="003E52B7"/>
    <w:rsid w:val="003E73C1"/>
    <w:rsid w:val="003E7494"/>
    <w:rsid w:val="003F0748"/>
    <w:rsid w:val="003F0A54"/>
    <w:rsid w:val="003F4260"/>
    <w:rsid w:val="003F537E"/>
    <w:rsid w:val="004045CD"/>
    <w:rsid w:val="004069EC"/>
    <w:rsid w:val="00406A07"/>
    <w:rsid w:val="00416910"/>
    <w:rsid w:val="00425F85"/>
    <w:rsid w:val="00426F76"/>
    <w:rsid w:val="00437059"/>
    <w:rsid w:val="004373D3"/>
    <w:rsid w:val="00446966"/>
    <w:rsid w:val="00451744"/>
    <w:rsid w:val="00452DED"/>
    <w:rsid w:val="004574EF"/>
    <w:rsid w:val="004576BA"/>
    <w:rsid w:val="00463290"/>
    <w:rsid w:val="004638D4"/>
    <w:rsid w:val="00474905"/>
    <w:rsid w:val="004749AD"/>
    <w:rsid w:val="00482516"/>
    <w:rsid w:val="004861B8"/>
    <w:rsid w:val="00494BC1"/>
    <w:rsid w:val="004A05A6"/>
    <w:rsid w:val="004A295D"/>
    <w:rsid w:val="004A56FF"/>
    <w:rsid w:val="004B1747"/>
    <w:rsid w:val="004B1A7D"/>
    <w:rsid w:val="004B5C23"/>
    <w:rsid w:val="004C12A6"/>
    <w:rsid w:val="004C15A4"/>
    <w:rsid w:val="004C5F8C"/>
    <w:rsid w:val="004E591A"/>
    <w:rsid w:val="004E7815"/>
    <w:rsid w:val="00501FDB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40317"/>
    <w:rsid w:val="00542E8D"/>
    <w:rsid w:val="005506AA"/>
    <w:rsid w:val="005527A1"/>
    <w:rsid w:val="005600F4"/>
    <w:rsid w:val="00562113"/>
    <w:rsid w:val="0056355E"/>
    <w:rsid w:val="00567A01"/>
    <w:rsid w:val="00573399"/>
    <w:rsid w:val="00573B51"/>
    <w:rsid w:val="00575739"/>
    <w:rsid w:val="00577542"/>
    <w:rsid w:val="005776B5"/>
    <w:rsid w:val="005866EF"/>
    <w:rsid w:val="00587259"/>
    <w:rsid w:val="00592113"/>
    <w:rsid w:val="00594944"/>
    <w:rsid w:val="005A1E05"/>
    <w:rsid w:val="005A20A5"/>
    <w:rsid w:val="005A269F"/>
    <w:rsid w:val="005B1B3C"/>
    <w:rsid w:val="005B2C0F"/>
    <w:rsid w:val="005B5243"/>
    <w:rsid w:val="005B63CF"/>
    <w:rsid w:val="005C0B2B"/>
    <w:rsid w:val="005C263E"/>
    <w:rsid w:val="005C3D72"/>
    <w:rsid w:val="005C56DD"/>
    <w:rsid w:val="005D3032"/>
    <w:rsid w:val="005E1542"/>
    <w:rsid w:val="005E672B"/>
    <w:rsid w:val="005F393E"/>
    <w:rsid w:val="005F5255"/>
    <w:rsid w:val="006036A7"/>
    <w:rsid w:val="0060679F"/>
    <w:rsid w:val="006105D0"/>
    <w:rsid w:val="00612B01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749F"/>
    <w:rsid w:val="006603DF"/>
    <w:rsid w:val="006625BF"/>
    <w:rsid w:val="00665790"/>
    <w:rsid w:val="0067249C"/>
    <w:rsid w:val="00672C83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C51E9"/>
    <w:rsid w:val="006D12F2"/>
    <w:rsid w:val="006D20F8"/>
    <w:rsid w:val="006E1AA6"/>
    <w:rsid w:val="006E230F"/>
    <w:rsid w:val="006E599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708"/>
    <w:rsid w:val="00721A6E"/>
    <w:rsid w:val="00725A8E"/>
    <w:rsid w:val="007306EA"/>
    <w:rsid w:val="00737365"/>
    <w:rsid w:val="007407EA"/>
    <w:rsid w:val="00741C50"/>
    <w:rsid w:val="00744ADE"/>
    <w:rsid w:val="00753A40"/>
    <w:rsid w:val="0075492F"/>
    <w:rsid w:val="00760D4E"/>
    <w:rsid w:val="00761943"/>
    <w:rsid w:val="00766323"/>
    <w:rsid w:val="00767836"/>
    <w:rsid w:val="00767D21"/>
    <w:rsid w:val="0077014B"/>
    <w:rsid w:val="0077438B"/>
    <w:rsid w:val="007923AB"/>
    <w:rsid w:val="00794E74"/>
    <w:rsid w:val="00795E53"/>
    <w:rsid w:val="00797E7F"/>
    <w:rsid w:val="007A7A05"/>
    <w:rsid w:val="007B2AC3"/>
    <w:rsid w:val="007B4E77"/>
    <w:rsid w:val="007B6C36"/>
    <w:rsid w:val="007C0649"/>
    <w:rsid w:val="007C0CA2"/>
    <w:rsid w:val="007C3EAE"/>
    <w:rsid w:val="007D4DE4"/>
    <w:rsid w:val="007D5559"/>
    <w:rsid w:val="007E27EB"/>
    <w:rsid w:val="007F2A4D"/>
    <w:rsid w:val="007F36E3"/>
    <w:rsid w:val="008015E0"/>
    <w:rsid w:val="00803BF4"/>
    <w:rsid w:val="00803E07"/>
    <w:rsid w:val="00807DA6"/>
    <w:rsid w:val="00814AFD"/>
    <w:rsid w:val="00820AFB"/>
    <w:rsid w:val="00824A14"/>
    <w:rsid w:val="00831B66"/>
    <w:rsid w:val="008427C9"/>
    <w:rsid w:val="00843A1E"/>
    <w:rsid w:val="008460FF"/>
    <w:rsid w:val="00846779"/>
    <w:rsid w:val="008567B2"/>
    <w:rsid w:val="00870E5C"/>
    <w:rsid w:val="00874590"/>
    <w:rsid w:val="00874C1E"/>
    <w:rsid w:val="00883895"/>
    <w:rsid w:val="00893472"/>
    <w:rsid w:val="0089769E"/>
    <w:rsid w:val="008A0A68"/>
    <w:rsid w:val="008A219C"/>
    <w:rsid w:val="008B0A73"/>
    <w:rsid w:val="008B2B01"/>
    <w:rsid w:val="008C201F"/>
    <w:rsid w:val="008C2DFD"/>
    <w:rsid w:val="008D0134"/>
    <w:rsid w:val="008D5CC8"/>
    <w:rsid w:val="008E481B"/>
    <w:rsid w:val="008E49BD"/>
    <w:rsid w:val="008E6F7A"/>
    <w:rsid w:val="008F0292"/>
    <w:rsid w:val="008F05F0"/>
    <w:rsid w:val="008F1DDE"/>
    <w:rsid w:val="008F4063"/>
    <w:rsid w:val="008F4698"/>
    <w:rsid w:val="008F4E05"/>
    <w:rsid w:val="008F71B6"/>
    <w:rsid w:val="0093063A"/>
    <w:rsid w:val="00953F40"/>
    <w:rsid w:val="00955C0D"/>
    <w:rsid w:val="0096046E"/>
    <w:rsid w:val="009673CC"/>
    <w:rsid w:val="00975AD4"/>
    <w:rsid w:val="009868BD"/>
    <w:rsid w:val="00986AFD"/>
    <w:rsid w:val="0099278F"/>
    <w:rsid w:val="00993342"/>
    <w:rsid w:val="009A69BF"/>
    <w:rsid w:val="009B31A3"/>
    <w:rsid w:val="009B3569"/>
    <w:rsid w:val="009C36A0"/>
    <w:rsid w:val="009C44B5"/>
    <w:rsid w:val="009C7ACC"/>
    <w:rsid w:val="009E43EB"/>
    <w:rsid w:val="009E4AAE"/>
    <w:rsid w:val="009E543A"/>
    <w:rsid w:val="009F0BFE"/>
    <w:rsid w:val="00A01B66"/>
    <w:rsid w:val="00A029A5"/>
    <w:rsid w:val="00A03E18"/>
    <w:rsid w:val="00A04E98"/>
    <w:rsid w:val="00A07920"/>
    <w:rsid w:val="00A110F4"/>
    <w:rsid w:val="00A169A0"/>
    <w:rsid w:val="00A219AE"/>
    <w:rsid w:val="00A25A7E"/>
    <w:rsid w:val="00A4310E"/>
    <w:rsid w:val="00A4447C"/>
    <w:rsid w:val="00A44DE5"/>
    <w:rsid w:val="00A53182"/>
    <w:rsid w:val="00A53567"/>
    <w:rsid w:val="00A61D97"/>
    <w:rsid w:val="00A73BE5"/>
    <w:rsid w:val="00A76575"/>
    <w:rsid w:val="00A829F4"/>
    <w:rsid w:val="00A844BD"/>
    <w:rsid w:val="00A91EFB"/>
    <w:rsid w:val="00A92249"/>
    <w:rsid w:val="00A97299"/>
    <w:rsid w:val="00AA140D"/>
    <w:rsid w:val="00AA161A"/>
    <w:rsid w:val="00AA1DC3"/>
    <w:rsid w:val="00AA5D31"/>
    <w:rsid w:val="00AA7985"/>
    <w:rsid w:val="00AB7B44"/>
    <w:rsid w:val="00AC13DA"/>
    <w:rsid w:val="00AD257B"/>
    <w:rsid w:val="00AE021E"/>
    <w:rsid w:val="00AE2E64"/>
    <w:rsid w:val="00AF570C"/>
    <w:rsid w:val="00AF6EB0"/>
    <w:rsid w:val="00B00125"/>
    <w:rsid w:val="00B033A2"/>
    <w:rsid w:val="00B05EF3"/>
    <w:rsid w:val="00B12578"/>
    <w:rsid w:val="00B15585"/>
    <w:rsid w:val="00B25D66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247F"/>
    <w:rsid w:val="00B93992"/>
    <w:rsid w:val="00B94B4B"/>
    <w:rsid w:val="00B97F09"/>
    <w:rsid w:val="00BA1323"/>
    <w:rsid w:val="00BA5724"/>
    <w:rsid w:val="00BA65D0"/>
    <w:rsid w:val="00BB356A"/>
    <w:rsid w:val="00BC3BF7"/>
    <w:rsid w:val="00BD4067"/>
    <w:rsid w:val="00BD74AA"/>
    <w:rsid w:val="00BF1C9A"/>
    <w:rsid w:val="00BF1E1A"/>
    <w:rsid w:val="00BF33BA"/>
    <w:rsid w:val="00BF402A"/>
    <w:rsid w:val="00C00B6A"/>
    <w:rsid w:val="00C032CC"/>
    <w:rsid w:val="00C062DD"/>
    <w:rsid w:val="00C064F6"/>
    <w:rsid w:val="00C10763"/>
    <w:rsid w:val="00C11A1F"/>
    <w:rsid w:val="00C14FF5"/>
    <w:rsid w:val="00C22363"/>
    <w:rsid w:val="00C252CE"/>
    <w:rsid w:val="00C36185"/>
    <w:rsid w:val="00C37133"/>
    <w:rsid w:val="00C37803"/>
    <w:rsid w:val="00C46D48"/>
    <w:rsid w:val="00C47761"/>
    <w:rsid w:val="00C504CC"/>
    <w:rsid w:val="00C53FE6"/>
    <w:rsid w:val="00C57827"/>
    <w:rsid w:val="00C57DE9"/>
    <w:rsid w:val="00C644D3"/>
    <w:rsid w:val="00C67ED8"/>
    <w:rsid w:val="00C70B85"/>
    <w:rsid w:val="00C81079"/>
    <w:rsid w:val="00C8370E"/>
    <w:rsid w:val="00C83FD1"/>
    <w:rsid w:val="00C927DA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D31AC"/>
    <w:rsid w:val="00CE0897"/>
    <w:rsid w:val="00CE107A"/>
    <w:rsid w:val="00CE50AD"/>
    <w:rsid w:val="00D01685"/>
    <w:rsid w:val="00D060C6"/>
    <w:rsid w:val="00D06B3B"/>
    <w:rsid w:val="00D1106E"/>
    <w:rsid w:val="00D273D0"/>
    <w:rsid w:val="00D33BA3"/>
    <w:rsid w:val="00D33CEC"/>
    <w:rsid w:val="00D370B2"/>
    <w:rsid w:val="00D46CEF"/>
    <w:rsid w:val="00D522AC"/>
    <w:rsid w:val="00D60E3C"/>
    <w:rsid w:val="00D62DBE"/>
    <w:rsid w:val="00D73FA8"/>
    <w:rsid w:val="00D77725"/>
    <w:rsid w:val="00D816F4"/>
    <w:rsid w:val="00D86247"/>
    <w:rsid w:val="00D95FA4"/>
    <w:rsid w:val="00D972CB"/>
    <w:rsid w:val="00DA3AFB"/>
    <w:rsid w:val="00DA454D"/>
    <w:rsid w:val="00DA4B85"/>
    <w:rsid w:val="00DA5515"/>
    <w:rsid w:val="00DB06D8"/>
    <w:rsid w:val="00DB22CC"/>
    <w:rsid w:val="00DB75A1"/>
    <w:rsid w:val="00DC01BA"/>
    <w:rsid w:val="00DC18C8"/>
    <w:rsid w:val="00DC1BEE"/>
    <w:rsid w:val="00DC6952"/>
    <w:rsid w:val="00DD384D"/>
    <w:rsid w:val="00DD4439"/>
    <w:rsid w:val="00DD51FA"/>
    <w:rsid w:val="00DE020F"/>
    <w:rsid w:val="00DE2E25"/>
    <w:rsid w:val="00DF4E7B"/>
    <w:rsid w:val="00DF5668"/>
    <w:rsid w:val="00E01253"/>
    <w:rsid w:val="00E01844"/>
    <w:rsid w:val="00E0334C"/>
    <w:rsid w:val="00E04760"/>
    <w:rsid w:val="00E068B0"/>
    <w:rsid w:val="00E1048B"/>
    <w:rsid w:val="00E14A11"/>
    <w:rsid w:val="00E266FB"/>
    <w:rsid w:val="00E30579"/>
    <w:rsid w:val="00E410D6"/>
    <w:rsid w:val="00E42A7A"/>
    <w:rsid w:val="00E47920"/>
    <w:rsid w:val="00E5518B"/>
    <w:rsid w:val="00E55F8F"/>
    <w:rsid w:val="00E71E9A"/>
    <w:rsid w:val="00E834A2"/>
    <w:rsid w:val="00E85A95"/>
    <w:rsid w:val="00E8628C"/>
    <w:rsid w:val="00E90ACF"/>
    <w:rsid w:val="00E93F0F"/>
    <w:rsid w:val="00E95219"/>
    <w:rsid w:val="00EA5A7C"/>
    <w:rsid w:val="00EA617B"/>
    <w:rsid w:val="00EA77F5"/>
    <w:rsid w:val="00EB42D6"/>
    <w:rsid w:val="00EB7293"/>
    <w:rsid w:val="00EC4387"/>
    <w:rsid w:val="00ED247E"/>
    <w:rsid w:val="00ED47DC"/>
    <w:rsid w:val="00ED771C"/>
    <w:rsid w:val="00EE4744"/>
    <w:rsid w:val="00EE52DF"/>
    <w:rsid w:val="00EF3E8B"/>
    <w:rsid w:val="00EF5951"/>
    <w:rsid w:val="00F00AF4"/>
    <w:rsid w:val="00F0477B"/>
    <w:rsid w:val="00F0600E"/>
    <w:rsid w:val="00F11603"/>
    <w:rsid w:val="00F116E4"/>
    <w:rsid w:val="00F134AE"/>
    <w:rsid w:val="00F164B1"/>
    <w:rsid w:val="00F30099"/>
    <w:rsid w:val="00F34749"/>
    <w:rsid w:val="00F56A21"/>
    <w:rsid w:val="00F602BE"/>
    <w:rsid w:val="00F620BE"/>
    <w:rsid w:val="00F63629"/>
    <w:rsid w:val="00F64509"/>
    <w:rsid w:val="00F72937"/>
    <w:rsid w:val="00F8067D"/>
    <w:rsid w:val="00F83AD4"/>
    <w:rsid w:val="00F87499"/>
    <w:rsid w:val="00F96D6D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19CA"/>
    <w:rsid w:val="00FE1D8C"/>
    <w:rsid w:val="00FE25B6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F8A24378E4962677A7ED1681712E703DC5A25BA0F678E7CF3B61E15C6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E983-F9F6-447E-AF91-17E7005A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Пищ Оксана Владимировна</cp:lastModifiedBy>
  <cp:revision>2</cp:revision>
  <cp:lastPrinted>2025-05-21T07:37:00Z</cp:lastPrinted>
  <dcterms:created xsi:type="dcterms:W3CDTF">2025-05-21T14:54:00Z</dcterms:created>
  <dcterms:modified xsi:type="dcterms:W3CDTF">2025-05-21T14:54:00Z</dcterms:modified>
</cp:coreProperties>
</file>