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A7" w:rsidRDefault="000C6BA7" w:rsidP="000C6BA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97205" cy="629285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A7" w:rsidRDefault="000C6BA7" w:rsidP="000C6BA7">
      <w:pPr>
        <w:spacing w:before="24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Администрация муниципального района 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«Заполярный район» Ненецкого автономного округа»</w:t>
      </w:r>
    </w:p>
    <w:p w:rsidR="000C6BA7" w:rsidRDefault="000C6BA7" w:rsidP="000C6BA7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BA7" w:rsidRDefault="007B6324" w:rsidP="000C6B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3042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.05.2025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930428">
        <w:rPr>
          <w:rFonts w:ascii="Times New Roman" w:hAnsi="Times New Roman" w:cs="Times New Roman"/>
          <w:b/>
          <w:sz w:val="28"/>
          <w:szCs w:val="28"/>
          <w:u w:val="single"/>
        </w:rPr>
        <w:t>177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р.п</w:t>
      </w:r>
      <w:proofErr w:type="spellEnd"/>
      <w:r>
        <w:rPr>
          <w:rFonts w:ascii="Times New Roman" w:hAnsi="Times New Roman" w:cs="Times New Roman"/>
          <w:sz w:val="20"/>
          <w:szCs w:val="20"/>
        </w:rPr>
        <w:t>. Искателей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0C6BA7" w:rsidTr="00AA4635">
        <w:trPr>
          <w:trHeight w:val="915"/>
        </w:trPr>
        <w:tc>
          <w:tcPr>
            <w:tcW w:w="4111" w:type="dxa"/>
            <w:shd w:val="clear" w:color="auto" w:fill="auto"/>
            <w:hideMark/>
          </w:tcPr>
          <w:p w:rsidR="000C6BA7" w:rsidRDefault="007B6324" w:rsidP="00AA4635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4635" w:rsidRPr="00AA4635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Pr="00A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635" w:rsidRPr="00AA463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комиссии по отбору получателей поддержки из бюджета муниципального района «Заполярный район» Ненецкого автономного округа» </w:t>
            </w:r>
          </w:p>
          <w:p w:rsidR="00BE7BCC" w:rsidRDefault="00BE7BCC" w:rsidP="00AA4635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03A" w:rsidRPr="00BE7BCC" w:rsidRDefault="0047503A" w:rsidP="000C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DC7F24" w:rsidRDefault="0047503A" w:rsidP="00AA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F2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муниципальной программы «Развитие предпринимательства, поддержка социально ориентированных некоммерческих организаций в муниципальном районе «Заполярный район» на 2025-2035 годы», утвержденной постановлением</w:t>
      </w:r>
      <w:r w:rsidR="00AA4635" w:rsidRPr="00DC7F24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 </w:t>
      </w:r>
      <w:r w:rsidR="00800552" w:rsidRPr="00DC7F24">
        <w:rPr>
          <w:rFonts w:ascii="Times New Roman" w:hAnsi="Times New Roman" w:cs="Times New Roman"/>
          <w:sz w:val="26"/>
          <w:szCs w:val="26"/>
        </w:rPr>
        <w:t>от 21.03.2025</w:t>
      </w:r>
      <w:r w:rsidRPr="00DC7F24">
        <w:rPr>
          <w:rFonts w:ascii="Times New Roman" w:hAnsi="Times New Roman" w:cs="Times New Roman"/>
          <w:sz w:val="26"/>
          <w:szCs w:val="26"/>
        </w:rPr>
        <w:t xml:space="preserve"> № 83п</w:t>
      </w:r>
      <w:r w:rsidR="00AA4635" w:rsidRPr="00DC7F24">
        <w:rPr>
          <w:rFonts w:ascii="Times New Roman" w:hAnsi="Times New Roman" w:cs="Times New Roman"/>
          <w:sz w:val="26"/>
          <w:szCs w:val="26"/>
        </w:rPr>
        <w:t xml:space="preserve">, </w:t>
      </w:r>
      <w:r w:rsidR="000C6BA7" w:rsidRPr="00DC7F2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«Заполярный район» Ненецкого автономного округа» ПОСТАНОВЛЯЕТ: </w:t>
      </w:r>
    </w:p>
    <w:p w:rsidR="00AA4635" w:rsidRPr="00DC7F24" w:rsidRDefault="00AA4635" w:rsidP="00AA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635" w:rsidRPr="00DC7F24" w:rsidRDefault="00D81F73" w:rsidP="00AA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F24">
        <w:rPr>
          <w:rFonts w:ascii="Times New Roman" w:hAnsi="Times New Roman" w:cs="Times New Roman"/>
          <w:sz w:val="26"/>
          <w:szCs w:val="26"/>
        </w:rPr>
        <w:t xml:space="preserve">1. </w:t>
      </w:r>
      <w:r w:rsidR="00AA4635" w:rsidRPr="00DC7F24">
        <w:rPr>
          <w:rFonts w:ascii="Times New Roman" w:hAnsi="Times New Roman" w:cs="Times New Roman"/>
          <w:sz w:val="26"/>
          <w:szCs w:val="26"/>
        </w:rPr>
        <w:t>Утвердить Положение о комиссии по отбору получателей поддержки из бюджета муниципального района «Заполярный район» Ненецкого автономного округа» в рамках</w:t>
      </w:r>
      <w:r w:rsidR="00AA4635" w:rsidRPr="00DC7F24">
        <w:rPr>
          <w:sz w:val="26"/>
          <w:szCs w:val="26"/>
        </w:rPr>
        <w:t xml:space="preserve"> </w:t>
      </w:r>
      <w:r w:rsidR="00AA4635" w:rsidRPr="00DC7F24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предпринимательства, поддержка социально ориентированных некоммерческих организаций в муниципальном районе «Заполярный район» на 2025-2035 годы», утвержденной постановлением Администрации Заполярного района от </w:t>
      </w:r>
      <w:r w:rsidR="00A93BB8" w:rsidRPr="00DC7F24">
        <w:rPr>
          <w:rFonts w:ascii="Times New Roman" w:hAnsi="Times New Roman" w:cs="Times New Roman"/>
          <w:sz w:val="26"/>
          <w:szCs w:val="26"/>
        </w:rPr>
        <w:t>10.10.2024 № 319п</w:t>
      </w:r>
      <w:r w:rsidR="00AA4635" w:rsidRPr="00DC7F24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47503A" w:rsidRPr="00BE7BCC" w:rsidRDefault="0047503A" w:rsidP="00AA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F24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 w:rsidR="00D953D6" w:rsidRPr="00DC7F24">
        <w:rPr>
          <w:rFonts w:ascii="Times New Roman" w:hAnsi="Times New Roman" w:cs="Times New Roman"/>
          <w:sz w:val="26"/>
          <w:szCs w:val="26"/>
        </w:rPr>
        <w:t>с даты принятия и подлежит</w:t>
      </w:r>
      <w:r w:rsidR="00D953D6" w:rsidRPr="00BE7BCC">
        <w:rPr>
          <w:rFonts w:ascii="Times New Roman" w:hAnsi="Times New Roman" w:cs="Times New Roman"/>
          <w:sz w:val="26"/>
          <w:szCs w:val="26"/>
        </w:rPr>
        <w:t xml:space="preserve"> официальному опубликованию.</w:t>
      </w:r>
    </w:p>
    <w:p w:rsidR="000C6BA7" w:rsidRPr="00BE7BCC" w:rsidRDefault="000C6BA7" w:rsidP="00E8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BE7BCC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BE7BCC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16AF" w:rsidRPr="00BE7BCC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7BCC">
        <w:rPr>
          <w:rFonts w:ascii="Times New Roman" w:hAnsi="Times New Roman" w:cs="Times New Roman"/>
          <w:sz w:val="26"/>
          <w:szCs w:val="26"/>
        </w:rPr>
        <w:t xml:space="preserve">Глава Заполярного района                                                 </w:t>
      </w:r>
      <w:r w:rsidR="007B6324" w:rsidRPr="00BE7BC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E7BCC">
        <w:rPr>
          <w:rFonts w:ascii="Times New Roman" w:hAnsi="Times New Roman" w:cs="Times New Roman"/>
          <w:sz w:val="26"/>
          <w:szCs w:val="26"/>
        </w:rPr>
        <w:t xml:space="preserve">        Н.Л. Михайлова</w:t>
      </w:r>
    </w:p>
    <w:p w:rsidR="00B916AF" w:rsidRPr="00BE7BCC" w:rsidRDefault="00B916AF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16AF" w:rsidRDefault="00B916AF" w:rsidP="000C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BCC" w:rsidRDefault="00BE7BCC" w:rsidP="000C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BCC" w:rsidRDefault="00BE7BCC" w:rsidP="000C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BCC" w:rsidRDefault="00BE7BCC" w:rsidP="000C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«Заполярный район» Ненецкого 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автономного округа»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от </w:t>
      </w:r>
      <w:r w:rsidR="00930428">
        <w:rPr>
          <w:rFonts w:ascii="Times New Roman" w:hAnsi="Times New Roman" w:cs="Times New Roman"/>
          <w:sz w:val="26"/>
          <w:szCs w:val="26"/>
        </w:rPr>
        <w:t>23</w:t>
      </w:r>
      <w:r w:rsidRPr="00D953D6">
        <w:rPr>
          <w:rFonts w:ascii="Times New Roman" w:hAnsi="Times New Roman" w:cs="Times New Roman"/>
          <w:sz w:val="26"/>
          <w:szCs w:val="26"/>
        </w:rPr>
        <w:t xml:space="preserve">.05.2025 № </w:t>
      </w:r>
      <w:r w:rsidR="00930428">
        <w:rPr>
          <w:rFonts w:ascii="Times New Roman" w:hAnsi="Times New Roman" w:cs="Times New Roman"/>
          <w:sz w:val="26"/>
          <w:szCs w:val="26"/>
        </w:rPr>
        <w:t>177</w:t>
      </w:r>
      <w:r w:rsidRPr="00D953D6">
        <w:rPr>
          <w:rFonts w:ascii="Times New Roman" w:hAnsi="Times New Roman" w:cs="Times New Roman"/>
          <w:sz w:val="26"/>
          <w:szCs w:val="26"/>
        </w:rPr>
        <w:t>п</w:t>
      </w:r>
    </w:p>
    <w:p w:rsidR="00AA4635" w:rsidRPr="00D953D6" w:rsidRDefault="00B916AF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«</w:t>
      </w:r>
      <w:r w:rsidR="00AA4635" w:rsidRPr="00D953D6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</w:p>
    <w:p w:rsidR="00AA4635" w:rsidRPr="00D953D6" w:rsidRDefault="00AA4635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комиссии по отбору получателей поддержки </w:t>
      </w:r>
    </w:p>
    <w:p w:rsidR="00AA4635" w:rsidRPr="00D953D6" w:rsidRDefault="00AA4635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из бюджета муниципального района </w:t>
      </w:r>
    </w:p>
    <w:p w:rsidR="00AA4635" w:rsidRPr="00D953D6" w:rsidRDefault="00AA4635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«Заполярный район» Ненецкого </w:t>
      </w:r>
    </w:p>
    <w:p w:rsidR="00AA4635" w:rsidRPr="00D953D6" w:rsidRDefault="00AA4635" w:rsidP="00AA463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автономного округа»</w:t>
      </w:r>
    </w:p>
    <w:p w:rsidR="00B916AF" w:rsidRPr="00D953D6" w:rsidRDefault="00B916AF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A78B6" w:rsidRPr="00D953D6" w:rsidRDefault="006A78B6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A78B6" w:rsidRPr="00D953D6" w:rsidRDefault="006A78B6" w:rsidP="00B916A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A78B6" w:rsidRPr="00D953D6" w:rsidRDefault="006A78B6" w:rsidP="003F11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Положение</w:t>
      </w:r>
    </w:p>
    <w:p w:rsidR="006A78B6" w:rsidRPr="00D953D6" w:rsidRDefault="006A78B6" w:rsidP="003F11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о комиссии по отбору получателей поддержки</w:t>
      </w:r>
    </w:p>
    <w:p w:rsidR="006A78B6" w:rsidRPr="00D953D6" w:rsidRDefault="006A78B6" w:rsidP="003F11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 xml:space="preserve">из бюджета муниципального района «Заполярный район» </w:t>
      </w:r>
    </w:p>
    <w:p w:rsidR="006A78B6" w:rsidRPr="00D953D6" w:rsidRDefault="006A78B6" w:rsidP="003F11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53D6">
        <w:rPr>
          <w:rFonts w:ascii="Times New Roman" w:hAnsi="Times New Roman" w:cs="Times New Roman"/>
          <w:sz w:val="26"/>
          <w:szCs w:val="26"/>
        </w:rPr>
        <w:t>Ненецкого автономного округа»</w:t>
      </w:r>
    </w:p>
    <w:p w:rsidR="006A78B6" w:rsidRDefault="006A78B6" w:rsidP="00B916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8B6" w:rsidRPr="00256886" w:rsidRDefault="006A78B6" w:rsidP="0025688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F24">
        <w:rPr>
          <w:rFonts w:ascii="Times New Roman" w:hAnsi="Times New Roman" w:cs="Times New Roman"/>
          <w:sz w:val="26"/>
          <w:szCs w:val="26"/>
        </w:rPr>
        <w:t xml:space="preserve">1. Настоящее Положение о комиссии по отбору получателей поддержки из бюджета </w:t>
      </w:r>
      <w:r w:rsidR="00256886" w:rsidRPr="00DC7F24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 Ненецкого автономного округа»</w:t>
      </w:r>
      <w:r w:rsidRPr="00DC7F24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рамках реализации </w:t>
      </w:r>
      <w:r w:rsidR="00256886" w:rsidRPr="00DC7F24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предпринимательства, поддержка социально ориентированных некоммерческих организаций в муниципальном районе «Заполярный район» на 2025-2035 годы», утвержденной постановлением Администрации Заполярного района от </w:t>
      </w:r>
      <w:r w:rsidR="00A93BB8" w:rsidRPr="00DC7F24">
        <w:rPr>
          <w:rFonts w:ascii="Times New Roman" w:hAnsi="Times New Roman" w:cs="Times New Roman"/>
          <w:sz w:val="26"/>
          <w:szCs w:val="26"/>
        </w:rPr>
        <w:t xml:space="preserve">10.10.2024 № 319п </w:t>
      </w:r>
      <w:r w:rsidRPr="00DC7F24">
        <w:rPr>
          <w:rFonts w:ascii="Times New Roman" w:hAnsi="Times New Roman" w:cs="Times New Roman"/>
          <w:sz w:val="26"/>
          <w:szCs w:val="26"/>
        </w:rPr>
        <w:t xml:space="preserve">(далее - муниципальная программа), определяет задачи, функции, порядок формирования и работы комиссии по отбору получателей поддержки из бюджета </w:t>
      </w:r>
      <w:r w:rsidR="00256886" w:rsidRPr="00DC7F24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 Ненецкого автономного округа» в</w:t>
      </w:r>
      <w:r w:rsidR="00256886" w:rsidRPr="00D953D6">
        <w:rPr>
          <w:rFonts w:ascii="Times New Roman" w:hAnsi="Times New Roman" w:cs="Times New Roman"/>
          <w:sz w:val="26"/>
          <w:szCs w:val="26"/>
        </w:rPr>
        <w:t xml:space="preserve"> рамках реализации муниципальной программы «Развитие предпринимательства, поддержка социально ориентированных некоммерческих организаций в муниципальном районе «Заполярный район» на 2025-2035 годы» </w:t>
      </w:r>
      <w:r w:rsidRPr="00D953D6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2. В целях реализации настоящего Положения под финансовой поддержкой понимается предоставление субсидий и (или) грантов в форме субсидий субъектам малого и среднего предпринимательства в рамках муниципальной программы.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6A78B6" w:rsidP="0025688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II. Задачи Комиссии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Основной задачей Комиссии является отбор получателей финансовой поддержки из бюджета </w:t>
      </w:r>
      <w:r w:rsidR="00256886" w:rsidRPr="00256886">
        <w:rPr>
          <w:rFonts w:ascii="Times New Roman" w:hAnsi="Times New Roman" w:cs="Times New Roman"/>
          <w:sz w:val="26"/>
          <w:szCs w:val="26"/>
        </w:rPr>
        <w:t xml:space="preserve">муниципального района «Заполярный район» Ненецкого автономного округа» </w:t>
      </w:r>
      <w:r w:rsidR="00256886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hyperlink r:id="rId6">
        <w:r w:rsidR="006A78B6" w:rsidRPr="00EF4A92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D953D6">
        <w:rPr>
          <w:rFonts w:ascii="Times New Roman" w:hAnsi="Times New Roman" w:cs="Times New Roman"/>
          <w:sz w:val="26"/>
          <w:szCs w:val="26"/>
        </w:rPr>
        <w:t xml:space="preserve"> </w:t>
      </w:r>
      <w:r w:rsidR="00D953D6" w:rsidRPr="00BE7BCC">
        <w:rPr>
          <w:rFonts w:ascii="Times New Roman" w:hAnsi="Times New Roman" w:cs="Times New Roman"/>
          <w:sz w:val="26"/>
          <w:szCs w:val="26"/>
        </w:rPr>
        <w:t>и действующих порядков предоставления субсидий, в том числе грантов в форме субсидий</w:t>
      </w:r>
      <w:r w:rsidR="006A78B6" w:rsidRPr="00BE7BCC">
        <w:rPr>
          <w:rFonts w:ascii="Times New Roman" w:hAnsi="Times New Roman" w:cs="Times New Roman"/>
          <w:sz w:val="26"/>
          <w:szCs w:val="26"/>
        </w:rPr>
        <w:t>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BE7BCC" w:rsidP="0025688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A78B6" w:rsidRPr="00256886">
        <w:rPr>
          <w:rFonts w:ascii="Times New Roman" w:hAnsi="Times New Roman" w:cs="Times New Roman"/>
          <w:sz w:val="26"/>
          <w:szCs w:val="26"/>
        </w:rPr>
        <w:t>. Функции Комиссии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A78B6" w:rsidRPr="00256886">
        <w:rPr>
          <w:rFonts w:ascii="Times New Roman" w:hAnsi="Times New Roman" w:cs="Times New Roman"/>
          <w:sz w:val="26"/>
          <w:szCs w:val="26"/>
        </w:rPr>
        <w:t>. Комиссия осуществляет следующие функции</w:t>
      </w:r>
      <w:r w:rsidR="00800552">
        <w:rPr>
          <w:rFonts w:ascii="Times New Roman" w:hAnsi="Times New Roman" w:cs="Times New Roman"/>
          <w:sz w:val="26"/>
          <w:szCs w:val="26"/>
        </w:rPr>
        <w:t xml:space="preserve"> (полномочия)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6886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установленными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256886">
        <w:rPr>
          <w:rFonts w:ascii="Times New Roman" w:hAnsi="Times New Roman" w:cs="Times New Roman"/>
          <w:sz w:val="26"/>
          <w:szCs w:val="26"/>
        </w:rPr>
        <w:t>порядками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мер финансовой поддержки</w:t>
      </w:r>
      <w:r w:rsidR="006A78B6" w:rsidRPr="00256886">
        <w:rPr>
          <w:rFonts w:ascii="Times New Roman" w:hAnsi="Times New Roman" w:cs="Times New Roman"/>
          <w:sz w:val="26"/>
          <w:szCs w:val="26"/>
        </w:rPr>
        <w:t>:</w:t>
      </w:r>
    </w:p>
    <w:p w:rsidR="00D2734F" w:rsidRPr="00256886" w:rsidRDefault="00D2734F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вскрытие заявок участников отбора;</w:t>
      </w:r>
    </w:p>
    <w:p w:rsidR="00800552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 xml:space="preserve">- рассматривает и оценивает </w:t>
      </w:r>
      <w:r w:rsidR="00D953D6">
        <w:rPr>
          <w:rFonts w:ascii="Times New Roman" w:hAnsi="Times New Roman" w:cs="Times New Roman"/>
          <w:sz w:val="26"/>
          <w:szCs w:val="26"/>
        </w:rPr>
        <w:t>заявки</w:t>
      </w:r>
      <w:r w:rsidRPr="00256886">
        <w:rPr>
          <w:rFonts w:ascii="Times New Roman" w:hAnsi="Times New Roman" w:cs="Times New Roman"/>
          <w:sz w:val="26"/>
          <w:szCs w:val="26"/>
        </w:rPr>
        <w:t xml:space="preserve"> </w:t>
      </w:r>
      <w:r w:rsidR="00D953D6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Pr="00256886">
        <w:rPr>
          <w:rFonts w:ascii="Times New Roman" w:hAnsi="Times New Roman" w:cs="Times New Roman"/>
          <w:sz w:val="26"/>
          <w:szCs w:val="26"/>
        </w:rPr>
        <w:t xml:space="preserve">на предмет соответствия </w:t>
      </w:r>
      <w:r w:rsidR="00BE7BCC">
        <w:rPr>
          <w:rFonts w:ascii="Times New Roman" w:hAnsi="Times New Roman" w:cs="Times New Roman"/>
          <w:sz w:val="26"/>
          <w:szCs w:val="26"/>
        </w:rPr>
        <w:t>установленным требованиям</w:t>
      </w:r>
      <w:r w:rsidR="00800552">
        <w:rPr>
          <w:rFonts w:ascii="Times New Roman" w:hAnsi="Times New Roman" w:cs="Times New Roman"/>
          <w:sz w:val="26"/>
          <w:szCs w:val="26"/>
        </w:rPr>
        <w:t>;</w:t>
      </w:r>
    </w:p>
    <w:p w:rsidR="006A78B6" w:rsidRPr="00256886" w:rsidRDefault="00D953D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решения о принятии, отклонении, возврате заявок</w:t>
      </w:r>
      <w:r w:rsidR="006A78B6" w:rsidRPr="00256886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3D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 xml:space="preserve">- определяет победителей </w:t>
      </w:r>
      <w:r w:rsidR="00D953D6">
        <w:rPr>
          <w:rFonts w:ascii="Times New Roman" w:hAnsi="Times New Roman" w:cs="Times New Roman"/>
          <w:sz w:val="26"/>
          <w:szCs w:val="26"/>
        </w:rPr>
        <w:t>отбора</w:t>
      </w:r>
      <w:r w:rsidR="00BE7BCC">
        <w:rPr>
          <w:rFonts w:ascii="Times New Roman" w:hAnsi="Times New Roman" w:cs="Times New Roman"/>
          <w:sz w:val="26"/>
          <w:szCs w:val="26"/>
        </w:rPr>
        <w:t xml:space="preserve"> и </w:t>
      </w:r>
      <w:r w:rsidR="00D953D6">
        <w:rPr>
          <w:rFonts w:ascii="Times New Roman" w:hAnsi="Times New Roman" w:cs="Times New Roman"/>
          <w:sz w:val="26"/>
          <w:szCs w:val="26"/>
        </w:rPr>
        <w:t>принимает иные решения</w:t>
      </w:r>
      <w:r w:rsidR="00800552">
        <w:rPr>
          <w:rFonts w:ascii="Times New Roman" w:hAnsi="Times New Roman" w:cs="Times New Roman"/>
          <w:sz w:val="26"/>
          <w:szCs w:val="26"/>
        </w:rPr>
        <w:t>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Комиссия в своей деятельности </w:t>
      </w:r>
      <w:r w:rsidR="006A78B6" w:rsidRPr="00BE7BCC">
        <w:rPr>
          <w:rFonts w:ascii="Times New Roman" w:hAnsi="Times New Roman" w:cs="Times New Roman"/>
          <w:sz w:val="26"/>
          <w:szCs w:val="26"/>
        </w:rPr>
        <w:t xml:space="preserve">руководствуется </w:t>
      </w:r>
      <w:r w:rsidR="00D953D6" w:rsidRPr="00BE7BCC">
        <w:rPr>
          <w:rFonts w:ascii="Times New Roman" w:hAnsi="Times New Roman" w:cs="Times New Roman"/>
          <w:sz w:val="26"/>
          <w:szCs w:val="26"/>
        </w:rPr>
        <w:t>действующим законодательством</w:t>
      </w:r>
      <w:r w:rsidR="00D953D6">
        <w:rPr>
          <w:rFonts w:ascii="Times New Roman" w:hAnsi="Times New Roman" w:cs="Times New Roman"/>
          <w:sz w:val="26"/>
          <w:szCs w:val="26"/>
        </w:rPr>
        <w:t xml:space="preserve"> и </w:t>
      </w:r>
      <w:r w:rsidR="006A78B6" w:rsidRPr="00256886">
        <w:rPr>
          <w:rFonts w:ascii="Times New Roman" w:hAnsi="Times New Roman" w:cs="Times New Roman"/>
          <w:sz w:val="26"/>
          <w:szCs w:val="26"/>
        </w:rPr>
        <w:t>муниципальными нормативными актами, регламентирующими порядок оказания финансовой поддержки.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BE7BCC" w:rsidP="0025688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A78B6" w:rsidRPr="00256886">
        <w:rPr>
          <w:rFonts w:ascii="Times New Roman" w:hAnsi="Times New Roman" w:cs="Times New Roman"/>
          <w:sz w:val="26"/>
          <w:szCs w:val="26"/>
        </w:rPr>
        <w:t>V. Порядок формирования и работы Комиссии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Комиссия является постоянно действующим органом при Администрации </w:t>
      </w:r>
      <w:r w:rsidR="007C07EC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Состав Комиссии утверждается </w:t>
      </w:r>
      <w:r w:rsidR="00800552">
        <w:rPr>
          <w:rFonts w:ascii="Times New Roman" w:hAnsi="Times New Roman" w:cs="Times New Roman"/>
          <w:sz w:val="26"/>
          <w:szCs w:val="26"/>
        </w:rPr>
        <w:t>распоряжением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C07EC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6A78B6" w:rsidRPr="00256886">
        <w:rPr>
          <w:rFonts w:ascii="Times New Roman" w:hAnsi="Times New Roman" w:cs="Times New Roman"/>
          <w:sz w:val="26"/>
          <w:szCs w:val="26"/>
        </w:rPr>
        <w:t>.</w:t>
      </w:r>
    </w:p>
    <w:p w:rsidR="006A78B6" w:rsidRPr="002A55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Комиссия состоит </w:t>
      </w:r>
      <w:r w:rsidR="006A78B6" w:rsidRPr="002A5586">
        <w:rPr>
          <w:rFonts w:ascii="Times New Roman" w:hAnsi="Times New Roman" w:cs="Times New Roman"/>
          <w:sz w:val="26"/>
          <w:szCs w:val="26"/>
        </w:rPr>
        <w:t xml:space="preserve">из </w:t>
      </w:r>
      <w:r w:rsidR="00F4337B">
        <w:rPr>
          <w:rFonts w:ascii="Times New Roman" w:hAnsi="Times New Roman" w:cs="Times New Roman"/>
          <w:sz w:val="26"/>
          <w:szCs w:val="26"/>
        </w:rPr>
        <w:t>семи</w:t>
      </w:r>
      <w:r w:rsidR="006A78B6" w:rsidRPr="002A558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6A78B6" w:rsidRPr="002A55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586">
        <w:rPr>
          <w:rFonts w:ascii="Times New Roman" w:hAnsi="Times New Roman" w:cs="Times New Roman"/>
          <w:sz w:val="26"/>
          <w:szCs w:val="26"/>
        </w:rPr>
        <w:t>В состав Комиссии входят председатель, заместитель председателя, секретарь и другие члены Комиссии.</w:t>
      </w:r>
    </w:p>
    <w:p w:rsidR="00BE7BCC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Руководство деятельностью Комиссии осуществляет председатель. 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В случае временного отсутствия члена Комиссии, в том числе председателя Комиссии, заместителя председателя Комиссии и секретаря Комиссии, в связи с временной нетрудоспособностью, отпуском или командировкой в работе Комиссии принимает участие лицо, исполняющее его должностные обязанности.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1</w:t>
      </w:r>
      <w:r w:rsidR="00BE7BCC">
        <w:rPr>
          <w:rFonts w:ascii="Times New Roman" w:hAnsi="Times New Roman" w:cs="Times New Roman"/>
          <w:sz w:val="26"/>
          <w:szCs w:val="26"/>
        </w:rPr>
        <w:t>0</w:t>
      </w:r>
      <w:r w:rsidRPr="00256886">
        <w:rPr>
          <w:rFonts w:ascii="Times New Roman" w:hAnsi="Times New Roman" w:cs="Times New Roman"/>
          <w:sz w:val="26"/>
          <w:szCs w:val="26"/>
        </w:rPr>
        <w:t>. Председатель Комиссии: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осуществляет общее руководство работой Комиссии;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определяет время, место проведения и повестку заседаний Комиссии с учетом поступивших заявлений;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определяет порядок рассмотрения материалов.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A78B6" w:rsidRPr="00256886">
        <w:rPr>
          <w:rFonts w:ascii="Times New Roman" w:hAnsi="Times New Roman" w:cs="Times New Roman"/>
          <w:sz w:val="26"/>
          <w:szCs w:val="26"/>
        </w:rPr>
        <w:t>. Секретарь Комиссии:</w:t>
      </w:r>
    </w:p>
    <w:p w:rsidR="006A78B6" w:rsidRPr="0025688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организует подготовку и направление материалов к заседаниям Комиссии;</w:t>
      </w:r>
    </w:p>
    <w:p w:rsidR="006A78B6" w:rsidRDefault="006A78B6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886">
        <w:rPr>
          <w:rFonts w:ascii="Times New Roman" w:hAnsi="Times New Roman" w:cs="Times New Roman"/>
          <w:sz w:val="26"/>
          <w:szCs w:val="26"/>
        </w:rPr>
        <w:t>- информирует членов комиссии о месте, времени проведения и повестке дня очередного заседания Комиссии;</w:t>
      </w:r>
    </w:p>
    <w:p w:rsidR="006A78B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протоколы заседания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 xml:space="preserve"> в письменной форме (при необходимости)</w:t>
      </w:r>
      <w:r w:rsidR="006A78B6" w:rsidRPr="00256886">
        <w:rPr>
          <w:rFonts w:ascii="Times New Roman" w:hAnsi="Times New Roman" w:cs="Times New Roman"/>
          <w:sz w:val="26"/>
          <w:szCs w:val="26"/>
        </w:rPr>
        <w:t>.</w:t>
      </w:r>
    </w:p>
    <w:p w:rsidR="00BE7BCC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Заместитель председателя Комиссии выполняет все функции председателя во время его отсутствия, в том числе подписывает протоколы заседания Комиссии в электронной форме. 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</w:t>
      </w:r>
      <w:r w:rsidR="006A78B6" w:rsidRPr="00D16501">
        <w:rPr>
          <w:rFonts w:ascii="Times New Roman" w:hAnsi="Times New Roman" w:cs="Times New Roman"/>
          <w:sz w:val="26"/>
          <w:szCs w:val="26"/>
        </w:rPr>
        <w:t>Лица, участвующие в работе Комиссии, не должны допускать разглашения сведений, ставших им известными в ходе работы Комиссии.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6A78B6" w:rsidRPr="00256886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 В случае равенства голосов голос председательствующего является решающим.</w:t>
      </w:r>
    </w:p>
    <w:p w:rsidR="006A78B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hAnsi="Times New Roman" w:cs="Times New Roman"/>
          <w:sz w:val="26"/>
          <w:szCs w:val="26"/>
        </w:rPr>
        <w:t>случае, если член Комиссии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 прямо или косвенно заинтересован в итогах </w:t>
      </w:r>
      <w:r>
        <w:rPr>
          <w:rFonts w:ascii="Times New Roman" w:hAnsi="Times New Roman" w:cs="Times New Roman"/>
          <w:sz w:val="26"/>
          <w:szCs w:val="26"/>
        </w:rPr>
        <w:t>работы комиссии</w:t>
      </w:r>
      <w:r w:rsidR="006A78B6" w:rsidRPr="0025688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то он должен действовать по правилам недопущения в своей </w:t>
      </w:r>
      <w:r>
        <w:rPr>
          <w:rFonts w:ascii="Times New Roman" w:hAnsi="Times New Roman" w:cs="Times New Roman"/>
          <w:sz w:val="26"/>
          <w:szCs w:val="26"/>
        </w:rPr>
        <w:lastRenderedPageBreak/>
        <w:t>деятельности конфликта интересов.</w:t>
      </w:r>
    </w:p>
    <w:p w:rsidR="00BE7BCC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Результаты работы Комиссии в системе «</w:t>
      </w:r>
      <w:r w:rsidRPr="00BE7BCC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 оформляются протоколами, формируемыми системой и подписываемыми председателем К</w:t>
      </w:r>
      <w:r w:rsidRPr="00BE7BCC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78B6" w:rsidRPr="00256886" w:rsidRDefault="00BE7BCC" w:rsidP="002568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9C">
        <w:rPr>
          <w:rFonts w:ascii="Times New Roman" w:hAnsi="Times New Roman" w:cs="Times New Roman"/>
          <w:sz w:val="26"/>
          <w:szCs w:val="26"/>
        </w:rPr>
        <w:t xml:space="preserve">17. </w:t>
      </w:r>
      <w:r w:rsidR="006A78B6" w:rsidRPr="00FB119C">
        <w:rPr>
          <w:rFonts w:ascii="Times New Roman" w:hAnsi="Times New Roman" w:cs="Times New Roman"/>
          <w:sz w:val="26"/>
          <w:szCs w:val="26"/>
        </w:rPr>
        <w:t>Результаты работы</w:t>
      </w:r>
      <w:r w:rsidR="00FB119C" w:rsidRPr="00FB119C">
        <w:rPr>
          <w:rFonts w:ascii="Times New Roman" w:hAnsi="Times New Roman" w:cs="Times New Roman"/>
          <w:sz w:val="26"/>
          <w:szCs w:val="26"/>
        </w:rPr>
        <w:t xml:space="preserve"> Комиссии при необходимости оформляются протоколами в форме письменного документа, которые подписываются председательствующим и секретарем Комиссии.</w:t>
      </w:r>
      <w:r w:rsidR="00FB11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78B6" w:rsidRPr="00256886" w:rsidRDefault="006A78B6" w:rsidP="002568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916AF" w:rsidRPr="00256886" w:rsidRDefault="00B916AF" w:rsidP="00256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916AF" w:rsidRPr="0025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82A"/>
    <w:multiLevelType w:val="hybridMultilevel"/>
    <w:tmpl w:val="B1D242A2"/>
    <w:lvl w:ilvl="0" w:tplc="30105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5444B9"/>
    <w:multiLevelType w:val="hybridMultilevel"/>
    <w:tmpl w:val="4716815E"/>
    <w:lvl w:ilvl="0" w:tplc="E578D7C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A7"/>
    <w:rsid w:val="0000780D"/>
    <w:rsid w:val="00043F42"/>
    <w:rsid w:val="000C6BA7"/>
    <w:rsid w:val="00195767"/>
    <w:rsid w:val="001A7CC4"/>
    <w:rsid w:val="002459C9"/>
    <w:rsid w:val="00256886"/>
    <w:rsid w:val="002725DC"/>
    <w:rsid w:val="002A5586"/>
    <w:rsid w:val="003F110D"/>
    <w:rsid w:val="0047503A"/>
    <w:rsid w:val="004A7F24"/>
    <w:rsid w:val="006A78B6"/>
    <w:rsid w:val="00796365"/>
    <w:rsid w:val="007B6324"/>
    <w:rsid w:val="007C07EC"/>
    <w:rsid w:val="00800552"/>
    <w:rsid w:val="008157E9"/>
    <w:rsid w:val="00930428"/>
    <w:rsid w:val="00996CFB"/>
    <w:rsid w:val="009A595F"/>
    <w:rsid w:val="00A93BB8"/>
    <w:rsid w:val="00AA4635"/>
    <w:rsid w:val="00B84DE5"/>
    <w:rsid w:val="00B916AF"/>
    <w:rsid w:val="00BC6D46"/>
    <w:rsid w:val="00BE7BCC"/>
    <w:rsid w:val="00C119A2"/>
    <w:rsid w:val="00C432C6"/>
    <w:rsid w:val="00D16501"/>
    <w:rsid w:val="00D2734F"/>
    <w:rsid w:val="00D50A0C"/>
    <w:rsid w:val="00D81F73"/>
    <w:rsid w:val="00D953D6"/>
    <w:rsid w:val="00DC7F24"/>
    <w:rsid w:val="00E863E6"/>
    <w:rsid w:val="00EF4A92"/>
    <w:rsid w:val="00EF7DDA"/>
    <w:rsid w:val="00F33306"/>
    <w:rsid w:val="00F4337B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93A0C-F68E-4B2F-ABA9-9A011B6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16AF"/>
    <w:rPr>
      <w:color w:val="0563C1" w:themeColor="hyperlink"/>
      <w:u w:val="single"/>
    </w:rPr>
  </w:style>
  <w:style w:type="paragraph" w:customStyle="1" w:styleId="ConsPlusNormal">
    <w:name w:val="ConsPlusNormal"/>
    <w:rsid w:val="006A78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78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13&amp;n=40013&amp;dst=100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</cp:revision>
  <cp:lastPrinted>2025-05-23T05:47:00Z</cp:lastPrinted>
  <dcterms:created xsi:type="dcterms:W3CDTF">2025-05-23T11:31:00Z</dcterms:created>
  <dcterms:modified xsi:type="dcterms:W3CDTF">2025-05-23T11:31:00Z</dcterms:modified>
</cp:coreProperties>
</file>