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3D" w:rsidRDefault="001E053D" w:rsidP="001E053D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7205" cy="629285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3D" w:rsidRDefault="001E053D" w:rsidP="001E053D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C118E9" w:rsidRDefault="001E053D" w:rsidP="001E053D">
      <w:pPr>
        <w:pStyle w:val="2"/>
      </w:pPr>
      <w:r>
        <w:t xml:space="preserve">Администрация муниципального района </w:t>
      </w:r>
    </w:p>
    <w:p w:rsidR="00C118E9" w:rsidRPr="00C118E9" w:rsidRDefault="001E053D" w:rsidP="00C118E9">
      <w:pPr>
        <w:pStyle w:val="2"/>
        <w:rPr>
          <w:szCs w:val="28"/>
        </w:rPr>
      </w:pPr>
      <w:r>
        <w:t>«Заполярный район»</w:t>
      </w:r>
      <w:r w:rsidR="00C118E9">
        <w:t xml:space="preserve"> </w:t>
      </w:r>
      <w:r w:rsidR="00C118E9" w:rsidRPr="00C118E9">
        <w:rPr>
          <w:szCs w:val="28"/>
        </w:rPr>
        <w:t>Ненецкого автономного округа»</w:t>
      </w:r>
    </w:p>
    <w:p w:rsidR="00C118E9" w:rsidRPr="00C118E9" w:rsidRDefault="00C118E9" w:rsidP="00C118E9"/>
    <w:p w:rsidR="001E053D" w:rsidRDefault="00652B22" w:rsidP="001E053D">
      <w:pPr>
        <w:pStyle w:val="1"/>
        <w:keepLines w:val="0"/>
        <w:spacing w:before="200" w:after="280"/>
        <w:jc w:val="center"/>
        <w:rPr>
          <w:rFonts w:ascii="Times New Roman" w:eastAsia="Times New Roman" w:hAnsi="Times New Roman" w:cs="Times New Roman"/>
          <w:bCs w:val="0"/>
          <w:color w:val="auto"/>
          <w:szCs w:val="20"/>
        </w:rPr>
      </w:pPr>
      <w:r>
        <w:rPr>
          <w:rFonts w:ascii="Times New Roman" w:eastAsia="Times New Roman" w:hAnsi="Times New Roman" w:cs="Times New Roman"/>
          <w:bCs w:val="0"/>
          <w:color w:val="auto"/>
          <w:szCs w:val="20"/>
        </w:rPr>
        <w:t>ПОСТАНОВЛЕНИЕ</w:t>
      </w:r>
    </w:p>
    <w:p w:rsidR="0071669D" w:rsidRPr="0071669D" w:rsidRDefault="0071669D" w:rsidP="0071669D"/>
    <w:p w:rsidR="001E053D" w:rsidRPr="005C7655" w:rsidRDefault="001E053D" w:rsidP="001E053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от</w:t>
      </w:r>
      <w:r w:rsidR="00A96791">
        <w:rPr>
          <w:b/>
          <w:sz w:val="28"/>
          <w:u w:val="single"/>
        </w:rPr>
        <w:t xml:space="preserve"> </w:t>
      </w:r>
      <w:r w:rsidR="001E510B">
        <w:rPr>
          <w:b/>
          <w:sz w:val="28"/>
          <w:u w:val="single"/>
        </w:rPr>
        <w:t>18.03</w:t>
      </w:r>
      <w:bookmarkStart w:id="0" w:name="_GoBack"/>
      <w:bookmarkEnd w:id="0"/>
      <w:r w:rsidR="00965F6C">
        <w:rPr>
          <w:b/>
          <w:sz w:val="28"/>
          <w:u w:val="single"/>
        </w:rPr>
        <w:t>.20</w:t>
      </w:r>
      <w:r w:rsidR="00C17097">
        <w:rPr>
          <w:b/>
          <w:sz w:val="28"/>
          <w:u w:val="single"/>
        </w:rPr>
        <w:t>2</w:t>
      </w:r>
      <w:r w:rsidR="00652B22">
        <w:rPr>
          <w:b/>
          <w:sz w:val="28"/>
          <w:u w:val="single"/>
        </w:rPr>
        <w:t>5</w:t>
      </w:r>
      <w:r w:rsidR="00A96791">
        <w:rPr>
          <w:b/>
          <w:sz w:val="28"/>
          <w:u w:val="single"/>
        </w:rPr>
        <w:t xml:space="preserve"> </w:t>
      </w:r>
      <w:r w:rsidRPr="00957167">
        <w:rPr>
          <w:b/>
          <w:sz w:val="28"/>
          <w:u w:val="single"/>
        </w:rPr>
        <w:t>№</w:t>
      </w:r>
      <w:r w:rsidR="005C7655">
        <w:rPr>
          <w:b/>
          <w:sz w:val="28"/>
          <w:u w:val="single"/>
        </w:rPr>
        <w:t xml:space="preserve"> </w:t>
      </w:r>
      <w:r w:rsidR="001E510B">
        <w:rPr>
          <w:b/>
          <w:sz w:val="28"/>
          <w:u w:val="single"/>
        </w:rPr>
        <w:t>77п</w:t>
      </w:r>
      <w:r w:rsidRPr="00904894">
        <w:rPr>
          <w:b/>
          <w:sz w:val="28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1E053D" w:rsidRPr="008E7104" w:rsidTr="000D215F">
        <w:trPr>
          <w:trHeight w:val="659"/>
        </w:trPr>
        <w:tc>
          <w:tcPr>
            <w:tcW w:w="3369" w:type="dxa"/>
          </w:tcPr>
          <w:p w:rsidR="001E053D" w:rsidRDefault="00C118E9" w:rsidP="009571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1E053D">
              <w:rPr>
                <w:sz w:val="20"/>
              </w:rPr>
              <w:t>п. Искателей</w:t>
            </w:r>
          </w:p>
          <w:p w:rsidR="001E053D" w:rsidRDefault="001E053D" w:rsidP="00957167">
            <w:pPr>
              <w:jc w:val="both"/>
              <w:rPr>
                <w:sz w:val="20"/>
              </w:rPr>
            </w:pPr>
          </w:p>
          <w:p w:rsidR="001E053D" w:rsidRPr="008E7104" w:rsidRDefault="009C4002" w:rsidP="00652B22">
            <w:pPr>
              <w:jc w:val="both"/>
              <w:rPr>
                <w:szCs w:val="24"/>
              </w:rPr>
            </w:pPr>
            <w:r>
              <w:rPr>
                <w:bCs/>
                <w:w w:val="105"/>
                <w:sz w:val="20"/>
              </w:rPr>
              <w:t xml:space="preserve">О внесении изменений в </w:t>
            </w:r>
            <w:r w:rsidR="00652B22">
              <w:rPr>
                <w:bCs/>
                <w:w w:val="105"/>
                <w:sz w:val="20"/>
              </w:rPr>
              <w:t>постановление</w:t>
            </w:r>
            <w:r>
              <w:rPr>
                <w:bCs/>
                <w:w w:val="105"/>
                <w:sz w:val="20"/>
              </w:rPr>
              <w:t xml:space="preserve"> Администрации муниципального</w:t>
            </w:r>
            <w:r w:rsidR="00C118E9">
              <w:rPr>
                <w:bCs/>
                <w:w w:val="105"/>
                <w:sz w:val="20"/>
              </w:rPr>
              <w:t xml:space="preserve"> </w:t>
            </w:r>
            <w:r>
              <w:rPr>
                <w:bCs/>
                <w:w w:val="105"/>
                <w:sz w:val="20"/>
              </w:rPr>
              <w:t xml:space="preserve">района «Заполярный район» от </w:t>
            </w:r>
            <w:r w:rsidR="00652B22">
              <w:rPr>
                <w:bCs/>
                <w:w w:val="105"/>
                <w:sz w:val="20"/>
              </w:rPr>
              <w:t>23</w:t>
            </w:r>
            <w:r>
              <w:rPr>
                <w:bCs/>
                <w:w w:val="105"/>
                <w:sz w:val="20"/>
              </w:rPr>
              <w:t>.0</w:t>
            </w:r>
            <w:r w:rsidR="00652B22">
              <w:rPr>
                <w:bCs/>
                <w:w w:val="105"/>
                <w:sz w:val="20"/>
              </w:rPr>
              <w:t>6</w:t>
            </w:r>
            <w:r>
              <w:rPr>
                <w:bCs/>
                <w:w w:val="105"/>
                <w:sz w:val="20"/>
              </w:rPr>
              <w:t xml:space="preserve">.2020 № </w:t>
            </w:r>
            <w:r w:rsidR="00652B22">
              <w:rPr>
                <w:bCs/>
                <w:w w:val="105"/>
                <w:sz w:val="20"/>
              </w:rPr>
              <w:t>126п</w:t>
            </w:r>
          </w:p>
        </w:tc>
      </w:tr>
    </w:tbl>
    <w:p w:rsidR="001E053D" w:rsidRDefault="001E053D" w:rsidP="001E053D">
      <w:pPr>
        <w:jc w:val="both"/>
        <w:rPr>
          <w:sz w:val="18"/>
          <w:szCs w:val="28"/>
        </w:rPr>
      </w:pPr>
    </w:p>
    <w:p w:rsidR="000569C1" w:rsidRDefault="000569C1" w:rsidP="001E053D">
      <w:pPr>
        <w:jc w:val="both"/>
        <w:rPr>
          <w:sz w:val="18"/>
          <w:szCs w:val="28"/>
        </w:rPr>
      </w:pPr>
    </w:p>
    <w:p w:rsidR="00BA1328" w:rsidRPr="00D1090C" w:rsidRDefault="00BA1328" w:rsidP="001E053D">
      <w:pPr>
        <w:jc w:val="both"/>
        <w:rPr>
          <w:sz w:val="18"/>
          <w:szCs w:val="28"/>
        </w:rPr>
      </w:pPr>
    </w:p>
    <w:p w:rsidR="000913E9" w:rsidRDefault="00652B22" w:rsidP="00B66F52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Руководствуясь </w:t>
      </w:r>
      <w:r w:rsidRPr="00E45933">
        <w:rPr>
          <w:sz w:val="28"/>
          <w:szCs w:val="28"/>
        </w:rPr>
        <w:t>Уст</w:t>
      </w:r>
      <w:r>
        <w:rPr>
          <w:sz w:val="28"/>
          <w:szCs w:val="28"/>
        </w:rPr>
        <w:t>авом муниципального образования «</w:t>
      </w:r>
      <w:r w:rsidRPr="00E45933">
        <w:rPr>
          <w:sz w:val="28"/>
          <w:szCs w:val="28"/>
        </w:rPr>
        <w:t>Муниципальн</w:t>
      </w:r>
      <w:r>
        <w:rPr>
          <w:sz w:val="28"/>
          <w:szCs w:val="28"/>
        </w:rPr>
        <w:t>ый район «</w:t>
      </w:r>
      <w:r w:rsidRPr="00E45933">
        <w:rPr>
          <w:sz w:val="28"/>
          <w:szCs w:val="28"/>
        </w:rPr>
        <w:t>Заполярный район</w:t>
      </w:r>
      <w:r>
        <w:rPr>
          <w:sz w:val="28"/>
          <w:szCs w:val="28"/>
        </w:rPr>
        <w:t>»</w:t>
      </w:r>
      <w:r w:rsidRPr="00E459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04E9">
        <w:rPr>
          <w:sz w:val="28"/>
          <w:szCs w:val="28"/>
        </w:rPr>
        <w:t xml:space="preserve">в целях реализации стандарта развития конкуренции в субъектах Российской Федерации, утвержденного распоряжением Правительства Российской Федерации от 17.04.2019 № 768-р, распоряжения губернатора Ненецкого автономного округа от 03.03.2020 </w:t>
      </w:r>
      <w:r w:rsidRPr="000504E9">
        <w:rPr>
          <w:sz w:val="28"/>
          <w:szCs w:val="28"/>
        </w:rPr>
        <w:br/>
        <w:t>№ 62-рг «Об утверждении плана мероприятий («дорожной карты») по содействию развитию конкуренции в Ненецком автономном округе», с целью обеспечения эффективного управления муниципальными предприятиями и учреждениями Администрация муниципального района «Заполярный район»</w:t>
      </w:r>
      <w:r w:rsidR="00793727">
        <w:rPr>
          <w:sz w:val="28"/>
          <w:szCs w:val="28"/>
        </w:rPr>
        <w:t xml:space="preserve"> Ненецкого автономного округа»</w:t>
      </w:r>
      <w:r w:rsidRPr="000504E9">
        <w:rPr>
          <w:sz w:val="28"/>
          <w:szCs w:val="28"/>
        </w:rPr>
        <w:t xml:space="preserve"> ПОСТАНОВЛЯЕТ:</w:t>
      </w:r>
    </w:p>
    <w:p w:rsidR="00207F08" w:rsidRDefault="00207F08" w:rsidP="00B66F52">
      <w:pPr>
        <w:tabs>
          <w:tab w:val="left" w:pos="993"/>
          <w:tab w:val="left" w:pos="1134"/>
        </w:tabs>
        <w:ind w:firstLine="709"/>
        <w:jc w:val="both"/>
        <w:rPr>
          <w:bCs/>
          <w:w w:val="105"/>
          <w:sz w:val="20"/>
        </w:rPr>
      </w:pPr>
    </w:p>
    <w:p w:rsidR="00ED1A66" w:rsidRDefault="001C5BCF" w:rsidP="00ED1A66">
      <w:pPr>
        <w:ind w:firstLine="708"/>
        <w:jc w:val="both"/>
        <w:rPr>
          <w:bCs/>
          <w:w w:val="105"/>
          <w:sz w:val="26"/>
          <w:szCs w:val="26"/>
        </w:rPr>
      </w:pPr>
      <w:r>
        <w:rPr>
          <w:bCs/>
          <w:w w:val="105"/>
          <w:sz w:val="26"/>
          <w:szCs w:val="26"/>
        </w:rPr>
        <w:t>1. В</w:t>
      </w:r>
      <w:r w:rsidRPr="001C5BCF">
        <w:rPr>
          <w:bCs/>
          <w:w w:val="105"/>
          <w:sz w:val="26"/>
          <w:szCs w:val="26"/>
        </w:rPr>
        <w:t xml:space="preserve">нести в </w:t>
      </w:r>
      <w:r w:rsidR="00652B22">
        <w:rPr>
          <w:bCs/>
          <w:w w:val="105"/>
          <w:sz w:val="26"/>
          <w:szCs w:val="26"/>
        </w:rPr>
        <w:t xml:space="preserve">постановление </w:t>
      </w:r>
      <w:r w:rsidRPr="001C5BCF">
        <w:rPr>
          <w:bCs/>
          <w:w w:val="105"/>
          <w:sz w:val="26"/>
          <w:szCs w:val="26"/>
        </w:rPr>
        <w:t xml:space="preserve">Администрации муниципального района «Заполярный район» от </w:t>
      </w:r>
      <w:r w:rsidR="00652B22">
        <w:rPr>
          <w:bCs/>
          <w:w w:val="105"/>
          <w:sz w:val="26"/>
          <w:szCs w:val="26"/>
        </w:rPr>
        <w:t>23</w:t>
      </w:r>
      <w:r w:rsidRPr="001C5BCF">
        <w:rPr>
          <w:bCs/>
          <w:w w:val="105"/>
          <w:sz w:val="26"/>
          <w:szCs w:val="26"/>
        </w:rPr>
        <w:t>.0</w:t>
      </w:r>
      <w:r w:rsidR="00652B22">
        <w:rPr>
          <w:bCs/>
          <w:w w:val="105"/>
          <w:sz w:val="26"/>
          <w:szCs w:val="26"/>
        </w:rPr>
        <w:t>6</w:t>
      </w:r>
      <w:r w:rsidRPr="001C5BCF">
        <w:rPr>
          <w:bCs/>
          <w:w w:val="105"/>
          <w:sz w:val="26"/>
          <w:szCs w:val="26"/>
        </w:rPr>
        <w:t xml:space="preserve">.2020 № </w:t>
      </w:r>
      <w:r w:rsidR="00652B22">
        <w:rPr>
          <w:bCs/>
          <w:w w:val="105"/>
          <w:sz w:val="26"/>
          <w:szCs w:val="26"/>
        </w:rPr>
        <w:t>126п</w:t>
      </w:r>
      <w:r w:rsidRPr="001C5BCF">
        <w:rPr>
          <w:bCs/>
          <w:w w:val="105"/>
          <w:sz w:val="26"/>
          <w:szCs w:val="26"/>
        </w:rPr>
        <w:t xml:space="preserve"> «</w:t>
      </w:r>
      <w:r w:rsidR="00652B22" w:rsidRPr="00652B22">
        <w:rPr>
          <w:rFonts w:eastAsiaTheme="minorHAnsi"/>
          <w:sz w:val="26"/>
          <w:szCs w:val="26"/>
          <w:lang w:eastAsia="en-US"/>
        </w:rPr>
        <w:t>Об утверждении Комплексного плана эффективного управления муниципальными предприятиями и учреждениями, учредителем которых является муниципальное образование «Муниципальный район «Заполярный район»</w:t>
      </w:r>
      <w:r w:rsidRPr="001C5BCF">
        <w:rPr>
          <w:bCs/>
          <w:w w:val="105"/>
          <w:sz w:val="26"/>
          <w:szCs w:val="26"/>
        </w:rPr>
        <w:t xml:space="preserve"> </w:t>
      </w:r>
      <w:r w:rsidR="003E491B">
        <w:rPr>
          <w:bCs/>
          <w:w w:val="105"/>
          <w:sz w:val="26"/>
          <w:szCs w:val="26"/>
        </w:rPr>
        <w:t>следующе</w:t>
      </w:r>
      <w:r w:rsidR="001E5F8F">
        <w:rPr>
          <w:bCs/>
          <w:w w:val="105"/>
          <w:sz w:val="26"/>
          <w:szCs w:val="26"/>
        </w:rPr>
        <w:t xml:space="preserve">е </w:t>
      </w:r>
      <w:r w:rsidRPr="001C5BCF">
        <w:rPr>
          <w:bCs/>
          <w:w w:val="105"/>
          <w:sz w:val="26"/>
          <w:szCs w:val="26"/>
        </w:rPr>
        <w:t>изменени</w:t>
      </w:r>
      <w:r w:rsidR="003E491B">
        <w:rPr>
          <w:bCs/>
          <w:w w:val="105"/>
          <w:sz w:val="26"/>
          <w:szCs w:val="26"/>
        </w:rPr>
        <w:t>е</w:t>
      </w:r>
      <w:r w:rsidRPr="001C5BCF">
        <w:rPr>
          <w:bCs/>
          <w:w w:val="105"/>
          <w:sz w:val="26"/>
          <w:szCs w:val="26"/>
        </w:rPr>
        <w:t xml:space="preserve">: </w:t>
      </w:r>
    </w:p>
    <w:p w:rsidR="00CF30DE" w:rsidRPr="00ED1A66" w:rsidRDefault="00CF30DE" w:rsidP="00ED1A66">
      <w:pPr>
        <w:ind w:firstLine="708"/>
        <w:jc w:val="both"/>
        <w:rPr>
          <w:bCs/>
          <w:w w:val="105"/>
          <w:sz w:val="26"/>
          <w:szCs w:val="26"/>
        </w:rPr>
      </w:pPr>
      <w:r w:rsidRPr="00CF30DE">
        <w:rPr>
          <w:rFonts w:eastAsiaTheme="minorEastAsia"/>
          <w:sz w:val="26"/>
          <w:szCs w:val="26"/>
        </w:rPr>
        <w:t>В пункте 5 слова «отдел</w:t>
      </w:r>
      <w:r w:rsidR="00627390">
        <w:rPr>
          <w:rFonts w:eastAsiaTheme="minorEastAsia"/>
          <w:sz w:val="26"/>
          <w:szCs w:val="26"/>
        </w:rPr>
        <w:t>у</w:t>
      </w:r>
      <w:r w:rsidRPr="00CF30DE">
        <w:rPr>
          <w:rFonts w:eastAsiaTheme="minorEastAsia"/>
          <w:sz w:val="26"/>
          <w:szCs w:val="26"/>
        </w:rPr>
        <w:t xml:space="preserve"> экономики и прогнозирования» заменить на </w:t>
      </w:r>
      <w:r w:rsidR="00627390">
        <w:rPr>
          <w:rFonts w:eastAsiaTheme="minorEastAsia"/>
          <w:sz w:val="26"/>
          <w:szCs w:val="26"/>
        </w:rPr>
        <w:t xml:space="preserve">слова </w:t>
      </w:r>
      <w:r w:rsidRPr="00CF30DE">
        <w:rPr>
          <w:rFonts w:eastAsiaTheme="minorEastAsia"/>
          <w:sz w:val="26"/>
          <w:szCs w:val="26"/>
        </w:rPr>
        <w:t>«</w:t>
      </w:r>
      <w:r w:rsidR="00627390" w:rsidRPr="00CF30DE">
        <w:rPr>
          <w:rFonts w:eastAsiaTheme="minorEastAsia"/>
          <w:sz w:val="26"/>
          <w:szCs w:val="26"/>
        </w:rPr>
        <w:t>отдел</w:t>
      </w:r>
      <w:r w:rsidR="00627390">
        <w:rPr>
          <w:rFonts w:eastAsiaTheme="minorEastAsia"/>
          <w:sz w:val="26"/>
          <w:szCs w:val="26"/>
        </w:rPr>
        <w:t>у</w:t>
      </w:r>
      <w:r w:rsidR="00627390" w:rsidRPr="00CF30DE">
        <w:rPr>
          <w:rFonts w:eastAsiaTheme="minorEastAsia"/>
          <w:sz w:val="26"/>
          <w:szCs w:val="26"/>
        </w:rPr>
        <w:t xml:space="preserve"> </w:t>
      </w:r>
      <w:r w:rsidR="00627390">
        <w:rPr>
          <w:rFonts w:eastAsiaTheme="minorEastAsia"/>
          <w:sz w:val="26"/>
          <w:szCs w:val="26"/>
        </w:rPr>
        <w:t xml:space="preserve">развития </w:t>
      </w:r>
      <w:r w:rsidR="00627390" w:rsidRPr="00CF30DE">
        <w:rPr>
          <w:rFonts w:eastAsiaTheme="minorEastAsia"/>
          <w:sz w:val="26"/>
          <w:szCs w:val="26"/>
        </w:rPr>
        <w:t xml:space="preserve">экономики </w:t>
      </w:r>
      <w:r w:rsidRPr="00CF30DE">
        <w:rPr>
          <w:rFonts w:eastAsiaTheme="minorEastAsia"/>
          <w:sz w:val="26"/>
          <w:szCs w:val="26"/>
        </w:rPr>
        <w:t>Управлен</w:t>
      </w:r>
      <w:r>
        <w:rPr>
          <w:rFonts w:eastAsiaTheme="minorEastAsia"/>
          <w:sz w:val="26"/>
          <w:szCs w:val="26"/>
        </w:rPr>
        <w:t>ия экономики и прогнозирования».</w:t>
      </w:r>
    </w:p>
    <w:p w:rsidR="00CF30DE" w:rsidRPr="00CF30DE" w:rsidRDefault="00CF30DE" w:rsidP="00CF30DE">
      <w:pPr>
        <w:ind w:firstLine="709"/>
        <w:jc w:val="both"/>
        <w:rPr>
          <w:rFonts w:eastAsiaTheme="minorEastAsia"/>
          <w:sz w:val="26"/>
          <w:szCs w:val="26"/>
        </w:rPr>
      </w:pPr>
      <w:r w:rsidRPr="00CF30DE">
        <w:rPr>
          <w:rFonts w:eastAsiaTheme="minorEastAsia"/>
          <w:sz w:val="26"/>
          <w:szCs w:val="26"/>
        </w:rPr>
        <w:t>2.</w:t>
      </w:r>
      <w:r w:rsidRPr="00CF30DE">
        <w:rPr>
          <w:rFonts w:eastAsiaTheme="minorEastAsia"/>
          <w:sz w:val="26"/>
          <w:szCs w:val="26"/>
        </w:rPr>
        <w:tab/>
        <w:t xml:space="preserve">Настоящее постановление вступает в силу со дня принятия, распространяет свое действие с 01.08.2024, подлежит официальному опубликованию. </w:t>
      </w:r>
    </w:p>
    <w:p w:rsidR="005A6CAB" w:rsidRPr="00A136C9" w:rsidRDefault="00CF30DE" w:rsidP="00ED1A66">
      <w:pPr>
        <w:ind w:firstLine="709"/>
        <w:jc w:val="both"/>
        <w:rPr>
          <w:sz w:val="26"/>
          <w:szCs w:val="26"/>
        </w:rPr>
      </w:pPr>
      <w:r>
        <w:rPr>
          <w:bCs/>
          <w:w w:val="105"/>
          <w:sz w:val="26"/>
          <w:szCs w:val="26"/>
        </w:rPr>
        <w:t>3</w:t>
      </w:r>
      <w:r w:rsidR="001C5BCF" w:rsidRPr="001C5BCF">
        <w:rPr>
          <w:bCs/>
          <w:w w:val="105"/>
          <w:sz w:val="26"/>
          <w:szCs w:val="26"/>
        </w:rPr>
        <w:t xml:space="preserve">. Отделу делопроизводства и документооборота (Бабикова Ю.Н.) довести настоящее </w:t>
      </w:r>
      <w:r w:rsidR="00D36E61">
        <w:rPr>
          <w:bCs/>
          <w:w w:val="105"/>
          <w:sz w:val="26"/>
          <w:szCs w:val="26"/>
        </w:rPr>
        <w:t>постановление</w:t>
      </w:r>
      <w:r w:rsidR="001C5BCF" w:rsidRPr="001C5BCF">
        <w:rPr>
          <w:bCs/>
          <w:w w:val="105"/>
          <w:sz w:val="26"/>
          <w:szCs w:val="26"/>
        </w:rPr>
        <w:t xml:space="preserve"> до </w:t>
      </w:r>
      <w:r w:rsidR="00ED1A66">
        <w:rPr>
          <w:bCs/>
          <w:w w:val="105"/>
          <w:sz w:val="26"/>
          <w:szCs w:val="26"/>
        </w:rPr>
        <w:t>сотрудников отдела</w:t>
      </w:r>
      <w:r w:rsidR="001C5BCF" w:rsidRPr="001C5BCF">
        <w:rPr>
          <w:bCs/>
          <w:w w:val="105"/>
          <w:sz w:val="26"/>
          <w:szCs w:val="26"/>
        </w:rPr>
        <w:t>, указанн</w:t>
      </w:r>
      <w:r w:rsidR="00ED1A66">
        <w:rPr>
          <w:bCs/>
          <w:w w:val="105"/>
          <w:sz w:val="26"/>
          <w:szCs w:val="26"/>
        </w:rPr>
        <w:t>ого</w:t>
      </w:r>
      <w:r w:rsidR="001C5BCF" w:rsidRPr="001C5BCF">
        <w:rPr>
          <w:bCs/>
          <w:w w:val="105"/>
          <w:sz w:val="26"/>
          <w:szCs w:val="26"/>
        </w:rPr>
        <w:t xml:space="preserve"> в пункте 1 настоящего </w:t>
      </w:r>
      <w:r>
        <w:rPr>
          <w:bCs/>
          <w:w w:val="105"/>
          <w:sz w:val="26"/>
          <w:szCs w:val="26"/>
        </w:rPr>
        <w:t>постановления</w:t>
      </w:r>
      <w:r w:rsidR="001C5BCF" w:rsidRPr="001C5BCF">
        <w:rPr>
          <w:bCs/>
          <w:w w:val="105"/>
          <w:sz w:val="26"/>
          <w:szCs w:val="26"/>
        </w:rPr>
        <w:t>.</w:t>
      </w:r>
    </w:p>
    <w:p w:rsidR="00154B32" w:rsidRPr="00A136C9" w:rsidRDefault="00154B32" w:rsidP="001C5BCF">
      <w:pPr>
        <w:jc w:val="both"/>
        <w:rPr>
          <w:sz w:val="26"/>
          <w:szCs w:val="26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0913E9" w:rsidRPr="00A136C9" w:rsidTr="000504E9">
        <w:tc>
          <w:tcPr>
            <w:tcW w:w="4644" w:type="dxa"/>
          </w:tcPr>
          <w:p w:rsidR="000913E9" w:rsidRPr="00A136C9" w:rsidRDefault="00CF30DE" w:rsidP="00CF3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951A9F" w:rsidRPr="00A136C9">
              <w:rPr>
                <w:sz w:val="26"/>
                <w:szCs w:val="26"/>
              </w:rPr>
              <w:t>лав</w:t>
            </w:r>
            <w:r w:rsidR="001C5BCF">
              <w:rPr>
                <w:sz w:val="26"/>
                <w:szCs w:val="26"/>
              </w:rPr>
              <w:t>ы</w:t>
            </w:r>
            <w:r w:rsidR="000913E9" w:rsidRPr="00A136C9">
              <w:rPr>
                <w:sz w:val="26"/>
                <w:szCs w:val="26"/>
              </w:rPr>
              <w:t xml:space="preserve"> </w:t>
            </w:r>
            <w:r w:rsidR="00567ECF" w:rsidRPr="00A136C9">
              <w:rPr>
                <w:sz w:val="26"/>
                <w:szCs w:val="26"/>
              </w:rPr>
              <w:t>Заполярного</w:t>
            </w:r>
            <w:r w:rsidR="005A6CAB" w:rsidRPr="00A136C9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4820" w:type="dxa"/>
            <w:vAlign w:val="bottom"/>
          </w:tcPr>
          <w:p w:rsidR="000913E9" w:rsidRPr="00A136C9" w:rsidRDefault="00CF30DE" w:rsidP="000504E9">
            <w:pPr>
              <w:ind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Н.Л. Михайлова</w:t>
            </w:r>
          </w:p>
        </w:tc>
      </w:tr>
    </w:tbl>
    <w:p w:rsidR="001E053D" w:rsidRPr="00154B32" w:rsidRDefault="001E053D" w:rsidP="000504E9">
      <w:pPr>
        <w:rPr>
          <w:sz w:val="28"/>
          <w:szCs w:val="28"/>
        </w:rPr>
      </w:pPr>
    </w:p>
    <w:sectPr w:rsidR="001E053D" w:rsidRPr="00154B32" w:rsidSect="00BA1328">
      <w:pgSz w:w="11907" w:h="16840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28" w:rsidRDefault="00FD6A28">
      <w:r>
        <w:separator/>
      </w:r>
    </w:p>
  </w:endnote>
  <w:endnote w:type="continuationSeparator" w:id="0">
    <w:p w:rsidR="00FD6A28" w:rsidRDefault="00FD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28" w:rsidRDefault="00FD6A28">
      <w:r>
        <w:separator/>
      </w:r>
    </w:p>
  </w:footnote>
  <w:footnote w:type="continuationSeparator" w:id="0">
    <w:p w:rsidR="00FD6A28" w:rsidRDefault="00FD6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4D3"/>
    <w:multiLevelType w:val="multilevel"/>
    <w:tmpl w:val="6D3E4BF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5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3ACD073E"/>
    <w:multiLevelType w:val="multilevel"/>
    <w:tmpl w:val="94E6E3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A444980"/>
    <w:multiLevelType w:val="hybridMultilevel"/>
    <w:tmpl w:val="B40A57AE"/>
    <w:lvl w:ilvl="0" w:tplc="C890E0A4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24F61C5"/>
    <w:multiLevelType w:val="multilevel"/>
    <w:tmpl w:val="49E43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D"/>
    <w:rsid w:val="00010A05"/>
    <w:rsid w:val="00010B00"/>
    <w:rsid w:val="00015F7C"/>
    <w:rsid w:val="000225EB"/>
    <w:rsid w:val="000504E9"/>
    <w:rsid w:val="00052A22"/>
    <w:rsid w:val="000569C1"/>
    <w:rsid w:val="000570BC"/>
    <w:rsid w:val="000711DE"/>
    <w:rsid w:val="00075073"/>
    <w:rsid w:val="000913E9"/>
    <w:rsid w:val="000D215F"/>
    <w:rsid w:val="000D54DF"/>
    <w:rsid w:val="000E134D"/>
    <w:rsid w:val="001145C3"/>
    <w:rsid w:val="00145FBA"/>
    <w:rsid w:val="00154B32"/>
    <w:rsid w:val="00181A90"/>
    <w:rsid w:val="001B2183"/>
    <w:rsid w:val="001B740D"/>
    <w:rsid w:val="001C095F"/>
    <w:rsid w:val="001C50AD"/>
    <w:rsid w:val="001C5BCF"/>
    <w:rsid w:val="001E053D"/>
    <w:rsid w:val="001E510B"/>
    <w:rsid w:val="001E5F8F"/>
    <w:rsid w:val="0020116B"/>
    <w:rsid w:val="00207F08"/>
    <w:rsid w:val="00213922"/>
    <w:rsid w:val="0023341F"/>
    <w:rsid w:val="002353B1"/>
    <w:rsid w:val="00237C61"/>
    <w:rsid w:val="0024199E"/>
    <w:rsid w:val="00245244"/>
    <w:rsid w:val="0025012C"/>
    <w:rsid w:val="00273710"/>
    <w:rsid w:val="00290879"/>
    <w:rsid w:val="002C14CC"/>
    <w:rsid w:val="002C2016"/>
    <w:rsid w:val="002D06C5"/>
    <w:rsid w:val="002E3C5B"/>
    <w:rsid w:val="003E491B"/>
    <w:rsid w:val="003F2E03"/>
    <w:rsid w:val="00406D87"/>
    <w:rsid w:val="00416BB7"/>
    <w:rsid w:val="00420F53"/>
    <w:rsid w:val="00477297"/>
    <w:rsid w:val="00494662"/>
    <w:rsid w:val="004E2421"/>
    <w:rsid w:val="004E6792"/>
    <w:rsid w:val="00523844"/>
    <w:rsid w:val="005629BE"/>
    <w:rsid w:val="00567ECF"/>
    <w:rsid w:val="00591D5C"/>
    <w:rsid w:val="005A57B3"/>
    <w:rsid w:val="005A6CAB"/>
    <w:rsid w:val="005B0A6B"/>
    <w:rsid w:val="005C7655"/>
    <w:rsid w:val="00621ABD"/>
    <w:rsid w:val="00627390"/>
    <w:rsid w:val="00636F9E"/>
    <w:rsid w:val="00652B22"/>
    <w:rsid w:val="00672EAF"/>
    <w:rsid w:val="006A57AE"/>
    <w:rsid w:val="0071669D"/>
    <w:rsid w:val="00722833"/>
    <w:rsid w:val="0074732F"/>
    <w:rsid w:val="00761260"/>
    <w:rsid w:val="0077279D"/>
    <w:rsid w:val="00772EA8"/>
    <w:rsid w:val="00792964"/>
    <w:rsid w:val="00793727"/>
    <w:rsid w:val="007C2CD1"/>
    <w:rsid w:val="007D7FC0"/>
    <w:rsid w:val="007E20E7"/>
    <w:rsid w:val="008029C4"/>
    <w:rsid w:val="00813787"/>
    <w:rsid w:val="00826D7D"/>
    <w:rsid w:val="008340E4"/>
    <w:rsid w:val="00877B56"/>
    <w:rsid w:val="00883586"/>
    <w:rsid w:val="008B572B"/>
    <w:rsid w:val="008B7722"/>
    <w:rsid w:val="008C146A"/>
    <w:rsid w:val="0090464C"/>
    <w:rsid w:val="00904894"/>
    <w:rsid w:val="00914BB7"/>
    <w:rsid w:val="00944615"/>
    <w:rsid w:val="00950D37"/>
    <w:rsid w:val="00951A9F"/>
    <w:rsid w:val="009559FE"/>
    <w:rsid w:val="00957167"/>
    <w:rsid w:val="009637ED"/>
    <w:rsid w:val="00965F6C"/>
    <w:rsid w:val="00990804"/>
    <w:rsid w:val="00991713"/>
    <w:rsid w:val="009C4002"/>
    <w:rsid w:val="009E0BD2"/>
    <w:rsid w:val="00A00869"/>
    <w:rsid w:val="00A12594"/>
    <w:rsid w:val="00A136C9"/>
    <w:rsid w:val="00A23294"/>
    <w:rsid w:val="00A837DA"/>
    <w:rsid w:val="00A96791"/>
    <w:rsid w:val="00AD23D3"/>
    <w:rsid w:val="00AE59A8"/>
    <w:rsid w:val="00B10284"/>
    <w:rsid w:val="00B57A4C"/>
    <w:rsid w:val="00B61D16"/>
    <w:rsid w:val="00B66F52"/>
    <w:rsid w:val="00B71E4E"/>
    <w:rsid w:val="00B74A22"/>
    <w:rsid w:val="00BA1328"/>
    <w:rsid w:val="00BC6429"/>
    <w:rsid w:val="00BF4BFB"/>
    <w:rsid w:val="00C118E9"/>
    <w:rsid w:val="00C17097"/>
    <w:rsid w:val="00C233E7"/>
    <w:rsid w:val="00CB623C"/>
    <w:rsid w:val="00CE0659"/>
    <w:rsid w:val="00CE2FF1"/>
    <w:rsid w:val="00CF30DE"/>
    <w:rsid w:val="00D36E61"/>
    <w:rsid w:val="00D4750B"/>
    <w:rsid w:val="00D86F5B"/>
    <w:rsid w:val="00D952E5"/>
    <w:rsid w:val="00DB0E9C"/>
    <w:rsid w:val="00DE430A"/>
    <w:rsid w:val="00E0611E"/>
    <w:rsid w:val="00E12A72"/>
    <w:rsid w:val="00E24ECA"/>
    <w:rsid w:val="00E36E4B"/>
    <w:rsid w:val="00E372BC"/>
    <w:rsid w:val="00E84BCF"/>
    <w:rsid w:val="00ED0E8F"/>
    <w:rsid w:val="00ED1A66"/>
    <w:rsid w:val="00ED6A2E"/>
    <w:rsid w:val="00F1439B"/>
    <w:rsid w:val="00F748AB"/>
    <w:rsid w:val="00F866E8"/>
    <w:rsid w:val="00F9411A"/>
    <w:rsid w:val="00FD6A28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6ABE"/>
  <w15:docId w15:val="{2AE25F3B-4587-48A3-8FA9-89B3FFA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3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53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439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E05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1E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1E05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0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05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73CF-C9EF-4059-B736-51FB3E77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 Максим Михайлович</dc:creator>
  <cp:lastModifiedBy>Пищ Оксана Владимировна</cp:lastModifiedBy>
  <cp:revision>2</cp:revision>
  <cp:lastPrinted>2025-03-12T14:12:00Z</cp:lastPrinted>
  <dcterms:created xsi:type="dcterms:W3CDTF">2025-03-18T13:58:00Z</dcterms:created>
  <dcterms:modified xsi:type="dcterms:W3CDTF">2025-03-18T13:58:00Z</dcterms:modified>
</cp:coreProperties>
</file>