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EB46E8" w:rsidRPr="00EB46E8">
        <w:rPr>
          <w:b/>
          <w:sz w:val="28"/>
        </w:rPr>
        <w:t>Строительство эксплуатационных наклонно-направленных скважин №№33111, 33112, 33113, 33114, 33115 на кустовой площадке № 1 Северо-</w:t>
      </w:r>
      <w:proofErr w:type="spellStart"/>
      <w:r w:rsidR="00EB46E8" w:rsidRPr="00EB46E8">
        <w:rPr>
          <w:b/>
          <w:sz w:val="28"/>
        </w:rPr>
        <w:t>Сихорейского</w:t>
      </w:r>
      <w:proofErr w:type="spellEnd"/>
      <w:r w:rsidR="00EB46E8" w:rsidRPr="00EB46E8">
        <w:rPr>
          <w:b/>
          <w:sz w:val="28"/>
        </w:rPr>
        <w:t xml:space="preserve"> месторождения, ЦХП, блок 3</w:t>
      </w:r>
      <w:r w:rsidRPr="00A300D6">
        <w:rPr>
          <w:b/>
          <w:sz w:val="28"/>
        </w:rPr>
        <w:t>»</w:t>
      </w:r>
    </w:p>
    <w:p w:rsidR="009061F9" w:rsidRPr="00EB46E8" w:rsidRDefault="009061F9" w:rsidP="00302C59">
      <w:pPr>
        <w:pStyle w:val="a3"/>
        <w:spacing w:beforeLines="50" w:before="120" w:beforeAutospacing="0" w:after="120" w:afterAutospacing="0"/>
        <w:jc w:val="both"/>
        <w:rPr>
          <w:bCs/>
        </w:rPr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</w:t>
      </w:r>
      <w:r w:rsidRPr="00EB46E8">
        <w:rPr>
          <w:bCs/>
        </w:rPr>
        <w:t>общественных обсуждений по объекту государственной экологической экспертизы федерального уровня: проектн</w:t>
      </w:r>
      <w:r w:rsidR="00E76F6A" w:rsidRPr="00EB46E8">
        <w:rPr>
          <w:bCs/>
        </w:rPr>
        <w:t>ой</w:t>
      </w:r>
      <w:r w:rsidRPr="00EB46E8">
        <w:rPr>
          <w:bCs/>
        </w:rPr>
        <w:t xml:space="preserve"> документаци</w:t>
      </w:r>
      <w:r w:rsidR="00E76F6A" w:rsidRPr="00EB46E8">
        <w:rPr>
          <w:bCs/>
        </w:rPr>
        <w:t>и</w:t>
      </w:r>
      <w:r w:rsidRPr="00EB46E8">
        <w:rPr>
          <w:bCs/>
        </w:rPr>
        <w:t xml:space="preserve">, включая предварительные материалы оценки воздействия на окружающую среду (ОВОС), по объекту: </w:t>
      </w:r>
      <w:bookmarkStart w:id="1" w:name="_Hlk157006439"/>
      <w:r w:rsidRPr="00EB46E8">
        <w:rPr>
          <w:bCs/>
        </w:rPr>
        <w:t>«</w:t>
      </w:r>
      <w:r w:rsidR="00EB46E8" w:rsidRPr="00EB46E8">
        <w:rPr>
          <w:bCs/>
        </w:rPr>
        <w:t>Строительство эксплуатационных наклонно-направленных скважин №№33111, 33112, 33113, 33114, 33115 на кустовой площадке № 1 Северо-</w:t>
      </w:r>
      <w:proofErr w:type="spellStart"/>
      <w:r w:rsidR="00EB46E8" w:rsidRPr="00EB46E8">
        <w:rPr>
          <w:bCs/>
        </w:rPr>
        <w:t>Сихорейского</w:t>
      </w:r>
      <w:proofErr w:type="spellEnd"/>
      <w:r w:rsidR="00EB46E8" w:rsidRPr="00EB46E8">
        <w:rPr>
          <w:bCs/>
        </w:rPr>
        <w:t xml:space="preserve"> месторождения, ЦХП, блок 3</w:t>
      </w:r>
      <w:r w:rsidRPr="00EB46E8">
        <w:rPr>
          <w:bCs/>
        </w:rPr>
        <w:t>»</w:t>
      </w:r>
      <w:bookmarkEnd w:id="1"/>
      <w:r w:rsidRPr="00EB46E8">
        <w:rPr>
          <w:bCs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6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7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 xml:space="preserve">ридический и фактический адрес: 166700, Ненецкий автономный округ, Заполярный район, </w:t>
      </w:r>
      <w:proofErr w:type="spellStart"/>
      <w:r w:rsidR="009061F9" w:rsidRPr="00FD4868">
        <w:t>рп</w:t>
      </w:r>
      <w:proofErr w:type="spellEnd"/>
      <w:r w:rsidR="009061F9" w:rsidRPr="00FD4868">
        <w:t>. Искателей, ул. Губкина д.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hyperlink r:id="rId8" w:history="1">
        <w:r w:rsidR="009061F9" w:rsidRPr="00FD4868">
          <w:rPr>
            <w:rStyle w:val="a4"/>
            <w:rFonts w:cs="Tahoma"/>
            <w:color w:val="auto"/>
            <w:lang w:val="en-US"/>
          </w:rPr>
          <w:t>admin</w:t>
        </w:r>
        <w:r w:rsidR="009061F9" w:rsidRPr="00FD4868">
          <w:rPr>
            <w:rStyle w:val="a4"/>
            <w:rFonts w:cs="Tahoma"/>
            <w:color w:val="auto"/>
          </w:rPr>
          <w:t>-</w:t>
        </w:r>
        <w:r w:rsidR="009061F9" w:rsidRPr="00FD4868">
          <w:rPr>
            <w:rStyle w:val="a4"/>
            <w:rFonts w:cs="Tahoma"/>
            <w:color w:val="auto"/>
            <w:lang w:val="en-US"/>
          </w:rPr>
          <w:t>zr</w:t>
        </w:r>
        <w:r w:rsidR="009061F9" w:rsidRPr="00FD4868">
          <w:rPr>
            <w:rStyle w:val="a4"/>
            <w:rFonts w:cs="Tahoma"/>
            <w:color w:val="auto"/>
          </w:rPr>
          <w:t>@</w:t>
        </w:r>
        <w:r w:rsidR="009061F9" w:rsidRPr="00FD4868">
          <w:rPr>
            <w:rStyle w:val="a4"/>
            <w:rFonts w:cs="Tahoma"/>
            <w:color w:val="auto"/>
            <w:lang w:val="en-US"/>
          </w:rPr>
          <w:t>mail</w:t>
        </w:r>
        <w:r w:rsidR="009061F9" w:rsidRPr="00FD4868">
          <w:rPr>
            <w:rStyle w:val="a4"/>
            <w:rFonts w:cs="Tahoma"/>
            <w:color w:val="auto"/>
          </w:rPr>
          <w:t>.</w:t>
        </w:r>
        <w:proofErr w:type="spellStart"/>
        <w:r w:rsidR="009061F9"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Pr="00585624">
        <w:rPr>
          <w:rFonts w:eastAsiaTheme="minorEastAsia" w:cs="Tahoma"/>
        </w:rPr>
        <w:t xml:space="preserve">объект государственной экологической экспертизы </w:t>
      </w:r>
      <w:r w:rsidRPr="00E76F6A">
        <w:rPr>
          <w:rFonts w:eastAsiaTheme="minorEastAsia" w:cs="Tahoma"/>
        </w:rPr>
        <w:t>проектн</w:t>
      </w:r>
      <w:r w:rsidR="00585624">
        <w:rPr>
          <w:rFonts w:eastAsiaTheme="minorEastAsia" w:cs="Tahoma"/>
        </w:rPr>
        <w:t>ая</w:t>
      </w:r>
      <w:r w:rsidRPr="00E76F6A">
        <w:rPr>
          <w:rFonts w:eastAsiaTheme="minorEastAsia" w:cs="Tahoma"/>
        </w:rPr>
        <w:t xml:space="preserve"> документац</w:t>
      </w:r>
      <w:r w:rsidR="00585624">
        <w:rPr>
          <w:rFonts w:eastAsiaTheme="minorEastAsia" w:cs="Tahoma"/>
        </w:rPr>
        <w:t>ия</w:t>
      </w:r>
      <w:r w:rsidRPr="00E76F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EB46E8" w:rsidRPr="00EB46E8">
        <w:rPr>
          <w:bCs/>
        </w:rPr>
        <w:t>Строительство эксплуатационных наклонно-направленных скважин №№33111, 33112, 33113, 33114, 33115 на кустовой площадке № 1 Северо-</w:t>
      </w:r>
      <w:proofErr w:type="spellStart"/>
      <w:r w:rsidR="00EB46E8" w:rsidRPr="00EB46E8">
        <w:rPr>
          <w:bCs/>
        </w:rPr>
        <w:t>Сихорейского</w:t>
      </w:r>
      <w:proofErr w:type="spellEnd"/>
      <w:r w:rsidR="00EB46E8" w:rsidRPr="00EB46E8">
        <w:rPr>
          <w:bCs/>
        </w:rPr>
        <w:t xml:space="preserve"> месторождения, ЦХП, блок 3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Цель </w:t>
      </w:r>
      <w:r w:rsidR="00585624" w:rsidRPr="00585624">
        <w:rPr>
          <w:b/>
          <w:i/>
        </w:rPr>
        <w:t xml:space="preserve">планируемой </w:t>
      </w:r>
      <w:r w:rsidRPr="00585624">
        <w:rPr>
          <w:b/>
          <w:i/>
        </w:rPr>
        <w:t>хозяйственной деятельности:</w:t>
      </w:r>
      <w:r w:rsidRPr="00585624">
        <w:t xml:space="preserve"> </w:t>
      </w:r>
      <w:r w:rsidR="003414EB" w:rsidRPr="00585624">
        <w:t xml:space="preserve">строительство объектов добычи нефти </w:t>
      </w:r>
      <w:r w:rsidR="00585624">
        <w:t>(</w:t>
      </w:r>
      <w:r w:rsidR="00585624" w:rsidRPr="00585624">
        <w:rPr>
          <w:rFonts w:eastAsiaTheme="minorEastAsia" w:cs="Tahoma"/>
        </w:rPr>
        <w:t>эксплуатационных наклонно-направленных скважин</w:t>
      </w:r>
      <w:r w:rsidR="00585624">
        <w:rPr>
          <w:rFonts w:eastAsiaTheme="minorEastAsia" w:cs="Tahoma"/>
        </w:rPr>
        <w:t xml:space="preserve">) </w:t>
      </w:r>
      <w:r w:rsidR="003414EB" w:rsidRPr="00585624">
        <w:t xml:space="preserve">на кустовой площадке </w:t>
      </w:r>
      <w:r w:rsidR="00585624" w:rsidRPr="00585624">
        <w:rPr>
          <w:rFonts w:eastAsiaTheme="minorEastAsia" w:cs="Tahoma"/>
        </w:rPr>
        <w:t>№ 1 Северо-</w:t>
      </w:r>
      <w:proofErr w:type="spellStart"/>
      <w:r w:rsidR="00585624" w:rsidRPr="00585624">
        <w:rPr>
          <w:rFonts w:eastAsiaTheme="minorEastAsia" w:cs="Tahoma"/>
        </w:rPr>
        <w:t>Ошкотынского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="003414EB" w:rsidRPr="00585624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</w:t>
      </w:r>
      <w:r w:rsidRPr="00585624">
        <w:t xml:space="preserve">, территория </w:t>
      </w:r>
      <w:r w:rsidRPr="00585624">
        <w:rPr>
          <w:rFonts w:eastAsiaTheme="minorEastAsia" w:cs="Tahoma"/>
        </w:rPr>
        <w:t>Северо-</w:t>
      </w:r>
      <w:proofErr w:type="spellStart"/>
      <w:r w:rsidRPr="00585624">
        <w:rPr>
          <w:rFonts w:eastAsiaTheme="minorEastAsia" w:cs="Tahoma"/>
        </w:rPr>
        <w:t>Ошкотынского</w:t>
      </w:r>
      <w:proofErr w:type="spellEnd"/>
      <w:r w:rsidRPr="00585624">
        <w:rPr>
          <w:rFonts w:eastAsiaTheme="minorEastAsia" w:cs="Tahoma"/>
        </w:rPr>
        <w:t xml:space="preserve"> месторождения</w:t>
      </w:r>
      <w:r w:rsidR="009061F9" w:rsidRPr="00585624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>: Начальник отдела разработки проектной и разрешительной документации ООО «</w:t>
      </w:r>
      <w:r w:rsidRPr="000B2BCD">
        <w:rPr>
          <w:rFonts w:cs="Tahoma"/>
        </w:rPr>
        <w:t>СК«РУСВЬЕТПЕТРО</w:t>
      </w:r>
      <w:r w:rsidRPr="000B2BCD">
        <w:t xml:space="preserve">» </w:t>
      </w:r>
      <w:proofErr w:type="spellStart"/>
      <w:r w:rsidRPr="000B2BCD">
        <w:lastRenderedPageBreak/>
        <w:t>Самигулин</w:t>
      </w:r>
      <w:proofErr w:type="spellEnd"/>
      <w:r w:rsidRPr="000B2BCD">
        <w:t xml:space="preserve"> Руслан </w:t>
      </w:r>
      <w:proofErr w:type="spellStart"/>
      <w:r w:rsidRPr="000B2BCD">
        <w:t>Тахирович</w:t>
      </w:r>
      <w:proofErr w:type="spellEnd"/>
      <w:r w:rsidRPr="000B2BCD">
        <w:t>, тел.: +7(495) 748-66-11 доб. 6423, e</w:t>
      </w:r>
      <w:r w:rsidR="003145FE">
        <w:noBreakHyphen/>
      </w:r>
      <w:proofErr w:type="spellStart"/>
      <w:r w:rsidRPr="000B2BCD">
        <w:t>mail</w:t>
      </w:r>
      <w:proofErr w:type="spellEnd"/>
      <w:r w:rsidRPr="000B2BCD">
        <w:t>: </w:t>
      </w:r>
      <w:hyperlink r:id="rId9" w:history="1">
        <w:r w:rsidRPr="00DC62EB">
          <w:rPr>
            <w:rStyle w:val="a4"/>
          </w:rPr>
          <w:t>RSamigulin@rvpetro.ru</w:t>
        </w:r>
      </w:hyperlink>
      <w:r w:rsidRPr="000B2BCD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>: Начальник отдела ТЭИПП АО «Гипровостокнефть»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10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624D75" w:rsidRPr="00624D75" w:rsidRDefault="00624D75" w:rsidP="00624D75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ответственного лица со стороны уполномоченного органа, ответственного за организацию общественных обсуждений</w:t>
      </w:r>
      <w:r w:rsidRPr="00624D75">
        <w:t xml:space="preserve">: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- Шестаков Александр Васильевич, телефон +7 (81853) 4-79-63, </w:t>
      </w:r>
      <w:r w:rsidRPr="00624D75">
        <w:rPr>
          <w:lang w:val="en-US"/>
        </w:rPr>
        <w:t>E</w:t>
      </w:r>
      <w:r w:rsidRPr="00624D75">
        <w:t>-</w:t>
      </w:r>
      <w:proofErr w:type="spellStart"/>
      <w:r w:rsidRPr="00624D75">
        <w:t>mail</w:t>
      </w:r>
      <w:proofErr w:type="spellEnd"/>
      <w:r w:rsidRPr="00624D75">
        <w:t xml:space="preserve">: </w:t>
      </w:r>
      <w:hyperlink r:id="rId11" w:history="1">
        <w:r w:rsidRPr="00624D75">
          <w:rPr>
            <w:rStyle w:val="a4"/>
            <w:color w:val="auto"/>
          </w:rPr>
          <w:t>zemly66@yandex.ru</w:t>
        </w:r>
      </w:hyperlink>
      <w:r w:rsidRPr="00624D75">
        <w:rPr>
          <w:rStyle w:val="a4"/>
          <w:color w:val="auto"/>
        </w:rPr>
        <w:t>.</w:t>
      </w:r>
    </w:p>
    <w:p w:rsidR="00803281" w:rsidRP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>
        <w:rPr>
          <w:rFonts w:eastAsiaTheme="minorEastAsia" w:cs="Tahoma"/>
        </w:rPr>
        <w:t>П</w:t>
      </w:r>
      <w:r w:rsidRPr="00803281">
        <w:rPr>
          <w:rFonts w:eastAsiaTheme="minorEastAsia" w:cs="Tahoma"/>
        </w:rPr>
        <w:t>роектная документация, включая предварительные материалы оценки воздействия на окружающую среду (ОВОС), по объекту «</w:t>
      </w:r>
      <w:r w:rsidR="00EB46E8" w:rsidRPr="00EB46E8">
        <w:rPr>
          <w:bCs/>
        </w:rPr>
        <w:t>Строительство эксплуатационных наклонно-направленных скважин №№33111, 33112, 33113, 33114, 33115 на кустовой площадке № 1 Северо-</w:t>
      </w:r>
      <w:proofErr w:type="spellStart"/>
      <w:r w:rsidR="00EB46E8" w:rsidRPr="00EB46E8">
        <w:rPr>
          <w:bCs/>
        </w:rPr>
        <w:t>Сихорейского</w:t>
      </w:r>
      <w:proofErr w:type="spellEnd"/>
      <w:r w:rsidR="00EB46E8" w:rsidRPr="00EB46E8">
        <w:rPr>
          <w:bCs/>
        </w:rPr>
        <w:t xml:space="preserve"> месторождения, ЦХП, блок 3</w:t>
      </w:r>
      <w:r w:rsidRPr="00803281">
        <w:rPr>
          <w:rFonts w:eastAsiaTheme="minorEastAsia" w:cs="Tahoma"/>
        </w:rPr>
        <w:t>»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 Доступ обеспечен в период проведения общественных обсуждений с 08.03.2025 г. по 06.04.2025 г. с 9-00 до 17-00</w:t>
      </w:r>
      <w:r w:rsidR="00915485">
        <w:t xml:space="preserve"> по местному времени</w:t>
      </w:r>
      <w:r w:rsidRPr="00803281">
        <w:t>.</w:t>
      </w:r>
    </w:p>
    <w:p w:rsidR="00803281" w:rsidRPr="005C580D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Проектная документация, включая предварительные материалы ОВОС, по объекту «</w:t>
      </w:r>
      <w:r w:rsidR="00EB46E8" w:rsidRPr="00EB46E8">
        <w:rPr>
          <w:bCs/>
        </w:rPr>
        <w:t>Строительство эксплуатационных наклонно-направленных скважин №№33111, 33112, 33113, 33114, 33115 на кустовой площадке № 1 Северо-</w:t>
      </w:r>
      <w:proofErr w:type="spellStart"/>
      <w:r w:rsidR="00EB46E8" w:rsidRPr="00EB46E8">
        <w:rPr>
          <w:bCs/>
        </w:rPr>
        <w:t>Сихорейского</w:t>
      </w:r>
      <w:proofErr w:type="spellEnd"/>
      <w:r w:rsidR="00EB46E8" w:rsidRPr="00EB46E8">
        <w:rPr>
          <w:bCs/>
        </w:rPr>
        <w:t xml:space="preserve"> месторождения, ЦХП, блок 3</w:t>
      </w:r>
      <w:r w:rsidR="00803281" w:rsidRPr="00915485">
        <w:t xml:space="preserve">» доступна для ознакомления в электронном виде в течение всего срока проведения общественных обсуждений </w:t>
      </w:r>
      <w:r w:rsidRPr="00915485">
        <w:t xml:space="preserve">с 08.03.2025 г. по 06.04.2025 г. </w:t>
      </w:r>
      <w:r w:rsidR="00803281" w:rsidRPr="00915485">
        <w:t>на официальном сайте АО</w:t>
      </w:r>
      <w:r w:rsidRPr="00915485">
        <w:t> </w:t>
      </w:r>
      <w:r w:rsidR="00803281" w:rsidRPr="00915485">
        <w:t xml:space="preserve">«Гипровостокнефть» </w:t>
      </w:r>
      <w:r w:rsidR="00803281" w:rsidRPr="005C580D">
        <w:t>в разделе «Дополнительно», «Материалы к общественным слушаниям».</w:t>
      </w:r>
    </w:p>
    <w:p w:rsidR="005C580D" w:rsidRPr="005C580D" w:rsidRDefault="005C580D" w:rsidP="005C580D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C580D">
        <w:rPr>
          <w:rFonts w:eastAsiaTheme="minorEastAsia" w:cs="Tahoma"/>
        </w:rPr>
        <w:t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официальном сайте АО «Гипровостокнефть» в разделе «Дополнительно», «Материалы к общественным слушаниям» на 30 дней: с 02.05.2025 по 31.05.2025.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 w:rsidRPr="005C580D">
        <w:rPr>
          <w:b/>
          <w:i/>
        </w:rPr>
        <w:t>Информация о порядке, сроке и форме внесения участниками общественных</w:t>
      </w:r>
      <w:r w:rsidRPr="00105831">
        <w:rPr>
          <w:b/>
          <w:i/>
        </w:rPr>
        <w:t xml:space="preserve"> обсуждений предложений и замечаний, касающихся объекта обсуждений</w:t>
      </w:r>
      <w:r w:rsidRPr="00105831">
        <w:rPr>
          <w:bCs/>
          <w:iCs/>
        </w:rPr>
        <w:t xml:space="preserve">: в течение всего срока проведения общественных обсуждений (периода размещения объекта обсуждений) с 08.03.2025 г. по 06.04.2025 г. участники общественных обсуждений </w:t>
      </w:r>
      <w:r>
        <w:rPr>
          <w:bCs/>
          <w:iCs/>
        </w:rPr>
        <w:t>могут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 xml:space="preserve">: 166700, Ненецкий автономный округ, Заполярный район, </w:t>
      </w:r>
      <w:proofErr w:type="spellStart"/>
      <w:r w:rsidRPr="00105831">
        <w:rPr>
          <w:bCs/>
          <w:iCs/>
        </w:rPr>
        <w:t>рп</w:t>
      </w:r>
      <w:proofErr w:type="spellEnd"/>
      <w:r w:rsidRPr="00105831">
        <w:rPr>
          <w:bCs/>
          <w:iCs/>
        </w:rPr>
        <w:t>. Искателей, ул. Губкина д. 10</w:t>
      </w:r>
      <w:r w:rsid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>
        <w:rPr>
          <w:bCs/>
          <w:iCs/>
        </w:rPr>
        <w:t xml:space="preserve"> на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Pr="00FD4868">
        <w:t xml:space="preserve">: </w:t>
      </w:r>
      <w:hyperlink r:id="rId12" w:history="1">
        <w:r w:rsidRPr="00FD4868">
          <w:rPr>
            <w:rStyle w:val="a4"/>
            <w:rFonts w:cs="Tahoma"/>
            <w:color w:val="auto"/>
            <w:lang w:val="en-US"/>
          </w:rPr>
          <w:t>admin</w:t>
        </w:r>
        <w:r w:rsidRPr="00FD4868">
          <w:rPr>
            <w:rStyle w:val="a4"/>
            <w:rFonts w:cs="Tahoma"/>
            <w:color w:val="auto"/>
          </w:rPr>
          <w:t>-</w:t>
        </w:r>
        <w:r w:rsidRPr="00FD4868">
          <w:rPr>
            <w:rStyle w:val="a4"/>
            <w:rFonts w:cs="Tahoma"/>
            <w:color w:val="auto"/>
            <w:lang w:val="en-US"/>
          </w:rPr>
          <w:t>zr</w:t>
        </w:r>
        <w:r w:rsidRPr="00FD4868">
          <w:rPr>
            <w:rStyle w:val="a4"/>
            <w:rFonts w:cs="Tahoma"/>
            <w:color w:val="auto"/>
          </w:rPr>
          <w:t>@</w:t>
        </w:r>
        <w:r w:rsidRPr="00FD4868">
          <w:rPr>
            <w:rStyle w:val="a4"/>
            <w:rFonts w:cs="Tahoma"/>
            <w:color w:val="auto"/>
            <w:lang w:val="en-US"/>
          </w:rPr>
          <w:t>mail</w:t>
        </w:r>
        <w:r w:rsidRPr="00FD4868">
          <w:rPr>
            <w:rStyle w:val="a4"/>
            <w:rFonts w:cs="Tahoma"/>
            <w:color w:val="auto"/>
          </w:rPr>
          <w:t>.</w:t>
        </w:r>
        <w:proofErr w:type="spellStart"/>
        <w:r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P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</w:pPr>
      <w:r>
        <w:rPr>
          <w:bCs/>
          <w:iCs/>
        </w:rPr>
        <w:t xml:space="preserve">- </w:t>
      </w:r>
      <w:r w:rsidRPr="001D740D">
        <w:rPr>
          <w:bCs/>
          <w:iCs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>
        <w:rPr>
          <w:bCs/>
          <w:iCs/>
        </w:rPr>
        <w:t xml:space="preserve">, размещенном </w:t>
      </w:r>
      <w:r w:rsidRPr="00803281">
        <w:rPr>
          <w:rFonts w:eastAsiaTheme="minorEastAsia" w:cs="Tahoma"/>
        </w:rPr>
        <w:t>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</w:t>
      </w:r>
    </w:p>
    <w:p w:rsidR="00C60A48" w:rsidRPr="00C60A48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C60A48">
        <w:rPr>
          <w:bCs/>
          <w:iCs/>
        </w:rPr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 xml:space="preserve">для юридических лиц - полное и сокращенное </w:t>
      </w:r>
      <w:r w:rsidR="00C60A48" w:rsidRPr="00C60A48">
        <w:rPr>
          <w:bCs/>
          <w:iCs/>
        </w:rPr>
        <w:lastRenderedPageBreak/>
        <w:t>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Pr="00732702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Pr="00782676">
        <w:t>11.2024 г.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</w:p>
    <w:sectPr w:rsidR="002D68D3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95309"/>
    <w:rsid w:val="0009562C"/>
    <w:rsid w:val="000A2275"/>
    <w:rsid w:val="000B2BCD"/>
    <w:rsid w:val="00105831"/>
    <w:rsid w:val="00107D60"/>
    <w:rsid w:val="001115AA"/>
    <w:rsid w:val="00116B87"/>
    <w:rsid w:val="00127150"/>
    <w:rsid w:val="00132484"/>
    <w:rsid w:val="00137BA4"/>
    <w:rsid w:val="001D740D"/>
    <w:rsid w:val="00201251"/>
    <w:rsid w:val="00272ADB"/>
    <w:rsid w:val="00294485"/>
    <w:rsid w:val="002A12FD"/>
    <w:rsid w:val="002D68D3"/>
    <w:rsid w:val="00302C59"/>
    <w:rsid w:val="003145FE"/>
    <w:rsid w:val="003154F4"/>
    <w:rsid w:val="003414EB"/>
    <w:rsid w:val="003853C3"/>
    <w:rsid w:val="003A5C88"/>
    <w:rsid w:val="00542A68"/>
    <w:rsid w:val="00585624"/>
    <w:rsid w:val="005C580D"/>
    <w:rsid w:val="005D684B"/>
    <w:rsid w:val="00624D75"/>
    <w:rsid w:val="00657475"/>
    <w:rsid w:val="006E2EE6"/>
    <w:rsid w:val="00701A0D"/>
    <w:rsid w:val="00714DB1"/>
    <w:rsid w:val="007221F5"/>
    <w:rsid w:val="00732702"/>
    <w:rsid w:val="00782676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B64BF2"/>
    <w:rsid w:val="00B85EDA"/>
    <w:rsid w:val="00BC1067"/>
    <w:rsid w:val="00C11C12"/>
    <w:rsid w:val="00C44A3A"/>
    <w:rsid w:val="00C46CAB"/>
    <w:rsid w:val="00C60A48"/>
    <w:rsid w:val="00CC1456"/>
    <w:rsid w:val="00CD275C"/>
    <w:rsid w:val="00CE2CAB"/>
    <w:rsid w:val="00D02D95"/>
    <w:rsid w:val="00D276D3"/>
    <w:rsid w:val="00D27EFF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EB46E8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mailto:zemly66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Zuev@giprovostok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amigulin@rvpet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2025-03-04T08:06:00Z</dcterms:created>
  <dcterms:modified xsi:type="dcterms:W3CDTF">2025-03-04T08:06:00Z</dcterms:modified>
</cp:coreProperties>
</file>