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391" w:rsidRPr="00005874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>УТВЕРЖДЕНА</w:t>
      </w:r>
    </w:p>
    <w:p w:rsidR="00B12391" w:rsidRPr="00005874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B12391" w:rsidRPr="00005874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</w:p>
    <w:p w:rsidR="00B12391" w:rsidRPr="00005874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 xml:space="preserve">«Заполярный район» </w:t>
      </w:r>
    </w:p>
    <w:p w:rsidR="00B12391" w:rsidRPr="00005874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 xml:space="preserve">от </w:t>
      </w:r>
      <w:r w:rsidR="001A3CD5" w:rsidRPr="00005874">
        <w:rPr>
          <w:rFonts w:ascii="Times New Roman" w:hAnsi="Times New Roman" w:cs="Times New Roman"/>
          <w:sz w:val="26"/>
          <w:szCs w:val="26"/>
        </w:rPr>
        <w:t>18.11.2019</w:t>
      </w:r>
      <w:r w:rsidRPr="00005874">
        <w:rPr>
          <w:rFonts w:ascii="Times New Roman" w:hAnsi="Times New Roman" w:cs="Times New Roman"/>
          <w:sz w:val="26"/>
          <w:szCs w:val="26"/>
        </w:rPr>
        <w:t xml:space="preserve"> № </w:t>
      </w:r>
      <w:r w:rsidR="001A3CD5" w:rsidRPr="00005874">
        <w:rPr>
          <w:rFonts w:ascii="Times New Roman" w:hAnsi="Times New Roman" w:cs="Times New Roman"/>
          <w:sz w:val="26"/>
          <w:szCs w:val="26"/>
        </w:rPr>
        <w:t>201</w:t>
      </w:r>
      <w:r w:rsidRPr="00005874">
        <w:rPr>
          <w:rFonts w:ascii="Times New Roman" w:hAnsi="Times New Roman" w:cs="Times New Roman"/>
          <w:sz w:val="26"/>
          <w:szCs w:val="26"/>
        </w:rPr>
        <w:t>п</w:t>
      </w:r>
    </w:p>
    <w:p w:rsidR="00B12391" w:rsidRPr="00005874" w:rsidRDefault="00B12391" w:rsidP="00B12391">
      <w:pPr>
        <w:pStyle w:val="a4"/>
        <w:ind w:firstLine="709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B12391" w:rsidRPr="00005874" w:rsidRDefault="00B12391" w:rsidP="00B12391">
      <w:pPr>
        <w:pStyle w:val="a4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05874">
        <w:rPr>
          <w:rFonts w:ascii="Times New Roman" w:hAnsi="Times New Roman" w:cs="Times New Roman"/>
          <w:b/>
          <w:sz w:val="26"/>
          <w:szCs w:val="26"/>
        </w:rPr>
        <w:t xml:space="preserve">Муниципальная программа </w:t>
      </w:r>
      <w:r w:rsidR="002E480A" w:rsidRPr="00005874">
        <w:rPr>
          <w:rFonts w:ascii="Times New Roman" w:hAnsi="Times New Roman" w:cs="Times New Roman"/>
          <w:b/>
          <w:sz w:val="26"/>
          <w:szCs w:val="26"/>
        </w:rPr>
        <w:t>«</w:t>
      </w:r>
      <w:r w:rsidRPr="00005874">
        <w:rPr>
          <w:rFonts w:ascii="Times New Roman" w:hAnsi="Times New Roman" w:cs="Times New Roman"/>
          <w:b/>
          <w:sz w:val="26"/>
          <w:szCs w:val="26"/>
        </w:rPr>
        <w:t>Строительство (приобретение) и проведение мероприятий по капитальному и текущему ремонту жилых помещений муниципального района «Заполярный район» на 2020-2030 годы»</w:t>
      </w:r>
    </w:p>
    <w:p w:rsidR="00954C4D" w:rsidRPr="00005874" w:rsidRDefault="00BC412B" w:rsidP="00BC41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(в редакции постановления от 20.01.2020 № 10п, от </w:t>
      </w:r>
      <w:r w:rsidR="008422EA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30.04.2020</w:t>
      </w:r>
      <w:r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№ </w:t>
      </w:r>
      <w:r w:rsidR="008422EA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90</w:t>
      </w:r>
      <w:r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1007CC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1007CC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от </w:t>
      </w:r>
      <w:r w:rsidR="00B15C59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29</w:t>
      </w:r>
      <w:r w:rsidR="001007CC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B15C59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6.2020 № 133</w:t>
      </w:r>
      <w:r w:rsidR="001007CC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BB7D12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от </w:t>
      </w:r>
      <w:r w:rsidR="00245371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31</w:t>
      </w:r>
      <w:r w:rsidR="00BB7D12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245371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BB7D12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.2020 №</w:t>
      </w:r>
      <w:r w:rsidR="00245371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174</w:t>
      </w:r>
      <w:r w:rsidR="00BB7D12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221E5A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B114EF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от 20.1</w:t>
      </w:r>
      <w:r w:rsidR="00221E5A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0.2020 № </w:t>
      </w:r>
      <w:r w:rsidR="00B114EF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221</w:t>
      </w:r>
      <w:r w:rsidR="00221E5A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4C0B14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4C0B14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784A6F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от 21</w:t>
      </w:r>
      <w:r w:rsidR="004C0B14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784A6F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4C0B14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.2021 № </w:t>
      </w:r>
      <w:r w:rsidR="00784A6F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13</w:t>
      </w:r>
      <w:r w:rsidR="004C0B14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C92EF9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243DDB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от 19</w:t>
      </w:r>
      <w:r w:rsidR="00C92EF9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243DDB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C92EF9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.2021 №</w:t>
      </w:r>
      <w:r w:rsidR="00243DDB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44</w:t>
      </w:r>
      <w:r w:rsidR="00C92EF9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7800A3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, от 28.04.2021 № 101п</w:t>
      </w:r>
      <w:r w:rsidR="00351B8A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от </w:t>
      </w:r>
      <w:r w:rsidR="00F6541A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16</w:t>
      </w:r>
      <w:r w:rsidR="00351B8A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F6541A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351B8A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.2021</w:t>
      </w:r>
      <w:r w:rsidR="00351B8A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 № </w:t>
      </w:r>
      <w:r w:rsidR="00F6541A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139</w:t>
      </w:r>
      <w:r w:rsidR="00351B8A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891FBF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F56939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от 3</w:t>
      </w:r>
      <w:r w:rsidR="00891FBF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0.0</w:t>
      </w:r>
      <w:r w:rsidR="00F56939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891FBF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.2021 № </w:t>
      </w:r>
      <w:r w:rsidR="00F56939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154</w:t>
      </w:r>
      <w:r w:rsidR="00891FBF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245182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B61AF0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от 22</w:t>
      </w:r>
      <w:r w:rsidR="00245182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B61AF0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9</w:t>
      </w:r>
      <w:r w:rsidR="00245182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.2021 № </w:t>
      </w:r>
      <w:r w:rsidR="00B61AF0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230</w:t>
      </w:r>
      <w:r w:rsidR="00245182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FC49E8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A67B2F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от 03.12</w:t>
      </w:r>
      <w:r w:rsidR="00FC49E8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.2021 № </w:t>
      </w:r>
      <w:r w:rsidR="00A67B2F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279</w:t>
      </w:r>
      <w:r w:rsidR="00FC49E8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954C4D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</w:p>
    <w:p w:rsidR="00BC412B" w:rsidRPr="00005874" w:rsidRDefault="00954C4D" w:rsidP="00BC41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F176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063940" w:rsidRPr="001F176A">
        <w:rPr>
          <w:rFonts w:ascii="Times New Roman" w:hAnsi="Times New Roman" w:cs="Times New Roman"/>
          <w:color w:val="000000" w:themeColor="text1"/>
          <w:sz w:val="26"/>
          <w:szCs w:val="26"/>
        </w:rPr>
        <w:t>25</w:t>
      </w:r>
      <w:r w:rsidRPr="001F176A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063940" w:rsidRPr="001F176A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Pr="001F176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.2022 № </w:t>
      </w:r>
      <w:r w:rsidR="00063940" w:rsidRPr="001F176A">
        <w:rPr>
          <w:rFonts w:ascii="Times New Roman" w:hAnsi="Times New Roman" w:cs="Times New Roman"/>
          <w:color w:val="000000" w:themeColor="text1"/>
          <w:sz w:val="26"/>
          <w:szCs w:val="26"/>
        </w:rPr>
        <w:t>12</w:t>
      </w:r>
      <w:r w:rsidRPr="001F176A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9D34D6" w:rsidRPr="002E7EB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005874" w:rsidRPr="002E7EBD">
        <w:rPr>
          <w:rFonts w:ascii="Times New Roman" w:hAnsi="Times New Roman" w:cs="Times New Roman"/>
          <w:color w:val="000000" w:themeColor="text1"/>
          <w:sz w:val="26"/>
          <w:szCs w:val="26"/>
        </w:rPr>
        <w:t>от 27</w:t>
      </w:r>
      <w:r w:rsidR="009D34D6" w:rsidRPr="002E7EBD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005874" w:rsidRPr="002E7EBD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223853" w:rsidRPr="002E7EBD">
        <w:rPr>
          <w:rFonts w:ascii="Times New Roman" w:hAnsi="Times New Roman" w:cs="Times New Roman"/>
          <w:color w:val="000000" w:themeColor="text1"/>
          <w:sz w:val="26"/>
          <w:szCs w:val="26"/>
        </w:rPr>
        <w:t>.2022 № 93</w:t>
      </w:r>
      <w:r w:rsidR="009D34D6" w:rsidRPr="002E7EBD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854A6F" w:rsidRPr="002E7EB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1F176A" w:rsidRPr="002E7EBD">
        <w:rPr>
          <w:rFonts w:ascii="Times New Roman" w:hAnsi="Times New Roman" w:cs="Times New Roman"/>
          <w:color w:val="000000" w:themeColor="text1"/>
          <w:sz w:val="26"/>
          <w:szCs w:val="26"/>
        </w:rPr>
        <w:t>от 1</w:t>
      </w:r>
      <w:r w:rsidR="00854A6F" w:rsidRPr="002E7EBD">
        <w:rPr>
          <w:rFonts w:ascii="Times New Roman" w:hAnsi="Times New Roman" w:cs="Times New Roman"/>
          <w:color w:val="000000" w:themeColor="text1"/>
          <w:sz w:val="26"/>
          <w:szCs w:val="26"/>
        </w:rPr>
        <w:t>0.0</w:t>
      </w:r>
      <w:r w:rsidR="001F176A" w:rsidRPr="002E7EBD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854A6F" w:rsidRPr="002E7EB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.2022 № </w:t>
      </w:r>
      <w:r w:rsidR="001F176A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132</w:t>
      </w:r>
      <w:r w:rsidR="00854A6F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5655FE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B454C2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от 15</w:t>
      </w:r>
      <w:r w:rsidR="005655FE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B454C2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="005655FE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.2022 № </w:t>
      </w:r>
      <w:r w:rsidR="00B454C2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172</w:t>
      </w:r>
      <w:r w:rsidR="005655FE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651D02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, от 0</w:t>
      </w:r>
      <w:r w:rsidR="002E7EBD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6.1</w:t>
      </w:r>
      <w:r w:rsidR="00651D02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0.2022 № </w:t>
      </w:r>
      <w:r w:rsidR="002E7EBD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237</w:t>
      </w:r>
      <w:r w:rsidR="00651D02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F03C20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, от 0</w:t>
      </w:r>
      <w:r w:rsidR="00FD2C54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2.12</w:t>
      </w:r>
      <w:r w:rsidR="00F03C20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.2022 № </w:t>
      </w:r>
      <w:r w:rsidR="00FD2C54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301</w:t>
      </w:r>
      <w:r w:rsidR="00F03C20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B65BA3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B65BA3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EC05A4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от 27.12</w:t>
      </w:r>
      <w:r w:rsidR="00B65BA3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.2022 № </w:t>
      </w:r>
      <w:r w:rsidR="00EC05A4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333</w:t>
      </w:r>
      <w:r w:rsidR="00B65BA3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CB0131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, от 15</w:t>
      </w:r>
      <w:r w:rsidR="003805F9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CB0131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3805F9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.2023 № </w:t>
      </w:r>
      <w:r w:rsidR="00CB0131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53</w:t>
      </w:r>
      <w:r w:rsidR="003805F9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486C4E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от </w:t>
      </w:r>
      <w:r w:rsidR="00B61956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21.04</w:t>
      </w:r>
      <w:r w:rsidR="00486C4E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.2023 № </w:t>
      </w:r>
      <w:r w:rsidR="00B61956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131</w:t>
      </w:r>
      <w:r w:rsidR="00486C4E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292FBF">
        <w:rPr>
          <w:rFonts w:ascii="Times New Roman" w:hAnsi="Times New Roman" w:cs="Times New Roman"/>
          <w:color w:val="000000" w:themeColor="text1"/>
          <w:sz w:val="26"/>
          <w:szCs w:val="26"/>
        </w:rPr>
        <w:t>, от 16</w:t>
      </w:r>
      <w:r w:rsidR="0005341E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292FBF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05341E">
        <w:rPr>
          <w:rFonts w:ascii="Times New Roman" w:hAnsi="Times New Roman" w:cs="Times New Roman"/>
          <w:color w:val="000000" w:themeColor="text1"/>
          <w:sz w:val="26"/>
          <w:szCs w:val="26"/>
        </w:rPr>
        <w:t>.2023</w:t>
      </w:r>
      <w:r w:rsidR="00292FBF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05341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№ </w:t>
      </w:r>
      <w:r w:rsidR="00292FBF">
        <w:rPr>
          <w:rFonts w:ascii="Times New Roman" w:hAnsi="Times New Roman" w:cs="Times New Roman"/>
          <w:color w:val="000000" w:themeColor="text1"/>
          <w:sz w:val="26"/>
          <w:szCs w:val="26"/>
        </w:rPr>
        <w:t>158</w:t>
      </w:r>
      <w:r w:rsidR="0005341E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A9186A">
        <w:rPr>
          <w:rFonts w:ascii="Times New Roman" w:hAnsi="Times New Roman" w:cs="Times New Roman"/>
          <w:color w:val="000000" w:themeColor="text1"/>
          <w:sz w:val="26"/>
          <w:szCs w:val="26"/>
        </w:rPr>
        <w:t>, от 14.08.2023 № 242п</w:t>
      </w:r>
      <w:r w:rsidR="00F4788E">
        <w:rPr>
          <w:rFonts w:ascii="Times New Roman" w:hAnsi="Times New Roman" w:cs="Times New Roman"/>
          <w:color w:val="000000" w:themeColor="text1"/>
          <w:sz w:val="26"/>
          <w:szCs w:val="26"/>
        </w:rPr>
        <w:t>, от 11.10.2023 № 319п</w:t>
      </w:r>
      <w:r w:rsidR="00014255" w:rsidRPr="00A67DE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A67DEA" w:rsidRPr="00A67DEA">
        <w:rPr>
          <w:rFonts w:ascii="Times New Roman" w:hAnsi="Times New Roman" w:cs="Times New Roman"/>
          <w:color w:val="000000" w:themeColor="text1"/>
          <w:sz w:val="26"/>
          <w:szCs w:val="26"/>
        </w:rPr>
        <w:t>от 29.11</w:t>
      </w:r>
      <w:r w:rsidR="00014255" w:rsidRPr="00A67DE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.2023 № </w:t>
      </w:r>
      <w:r w:rsidR="00A67DEA" w:rsidRPr="00A67DEA">
        <w:rPr>
          <w:rFonts w:ascii="Times New Roman" w:hAnsi="Times New Roman" w:cs="Times New Roman"/>
          <w:color w:val="000000" w:themeColor="text1"/>
          <w:sz w:val="26"/>
          <w:szCs w:val="26"/>
        </w:rPr>
        <w:t>395</w:t>
      </w:r>
      <w:r w:rsidR="00014255" w:rsidRPr="00A67DEA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FC5BF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FC5BF3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AD2FFD" w:rsidRPr="000D48F5">
        <w:rPr>
          <w:rFonts w:ascii="Times New Roman" w:hAnsi="Times New Roman" w:cs="Times New Roman"/>
          <w:color w:val="000000" w:themeColor="text1"/>
          <w:sz w:val="26"/>
          <w:szCs w:val="26"/>
        </w:rPr>
        <w:t>от 25.12.</w:t>
      </w:r>
      <w:r w:rsidR="00AD2FFD" w:rsidRPr="00BB7F6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2023 № 417п, </w:t>
      </w:r>
      <w:r w:rsidR="00BB7F6A" w:rsidRPr="00BB7F6A">
        <w:rPr>
          <w:rFonts w:ascii="Times New Roman" w:hAnsi="Times New Roman" w:cs="Times New Roman"/>
          <w:color w:val="000000" w:themeColor="text1"/>
          <w:sz w:val="26"/>
          <w:szCs w:val="26"/>
        </w:rPr>
        <w:t>от 22</w:t>
      </w:r>
      <w:r w:rsidR="00FC5BF3" w:rsidRPr="00BB7F6A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BB7F6A" w:rsidRPr="00BB7F6A">
        <w:rPr>
          <w:rFonts w:ascii="Times New Roman" w:hAnsi="Times New Roman" w:cs="Times New Roman"/>
          <w:color w:val="000000" w:themeColor="text1"/>
          <w:sz w:val="26"/>
          <w:szCs w:val="26"/>
        </w:rPr>
        <w:t>1.2024 № 28</w:t>
      </w:r>
      <w:r w:rsidR="00FC5BF3" w:rsidRPr="00BB7F6A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AC47B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845294" w:rsidRPr="00845294">
        <w:rPr>
          <w:rFonts w:ascii="Times New Roman" w:hAnsi="Times New Roman" w:cs="Times New Roman"/>
          <w:color w:val="000000" w:themeColor="text1"/>
          <w:sz w:val="26"/>
          <w:szCs w:val="26"/>
        </w:rPr>
        <w:t>от 08</w:t>
      </w:r>
      <w:r w:rsidR="00AC47B4" w:rsidRPr="00845294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845294" w:rsidRPr="00845294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AC47B4" w:rsidRPr="0084529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.2024 № </w:t>
      </w:r>
      <w:r w:rsidR="00845294" w:rsidRPr="00845294">
        <w:rPr>
          <w:rFonts w:ascii="Times New Roman" w:hAnsi="Times New Roman" w:cs="Times New Roman"/>
          <w:color w:val="000000" w:themeColor="text1"/>
          <w:sz w:val="26"/>
          <w:szCs w:val="26"/>
        </w:rPr>
        <w:t>113</w:t>
      </w:r>
      <w:r w:rsidR="00AC47B4" w:rsidRPr="0084529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BF16F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BF16FB">
        <w:rPr>
          <w:rFonts w:ascii="Times New Roman" w:hAnsi="Times New Roman" w:cs="Times New Roman"/>
          <w:color w:val="000000" w:themeColor="text1"/>
          <w:sz w:val="26"/>
          <w:szCs w:val="26"/>
        </w:rPr>
        <w:br/>
        <w:t>от 26.06.2024 № 188п</w:t>
      </w:r>
      <w:r w:rsidR="00943EC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D17D8A" w:rsidRPr="002D01A6">
        <w:rPr>
          <w:rFonts w:ascii="Times New Roman" w:hAnsi="Times New Roman" w:cs="Times New Roman"/>
          <w:color w:val="000000" w:themeColor="text1"/>
          <w:sz w:val="26"/>
          <w:szCs w:val="26"/>
        </w:rPr>
        <w:t>от 27</w:t>
      </w:r>
      <w:r w:rsidR="00943ECA" w:rsidRPr="002D01A6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D17D8A" w:rsidRPr="002D01A6">
        <w:rPr>
          <w:rFonts w:ascii="Times New Roman" w:hAnsi="Times New Roman" w:cs="Times New Roman"/>
          <w:color w:val="000000" w:themeColor="text1"/>
          <w:sz w:val="26"/>
          <w:szCs w:val="26"/>
        </w:rPr>
        <w:t>9</w:t>
      </w:r>
      <w:r w:rsidR="00943ECA" w:rsidRPr="002D01A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.2024 № </w:t>
      </w:r>
      <w:r w:rsidR="00D17D8A" w:rsidRPr="002D01A6">
        <w:rPr>
          <w:rFonts w:ascii="Times New Roman" w:hAnsi="Times New Roman" w:cs="Times New Roman"/>
          <w:color w:val="000000" w:themeColor="text1"/>
          <w:sz w:val="26"/>
          <w:szCs w:val="26"/>
        </w:rPr>
        <w:t>299</w:t>
      </w:r>
      <w:r w:rsidR="00943ECA" w:rsidRPr="002D01A6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6C569B" w:rsidRPr="002D01A6">
        <w:rPr>
          <w:rFonts w:ascii="Times New Roman" w:hAnsi="Times New Roman" w:cs="Times New Roman"/>
          <w:color w:val="000000" w:themeColor="text1"/>
          <w:sz w:val="26"/>
          <w:szCs w:val="26"/>
        </w:rPr>
        <w:t>, от 18</w:t>
      </w:r>
      <w:r w:rsidR="007D3136" w:rsidRPr="002D01A6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6C569B" w:rsidRPr="002D01A6">
        <w:rPr>
          <w:rFonts w:ascii="Times New Roman" w:hAnsi="Times New Roman" w:cs="Times New Roman"/>
          <w:color w:val="000000" w:themeColor="text1"/>
          <w:sz w:val="26"/>
          <w:szCs w:val="26"/>
        </w:rPr>
        <w:t>12</w:t>
      </w:r>
      <w:r w:rsidR="007D3136" w:rsidRPr="002D01A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.2024 № </w:t>
      </w:r>
      <w:r w:rsidR="006C569B" w:rsidRPr="002D01A6">
        <w:rPr>
          <w:rFonts w:ascii="Times New Roman" w:hAnsi="Times New Roman" w:cs="Times New Roman"/>
          <w:color w:val="000000" w:themeColor="text1"/>
          <w:sz w:val="26"/>
          <w:szCs w:val="26"/>
        </w:rPr>
        <w:t>408</w:t>
      </w:r>
      <w:r w:rsidR="007D3136" w:rsidRPr="002D01A6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16133B" w:rsidRPr="002D01A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16133B" w:rsidRPr="002D01A6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78505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25.12.2024 № 422п, </w:t>
      </w:r>
      <w:r w:rsidR="0016133B" w:rsidRPr="005478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2D01A6" w:rsidRPr="005478F9">
        <w:rPr>
          <w:rFonts w:ascii="Times New Roman" w:hAnsi="Times New Roman" w:cs="Times New Roman"/>
          <w:color w:val="000000" w:themeColor="text1"/>
          <w:sz w:val="26"/>
          <w:szCs w:val="26"/>
        </w:rPr>
        <w:t>23</w:t>
      </w:r>
      <w:r w:rsidR="0016133B" w:rsidRPr="005478F9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2D01A6" w:rsidRPr="005478F9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16133B" w:rsidRPr="005478F9">
        <w:rPr>
          <w:rFonts w:ascii="Times New Roman" w:hAnsi="Times New Roman" w:cs="Times New Roman"/>
          <w:color w:val="000000" w:themeColor="text1"/>
          <w:sz w:val="26"/>
          <w:szCs w:val="26"/>
        </w:rPr>
        <w:t>.202</w:t>
      </w:r>
      <w:r w:rsidR="002D01A6" w:rsidRPr="005478F9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16133B" w:rsidRPr="005478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№ </w:t>
      </w:r>
      <w:r w:rsidR="002D01A6" w:rsidRPr="005478F9">
        <w:rPr>
          <w:rFonts w:ascii="Times New Roman" w:hAnsi="Times New Roman" w:cs="Times New Roman"/>
          <w:color w:val="000000" w:themeColor="text1"/>
          <w:sz w:val="26"/>
          <w:szCs w:val="26"/>
        </w:rPr>
        <w:t>20</w:t>
      </w:r>
      <w:r w:rsidR="0016133B" w:rsidRPr="005478F9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FA7CC8">
        <w:rPr>
          <w:rFonts w:ascii="Times New Roman" w:hAnsi="Times New Roman" w:cs="Times New Roman"/>
          <w:color w:val="000000" w:themeColor="text1"/>
          <w:sz w:val="26"/>
          <w:szCs w:val="26"/>
        </w:rPr>
        <w:t>, от 26.03.2025 №95п</w:t>
      </w:r>
      <w:r w:rsidR="00BC412B" w:rsidRPr="005478F9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</w:p>
    <w:p w:rsidR="00B12391" w:rsidRPr="00005874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2391" w:rsidRPr="00005874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58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Паспорт муниципальной программы </w:t>
      </w:r>
    </w:p>
    <w:p w:rsidR="00B12391" w:rsidRPr="00005874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>«Строительство (приобретение) и проведение мероприятий по капитальному и текущему ремонту жилых помещений муниципального района «Заполярный район» на 2020-2030 годы»</w:t>
      </w:r>
    </w:p>
    <w:p w:rsidR="00B12391" w:rsidRPr="00005874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tbl>
      <w:tblPr>
        <w:tblpPr w:leftFromText="180" w:rightFromText="180" w:vertAnchor="text" w:tblpX="75" w:tblpY="1"/>
        <w:tblOverlap w:val="never"/>
        <w:tblW w:w="943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0"/>
        <w:gridCol w:w="6431"/>
      </w:tblGrid>
      <w:tr w:rsidR="00B12391" w:rsidRPr="00005874" w:rsidTr="00FF127B">
        <w:trPr>
          <w:trHeight w:val="983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005874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005874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«Строительство (приобретение) и проведение мероприятий по капитальному и текущему ремонту жилых помещений муниципального района «Заполярный район» на 2020-2030 годы» (далее – Программа)</w:t>
            </w:r>
          </w:p>
        </w:tc>
      </w:tr>
      <w:tr w:rsidR="00B12391" w:rsidRPr="00005874" w:rsidTr="00FF127B">
        <w:trPr>
          <w:trHeight w:val="7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005874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005874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Распоряжение Администрации муниципального района «Заполярный район» от 17.10.2019 № 888р</w:t>
            </w:r>
          </w:p>
        </w:tc>
      </w:tr>
      <w:tr w:rsidR="00B12391" w:rsidRPr="00005874" w:rsidTr="00FF127B">
        <w:trPr>
          <w:trHeight w:val="120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005874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 муниципальной программы     </w:t>
            </w:r>
            <w:r w:rsidRPr="0000587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058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Заказчик-координатор   </w:t>
            </w:r>
            <w:r w:rsidRPr="000058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               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005874" w:rsidRDefault="00B12391" w:rsidP="0059749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- Администрация муниципального района «Заполярный район» </w:t>
            </w:r>
            <w:r w:rsidR="004F06CF"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Ненецкого автономного округа» </w:t>
            </w: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(далее – Администрация Заполярного района).</w:t>
            </w:r>
          </w:p>
          <w:p w:rsidR="00B12391" w:rsidRPr="00005874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391" w:rsidRPr="00005874" w:rsidRDefault="00B12391" w:rsidP="0059749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B7980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 жилищно-коммунального хозяйства, энергетики, транспорта и экологии Администрации Заполярного района; </w:t>
            </w:r>
          </w:p>
          <w:p w:rsidR="00B12391" w:rsidRPr="00005874" w:rsidRDefault="00B12391" w:rsidP="007D3136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D3136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экономики и прогнозирования Администрации Заполярного района.</w:t>
            </w:r>
          </w:p>
        </w:tc>
      </w:tr>
      <w:tr w:rsidR="00B12391" w:rsidRPr="00005874" w:rsidTr="00FF127B">
        <w:trPr>
          <w:trHeight w:val="1772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005874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Цель  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391" w:rsidRPr="007D3136" w:rsidRDefault="00B12391" w:rsidP="007D3136">
            <w:pPr>
              <w:pStyle w:val="a3"/>
              <w:numPr>
                <w:ilvl w:val="0"/>
                <w:numId w:val="7"/>
              </w:numPr>
              <w:tabs>
                <w:tab w:val="left" w:pos="301"/>
              </w:tabs>
              <w:autoSpaceDE w:val="0"/>
              <w:autoSpaceDN w:val="0"/>
              <w:adjustRightInd w:val="0"/>
              <w:spacing w:after="0" w:line="240" w:lineRule="auto"/>
              <w:ind w:left="4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136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потребности граждан в жилых помещениях;</w:t>
            </w:r>
          </w:p>
          <w:p w:rsidR="00B12391" w:rsidRPr="007D3136" w:rsidRDefault="00B12391" w:rsidP="007D3136">
            <w:pPr>
              <w:pStyle w:val="a3"/>
              <w:numPr>
                <w:ilvl w:val="0"/>
                <w:numId w:val="7"/>
              </w:numPr>
              <w:tabs>
                <w:tab w:val="left" w:pos="301"/>
              </w:tabs>
              <w:autoSpaceDE w:val="0"/>
              <w:autoSpaceDN w:val="0"/>
              <w:adjustRightInd w:val="0"/>
              <w:spacing w:after="0" w:line="240" w:lineRule="auto"/>
              <w:ind w:left="4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136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граждан</w:t>
            </w:r>
            <w:r w:rsidR="00AD0408" w:rsidRPr="007D313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0408" w:rsidRPr="00005874" w:rsidRDefault="00AD0408" w:rsidP="007D3136">
            <w:pPr>
              <w:numPr>
                <w:ilvl w:val="0"/>
                <w:numId w:val="4"/>
              </w:numPr>
              <w:tabs>
                <w:tab w:val="left" w:pos="301"/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45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ликвидация жилищного фонда, признанного непригодным для проживания и/или с высоким уровнем износа</w:t>
            </w:r>
          </w:p>
        </w:tc>
      </w:tr>
      <w:tr w:rsidR="00B12391" w:rsidRPr="00005874" w:rsidTr="00FF127B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005874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 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A25" w:rsidRPr="00005874" w:rsidRDefault="00A0743F" w:rsidP="00726562">
            <w:pPr>
              <w:pStyle w:val="a3"/>
              <w:numPr>
                <w:ilvl w:val="0"/>
                <w:numId w:val="3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874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площади муниципального жилищного фонда</w:t>
            </w:r>
            <w:r w:rsidR="00C72123" w:rsidRPr="000058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D50A25" w:rsidRPr="00005874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жилых помещений для переселения граждан из ветхого и/или аварийного жилищного фонда;</w:t>
            </w:r>
          </w:p>
          <w:p w:rsidR="00B12391" w:rsidRPr="00005874" w:rsidRDefault="00A0743F" w:rsidP="008F1441">
            <w:pPr>
              <w:pStyle w:val="a3"/>
              <w:numPr>
                <w:ilvl w:val="0"/>
                <w:numId w:val="3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8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текущего и (или) капитального ремонта в жилых </w:t>
            </w:r>
            <w:r w:rsidR="00015F3F" w:rsidRPr="000058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домах, </w:t>
            </w:r>
            <w:r w:rsidR="00B50758" w:rsidRPr="00005874">
              <w:rPr>
                <w:rFonts w:ascii="Times New Roman" w:hAnsi="Times New Roman"/>
                <w:color w:val="000000"/>
                <w:sz w:val="24"/>
                <w:szCs w:val="24"/>
              </w:rPr>
              <w:t>помещениях</w:t>
            </w:r>
            <w:r w:rsidRPr="000058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жилищного фонда</w:t>
            </w:r>
            <w:r w:rsidR="00AD0408" w:rsidRPr="00005874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3D637D" w:rsidRPr="00005874" w:rsidRDefault="003D637D" w:rsidP="008F1441">
            <w:pPr>
              <w:pStyle w:val="a3"/>
              <w:numPr>
                <w:ilvl w:val="0"/>
                <w:numId w:val="3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874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земельных участков в целях жилищного строительства;</w:t>
            </w:r>
          </w:p>
          <w:p w:rsidR="00AD0408" w:rsidRPr="00005874" w:rsidRDefault="00AD0408" w:rsidP="008F1441">
            <w:pPr>
              <w:numPr>
                <w:ilvl w:val="0"/>
                <w:numId w:val="3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05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снос жилых домов, признанных непригодными для проживания и/или с высоким уровнем износа</w:t>
            </w:r>
            <w:r w:rsidR="008F1441" w:rsidRPr="00005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8F1441" w:rsidRPr="00005874" w:rsidRDefault="00A60C94" w:rsidP="008F1441">
            <w:pPr>
              <w:numPr>
                <w:ilvl w:val="0"/>
                <w:numId w:val="3"/>
              </w:numPr>
              <w:tabs>
                <w:tab w:val="left" w:pos="0"/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3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0587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прохождение государственной экспертизы</w:t>
            </w:r>
            <w:r w:rsidR="007D31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8F1441" w:rsidRPr="00005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проверка достоверности определения сметной стоимости капитального ремонта объектов капитального строительства муниципальной собственности</w:t>
            </w:r>
            <w:r w:rsidR="001007CC" w:rsidRPr="00005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1007CC" w:rsidRPr="00005874" w:rsidRDefault="001007CC" w:rsidP="001007CC">
            <w:pPr>
              <w:numPr>
                <w:ilvl w:val="0"/>
                <w:numId w:val="3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содержание имущества, находящегося в муниципальной собственности поселений</w:t>
            </w:r>
          </w:p>
        </w:tc>
      </w:tr>
      <w:tr w:rsidR="00B12391" w:rsidRPr="00005874" w:rsidTr="00FF127B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005874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Целевые показатели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4E8" w:rsidRPr="00005874" w:rsidRDefault="00B2523D" w:rsidP="002F14E8">
            <w:pPr>
              <w:tabs>
                <w:tab w:val="left" w:pos="2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F14E8"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 общая площадь построенных (приобретенных) жилых помещений;</w:t>
            </w:r>
          </w:p>
          <w:p w:rsidR="002F14E8" w:rsidRPr="00005874" w:rsidRDefault="00B2523D" w:rsidP="002F14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F14E8"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семей, улучшивших жилищные условия;</w:t>
            </w:r>
          </w:p>
          <w:p w:rsidR="00473E90" w:rsidRPr="00005874" w:rsidRDefault="00B2523D" w:rsidP="002F14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73E90"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 общая площадь жилых помещений, приходящаяся в среднем на одного жителя;</w:t>
            </w:r>
          </w:p>
          <w:p w:rsidR="00EC02E0" w:rsidRPr="00005874" w:rsidRDefault="00B2523D" w:rsidP="002F14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C02E0"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разработанных проектов на строительство жилых домов;</w:t>
            </w:r>
          </w:p>
          <w:p w:rsidR="002F14E8" w:rsidRPr="00005874" w:rsidRDefault="00B2523D" w:rsidP="002F14E8">
            <w:pPr>
              <w:tabs>
                <w:tab w:val="left" w:pos="2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15F3F"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жилых домов, помещений</w:t>
            </w:r>
            <w:r w:rsidR="002F14E8" w:rsidRPr="00005874">
              <w:rPr>
                <w:rFonts w:ascii="Times New Roman" w:hAnsi="Times New Roman" w:cs="Times New Roman"/>
                <w:sz w:val="24"/>
                <w:szCs w:val="24"/>
              </w:rPr>
              <w:t>, в которых проведен текущий и (или) капитальный ремонт;</w:t>
            </w:r>
          </w:p>
          <w:p w:rsidR="00F33F8E" w:rsidRDefault="00F33F8E" w:rsidP="00F33F8E">
            <w:pPr>
              <w:pStyle w:val="a3"/>
              <w:numPr>
                <w:ilvl w:val="0"/>
                <w:numId w:val="6"/>
              </w:numPr>
              <w:tabs>
                <w:tab w:val="left" w:pos="2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проектов на проведение капитального ремонта дома;</w:t>
            </w:r>
          </w:p>
          <w:p w:rsidR="00490768" w:rsidRPr="00005874" w:rsidRDefault="00490768" w:rsidP="00490768">
            <w:pPr>
              <w:pStyle w:val="a3"/>
              <w:numPr>
                <w:ilvl w:val="0"/>
                <w:numId w:val="6"/>
              </w:numPr>
              <w:tabs>
                <w:tab w:val="left" w:pos="208"/>
              </w:tabs>
              <w:spacing w:after="0" w:line="240" w:lineRule="auto"/>
              <w:ind w:left="39" w:hanging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768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по которым проведен строительный контроль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F14E8" w:rsidRPr="00005874" w:rsidRDefault="00B2523D" w:rsidP="002F14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F14E8"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подготовленных земельных участков для строительства жилых домов;</w:t>
            </w:r>
          </w:p>
          <w:p w:rsidR="002F14E8" w:rsidRDefault="00B2523D" w:rsidP="002F14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F14E8"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 площадь подготовленных земельных участков для строительства жилых домов;</w:t>
            </w:r>
          </w:p>
          <w:p w:rsidR="00854A6F" w:rsidRPr="00005874" w:rsidRDefault="00854A6F" w:rsidP="002F14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4A6F">
              <w:rPr>
                <w:rFonts w:ascii="Times New Roman" w:hAnsi="Times New Roman" w:cs="Times New Roman"/>
                <w:sz w:val="24"/>
                <w:szCs w:val="24"/>
              </w:rPr>
              <w:t>количество земельных участков, по которым проведены кадастровые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D637D" w:rsidRPr="00005874" w:rsidRDefault="00B2523D" w:rsidP="002F14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F14E8"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 общая площадь ликвидированного жилищного фонда, признанного непригодным для проживания и/или с высоким уровнем износа</w:t>
            </w:r>
            <w:r w:rsidR="008F1441" w:rsidRPr="0000587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F1441" w:rsidRPr="00005874" w:rsidRDefault="00B2523D" w:rsidP="00015F3F">
            <w:p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15F3F"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полученных положительных заключений достоверности сметной стоимости капитального ремонта объекта капитального строительства</w:t>
            </w:r>
            <w:r w:rsidR="001007CC" w:rsidRPr="0000587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007CC" w:rsidRPr="00005874" w:rsidRDefault="00B2523D" w:rsidP="00015F3F">
            <w:p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007CC"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02E0" w:rsidRPr="00005874">
              <w:rPr>
                <w:rFonts w:ascii="Times New Roman" w:hAnsi="Times New Roman" w:cs="Times New Roman"/>
                <w:sz w:val="24"/>
                <w:szCs w:val="24"/>
              </w:rPr>
              <w:t>количество домов, в которых проведен ремонт приборов учета энергетических ресурсов</w:t>
            </w:r>
            <w:r w:rsidR="004C0B14" w:rsidRPr="0000587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C0B14" w:rsidRPr="00005874" w:rsidRDefault="00B2523D" w:rsidP="00015F3F">
            <w:p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97744" w:rsidRPr="00005874">
              <w:t xml:space="preserve"> </w:t>
            </w:r>
            <w:r w:rsidR="00E97744" w:rsidRPr="00005874">
              <w:rPr>
                <w:rFonts w:ascii="Times New Roman" w:hAnsi="Times New Roman" w:cs="Times New Roman"/>
                <w:sz w:val="24"/>
                <w:szCs w:val="24"/>
              </w:rPr>
              <w:t>количество домов, в которых установлены приборы учета</w:t>
            </w:r>
            <w:r w:rsidR="00F33F8E" w:rsidRPr="0000587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54A6F" w:rsidRDefault="00F33F8E" w:rsidP="00854A6F">
            <w:pPr>
              <w:pStyle w:val="a3"/>
              <w:numPr>
                <w:ilvl w:val="0"/>
                <w:numId w:val="6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-26" w:firstLine="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количество домов, в которых проведены работы по замене приборов учета</w:t>
            </w:r>
            <w:r w:rsidR="0049076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90768" w:rsidRDefault="00490768" w:rsidP="00490768">
            <w:pPr>
              <w:pStyle w:val="a3"/>
              <w:numPr>
                <w:ilvl w:val="0"/>
                <w:numId w:val="6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768">
              <w:rPr>
                <w:rFonts w:ascii="Times New Roman" w:hAnsi="Times New Roman" w:cs="Times New Roman"/>
                <w:sz w:val="24"/>
                <w:szCs w:val="24"/>
              </w:rPr>
              <w:t>количество домов, в которых проведены работы по поверке приборов учета</w:t>
            </w:r>
            <w:r w:rsidR="00F03C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03C20" w:rsidRDefault="00F03C20" w:rsidP="00F03C20">
            <w:pPr>
              <w:pStyle w:val="a3"/>
              <w:numPr>
                <w:ilvl w:val="0"/>
                <w:numId w:val="6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45" w:hanging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C20">
              <w:rPr>
                <w:rFonts w:ascii="Times New Roman" w:hAnsi="Times New Roman" w:cs="Times New Roman"/>
                <w:sz w:val="24"/>
                <w:szCs w:val="24"/>
              </w:rPr>
              <w:t>количество домов, подключенных к системе водоснабжения</w:t>
            </w:r>
            <w:r w:rsidR="00FF12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127B" w:rsidRPr="00854A6F" w:rsidRDefault="00FF127B" w:rsidP="00FF127B">
            <w:pPr>
              <w:pStyle w:val="a3"/>
              <w:numPr>
                <w:ilvl w:val="0"/>
                <w:numId w:val="6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39" w:hanging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домов, в которых установлены элементы автоматического регулирования</w:t>
            </w:r>
          </w:p>
        </w:tc>
      </w:tr>
      <w:tr w:rsidR="00B12391" w:rsidRPr="00005874" w:rsidTr="00FF127B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005874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</w:t>
            </w:r>
            <w:r w:rsidRPr="000058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муниципальной программы  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005874" w:rsidRDefault="00B12391" w:rsidP="005974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реализуется  </w:t>
            </w:r>
            <w:r w:rsidR="00FD3FA2" w:rsidRPr="00005874">
              <w:rPr>
                <w:rFonts w:ascii="Times New Roman" w:hAnsi="Times New Roman" w:cs="Times New Roman"/>
                <w:sz w:val="24"/>
                <w:szCs w:val="24"/>
              </w:rPr>
              <w:t>в один этап с 2020 по 2030 годы</w:t>
            </w:r>
          </w:p>
        </w:tc>
      </w:tr>
      <w:tr w:rsidR="00B12391" w:rsidRPr="00005874" w:rsidTr="00FF127B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005874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005874" w:rsidRDefault="00FD3FA2" w:rsidP="005974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B12391" w:rsidRPr="00005874" w:rsidTr="00FF127B">
        <w:trPr>
          <w:trHeight w:val="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005874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 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3F" w:rsidRPr="00005874" w:rsidRDefault="00A0743F" w:rsidP="00A0743F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00587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Строительство (приобретение) жилья;</w:t>
            </w:r>
          </w:p>
          <w:p w:rsidR="00B12391" w:rsidRPr="00005874" w:rsidRDefault="00A0743F" w:rsidP="00A0743F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00587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капитальный и текущий ремонт жилых </w:t>
            </w:r>
            <w:r w:rsidR="00015F3F" w:rsidRPr="0000587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домов, </w:t>
            </w:r>
            <w:r w:rsidRPr="0000587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помещений</w:t>
            </w:r>
            <w:r w:rsidR="00703F82" w:rsidRPr="0000587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;</w:t>
            </w:r>
          </w:p>
          <w:p w:rsidR="003D637D" w:rsidRPr="00005874" w:rsidRDefault="003D637D" w:rsidP="003D637D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00587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подготовка земельных участков под жилищное строительство;</w:t>
            </w:r>
          </w:p>
          <w:p w:rsidR="003D637D" w:rsidRPr="00005874" w:rsidRDefault="003D637D" w:rsidP="003D637D">
            <w:pPr>
              <w:numPr>
                <w:ilvl w:val="0"/>
                <w:numId w:val="3"/>
              </w:numPr>
              <w:shd w:val="clear" w:color="auto" w:fill="FFFFFF"/>
              <w:tabs>
                <w:tab w:val="left" w:pos="0"/>
                <w:tab w:val="left" w:pos="40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00587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снос ветхих и аварийных домов, признанных непригодными для проживания</w:t>
            </w:r>
            <w:r w:rsidR="008F1441" w:rsidRPr="0000587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;</w:t>
            </w:r>
          </w:p>
          <w:p w:rsidR="008F1441" w:rsidRPr="00005874" w:rsidRDefault="008F1441" w:rsidP="008F1441">
            <w:pPr>
              <w:numPr>
                <w:ilvl w:val="0"/>
                <w:numId w:val="3"/>
              </w:numPr>
              <w:shd w:val="clear" w:color="auto" w:fill="FFFFFF"/>
              <w:tabs>
                <w:tab w:val="left" w:pos="0"/>
                <w:tab w:val="left" w:pos="40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00587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прохождение государственной экспертизы и проверка достоверности определения сметной стоимости капитального ремонта объектов капитального строительства</w:t>
            </w:r>
            <w:r w:rsidR="00EC02E0" w:rsidRPr="0000587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;</w:t>
            </w:r>
          </w:p>
          <w:p w:rsidR="00EC02E0" w:rsidRPr="00005874" w:rsidRDefault="00EC02E0" w:rsidP="00EC02E0">
            <w:pPr>
              <w:numPr>
                <w:ilvl w:val="0"/>
                <w:numId w:val="3"/>
              </w:numPr>
              <w:shd w:val="clear" w:color="auto" w:fill="FFFFFF"/>
              <w:tabs>
                <w:tab w:val="left" w:pos="-23"/>
                <w:tab w:val="left" w:pos="40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00587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содержание имущества, находящегося в муниципальной собственности поселений;</w:t>
            </w:r>
          </w:p>
        </w:tc>
      </w:tr>
      <w:tr w:rsidR="004F06CF" w:rsidRPr="00005874" w:rsidTr="00FF127B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right w:val="single" w:sz="4" w:space="0" w:color="auto"/>
            </w:tcBorders>
          </w:tcPr>
          <w:p w:rsidR="004F06CF" w:rsidRPr="00005874" w:rsidRDefault="004F06CF" w:rsidP="004F0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 муниципальной программы   </w:t>
            </w:r>
          </w:p>
        </w:tc>
        <w:tc>
          <w:tcPr>
            <w:tcW w:w="6431" w:type="dxa"/>
            <w:tcBorders>
              <w:left w:val="single" w:sz="4" w:space="0" w:color="auto"/>
              <w:right w:val="single" w:sz="4" w:space="0" w:color="auto"/>
            </w:tcBorders>
          </w:tcPr>
          <w:p w:rsidR="004F06CF" w:rsidRPr="00005874" w:rsidRDefault="004F06CF" w:rsidP="004F06CF">
            <w:pPr>
              <w:pStyle w:val="ConsPlusNormal"/>
              <w:jc w:val="both"/>
              <w:rPr>
                <w:sz w:val="24"/>
                <w:szCs w:val="24"/>
              </w:rPr>
            </w:pPr>
            <w:r w:rsidRPr="00005874">
              <w:rPr>
                <w:sz w:val="24"/>
                <w:szCs w:val="24"/>
              </w:rPr>
              <w:t>-  Администрации сельских поселений Заполярного района</w:t>
            </w:r>
            <w:r w:rsidR="00F33F8E" w:rsidRPr="00005874">
              <w:rPr>
                <w:sz w:val="24"/>
                <w:szCs w:val="24"/>
              </w:rPr>
              <w:t xml:space="preserve"> Ненецкого автономного округа</w:t>
            </w:r>
            <w:r w:rsidRPr="00005874">
              <w:rPr>
                <w:sz w:val="24"/>
                <w:szCs w:val="24"/>
              </w:rPr>
              <w:t xml:space="preserve"> (далее - Администрации поселений);</w:t>
            </w:r>
          </w:p>
          <w:p w:rsidR="004F06CF" w:rsidRPr="00005874" w:rsidRDefault="004F06CF" w:rsidP="004F06CF">
            <w:pPr>
              <w:pStyle w:val="ConsPlusNormal"/>
              <w:jc w:val="both"/>
              <w:rPr>
                <w:sz w:val="24"/>
                <w:szCs w:val="24"/>
              </w:rPr>
            </w:pPr>
            <w:r w:rsidRPr="00005874">
              <w:rPr>
                <w:sz w:val="24"/>
                <w:szCs w:val="24"/>
              </w:rPr>
              <w:t>- МКУ ЗР «Северное»</w:t>
            </w:r>
          </w:p>
        </w:tc>
      </w:tr>
      <w:tr w:rsidR="00FF127B" w:rsidRPr="00005874" w:rsidTr="00FF127B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7B" w:rsidRPr="005E632C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32C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–</w:t>
            </w:r>
            <w:r w:rsidR="00605EC8" w:rsidRPr="005E632C">
              <w:rPr>
                <w:rFonts w:ascii="Times New Roman" w:hAnsi="Times New Roman" w:cs="Times New Roman"/>
                <w:sz w:val="24"/>
                <w:szCs w:val="24"/>
              </w:rPr>
              <w:t xml:space="preserve"> 1 057 069,1</w:t>
            </w:r>
            <w:r w:rsidRPr="005E632C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F127B" w:rsidRPr="005E632C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32C">
              <w:rPr>
                <w:rFonts w:ascii="Times New Roman" w:hAnsi="Times New Roman" w:cs="Times New Roman"/>
                <w:sz w:val="24"/>
                <w:szCs w:val="24"/>
              </w:rPr>
              <w:t>2020 год – 41 150,2 тыс. руб.;</w:t>
            </w:r>
          </w:p>
          <w:p w:rsidR="00FF127B" w:rsidRPr="005E632C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32C">
              <w:rPr>
                <w:rFonts w:ascii="Times New Roman" w:hAnsi="Times New Roman" w:cs="Times New Roman"/>
                <w:sz w:val="24"/>
                <w:szCs w:val="24"/>
              </w:rPr>
              <w:t>2021 год – 100 901,6 тыс. руб.;</w:t>
            </w:r>
          </w:p>
          <w:p w:rsidR="00FF127B" w:rsidRPr="005E632C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32C">
              <w:rPr>
                <w:rFonts w:ascii="Times New Roman" w:hAnsi="Times New Roman" w:cs="Times New Roman"/>
                <w:sz w:val="24"/>
                <w:szCs w:val="24"/>
              </w:rPr>
              <w:t>2022 год – 122 362,9 тыс. руб.;</w:t>
            </w:r>
          </w:p>
          <w:p w:rsidR="00FF127B" w:rsidRPr="005E632C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32C">
              <w:rPr>
                <w:rFonts w:ascii="Times New Roman" w:hAnsi="Times New Roman" w:cs="Times New Roman"/>
                <w:sz w:val="24"/>
                <w:szCs w:val="24"/>
              </w:rPr>
              <w:t>2023 год – 52 747,4 тыс. руб.;</w:t>
            </w:r>
          </w:p>
          <w:p w:rsidR="00FF127B" w:rsidRPr="005E632C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32C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0E619D" w:rsidRPr="005E632C">
              <w:rPr>
                <w:rFonts w:ascii="Times New Roman" w:hAnsi="Times New Roman" w:cs="Times New Roman"/>
                <w:sz w:val="24"/>
                <w:szCs w:val="24"/>
              </w:rPr>
              <w:t>291 941,2</w:t>
            </w:r>
            <w:r w:rsidRPr="005E632C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605EC8" w:rsidRPr="005E632C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32C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605EC8" w:rsidRPr="005E632C">
              <w:rPr>
                <w:rFonts w:ascii="Times New Roman" w:hAnsi="Times New Roman" w:cs="Times New Roman"/>
                <w:sz w:val="24"/>
                <w:szCs w:val="24"/>
              </w:rPr>
              <w:t>292 965,8</w:t>
            </w:r>
            <w:r w:rsidR="001F39D4" w:rsidRPr="005E63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632C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  <w:r w:rsidR="00605EC8" w:rsidRPr="005E63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127B" w:rsidRPr="005E632C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32C"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 w:rsidR="005B3851" w:rsidRPr="005E632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1F39D4" w:rsidRPr="005E632C">
              <w:rPr>
                <w:rFonts w:ascii="Times New Roman" w:hAnsi="Times New Roman" w:cs="Times New Roman"/>
                <w:sz w:val="24"/>
                <w:szCs w:val="24"/>
              </w:rPr>
              <w:t> 000,</w:t>
            </w:r>
            <w:r w:rsidRPr="005E632C">
              <w:rPr>
                <w:rFonts w:ascii="Times New Roman" w:hAnsi="Times New Roman" w:cs="Times New Roman"/>
                <w:sz w:val="24"/>
                <w:szCs w:val="24"/>
              </w:rPr>
              <w:t>0 тыс. руб.;</w:t>
            </w:r>
          </w:p>
          <w:p w:rsidR="00FF127B" w:rsidRPr="005E632C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32C">
              <w:rPr>
                <w:rFonts w:ascii="Times New Roman" w:hAnsi="Times New Roman" w:cs="Times New Roman"/>
                <w:sz w:val="24"/>
                <w:szCs w:val="24"/>
              </w:rPr>
              <w:t xml:space="preserve">2027 год – </w:t>
            </w:r>
            <w:r w:rsidR="006B7980" w:rsidRPr="005E632C">
              <w:rPr>
                <w:rFonts w:ascii="Times New Roman" w:hAnsi="Times New Roman" w:cs="Times New Roman"/>
                <w:sz w:val="24"/>
                <w:szCs w:val="24"/>
              </w:rPr>
              <w:t>80 000</w:t>
            </w:r>
            <w:r w:rsidRPr="005E632C">
              <w:rPr>
                <w:rFonts w:ascii="Times New Roman" w:hAnsi="Times New Roman" w:cs="Times New Roman"/>
                <w:sz w:val="24"/>
                <w:szCs w:val="24"/>
              </w:rPr>
              <w:t>,0 тыс. руб.;</w:t>
            </w:r>
          </w:p>
          <w:p w:rsidR="00FF127B" w:rsidRPr="005E632C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32C">
              <w:rPr>
                <w:rFonts w:ascii="Times New Roman" w:hAnsi="Times New Roman" w:cs="Times New Roman"/>
                <w:sz w:val="24"/>
                <w:szCs w:val="24"/>
              </w:rPr>
              <w:t>2028 год – 0,0 тыс. руб.;</w:t>
            </w:r>
          </w:p>
          <w:p w:rsidR="00FF127B" w:rsidRPr="005E632C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32C">
              <w:rPr>
                <w:rFonts w:ascii="Times New Roman" w:hAnsi="Times New Roman" w:cs="Times New Roman"/>
                <w:sz w:val="24"/>
                <w:szCs w:val="24"/>
              </w:rPr>
              <w:t>2029 год – 0,0 тыс. руб.;</w:t>
            </w:r>
          </w:p>
          <w:p w:rsidR="00FF127B" w:rsidRPr="005E632C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32C">
              <w:rPr>
                <w:rFonts w:ascii="Times New Roman" w:hAnsi="Times New Roman" w:cs="Times New Roman"/>
                <w:sz w:val="24"/>
                <w:szCs w:val="24"/>
              </w:rPr>
              <w:t>2030 год – 0,0 тыс. руб.</w:t>
            </w:r>
          </w:p>
          <w:p w:rsidR="00FF127B" w:rsidRPr="005E632C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32C">
              <w:rPr>
                <w:rFonts w:ascii="Times New Roman" w:hAnsi="Times New Roman" w:cs="Times New Roman"/>
                <w:sz w:val="24"/>
                <w:szCs w:val="24"/>
              </w:rPr>
              <w:t>в том числе из:</w:t>
            </w:r>
          </w:p>
          <w:p w:rsidR="00FF127B" w:rsidRPr="005E632C" w:rsidRDefault="00DD47E7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32C">
              <w:rPr>
                <w:rFonts w:ascii="Times New Roman" w:hAnsi="Times New Roman" w:cs="Times New Roman"/>
                <w:sz w:val="24"/>
                <w:szCs w:val="24"/>
              </w:rPr>
              <w:t>окружного бюджета всего – 192 517,2</w:t>
            </w:r>
            <w:r w:rsidR="00FF127B" w:rsidRPr="005E632C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F127B" w:rsidRPr="005E632C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32C">
              <w:rPr>
                <w:rFonts w:ascii="Times New Roman" w:hAnsi="Times New Roman" w:cs="Times New Roman"/>
                <w:sz w:val="24"/>
                <w:szCs w:val="24"/>
              </w:rPr>
              <w:t>2020 год – 0,0 тыс. руб.;</w:t>
            </w:r>
          </w:p>
          <w:p w:rsidR="00FF127B" w:rsidRPr="005E632C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32C">
              <w:rPr>
                <w:rFonts w:ascii="Times New Roman" w:hAnsi="Times New Roman" w:cs="Times New Roman"/>
                <w:sz w:val="24"/>
                <w:szCs w:val="24"/>
              </w:rPr>
              <w:t>2021 год – 0,0 тыс. руб.;</w:t>
            </w:r>
          </w:p>
          <w:p w:rsidR="00FF127B" w:rsidRPr="005E632C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32C">
              <w:rPr>
                <w:rFonts w:ascii="Times New Roman" w:hAnsi="Times New Roman" w:cs="Times New Roman"/>
                <w:sz w:val="24"/>
                <w:szCs w:val="24"/>
              </w:rPr>
              <w:t>2022 год – 0,0 тыс. руб.;</w:t>
            </w:r>
          </w:p>
          <w:p w:rsidR="00FF127B" w:rsidRPr="005E632C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32C">
              <w:rPr>
                <w:rFonts w:ascii="Times New Roman" w:hAnsi="Times New Roman" w:cs="Times New Roman"/>
                <w:sz w:val="24"/>
                <w:szCs w:val="24"/>
              </w:rPr>
              <w:t>2023 год – 0,0 тыс. руб.;</w:t>
            </w:r>
          </w:p>
          <w:p w:rsidR="00FF127B" w:rsidRPr="005E632C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32C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10253C" w:rsidRPr="005E632C">
              <w:rPr>
                <w:rFonts w:ascii="Times New Roman" w:hAnsi="Times New Roman" w:cs="Times New Roman"/>
                <w:sz w:val="24"/>
                <w:szCs w:val="24"/>
              </w:rPr>
              <w:t>150 212,6</w:t>
            </w:r>
            <w:r w:rsidRPr="005E632C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FF127B" w:rsidRPr="005E632C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32C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605EC8" w:rsidRPr="005E632C">
              <w:rPr>
                <w:rFonts w:ascii="Times New Roman" w:hAnsi="Times New Roman" w:cs="Times New Roman"/>
                <w:sz w:val="24"/>
                <w:szCs w:val="24"/>
              </w:rPr>
              <w:t>42 304,6</w:t>
            </w:r>
            <w:r w:rsidRPr="005E632C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FF127B" w:rsidRPr="005E632C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32C">
              <w:rPr>
                <w:rFonts w:ascii="Times New Roman" w:hAnsi="Times New Roman" w:cs="Times New Roman"/>
                <w:sz w:val="24"/>
                <w:szCs w:val="24"/>
              </w:rPr>
              <w:t>2026 год – 0,0 тыс. руб.;</w:t>
            </w:r>
          </w:p>
          <w:p w:rsidR="00FF127B" w:rsidRPr="005E632C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32C">
              <w:rPr>
                <w:rFonts w:ascii="Times New Roman" w:hAnsi="Times New Roman" w:cs="Times New Roman"/>
                <w:sz w:val="24"/>
                <w:szCs w:val="24"/>
              </w:rPr>
              <w:t>2027 год – 0,0 тыс. руб.;</w:t>
            </w:r>
          </w:p>
          <w:p w:rsidR="00FF127B" w:rsidRPr="005E632C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32C">
              <w:rPr>
                <w:rFonts w:ascii="Times New Roman" w:hAnsi="Times New Roman" w:cs="Times New Roman"/>
                <w:sz w:val="24"/>
                <w:szCs w:val="24"/>
              </w:rPr>
              <w:t>2028 год – 0,0 тыс. руб.;</w:t>
            </w:r>
          </w:p>
          <w:p w:rsidR="00FF127B" w:rsidRPr="005E632C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32C">
              <w:rPr>
                <w:rFonts w:ascii="Times New Roman" w:hAnsi="Times New Roman" w:cs="Times New Roman"/>
                <w:sz w:val="24"/>
                <w:szCs w:val="24"/>
              </w:rPr>
              <w:t>2029 год – 0,0 тыс. руб.;</w:t>
            </w:r>
          </w:p>
          <w:p w:rsidR="00FF127B" w:rsidRPr="005E632C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32C">
              <w:rPr>
                <w:rFonts w:ascii="Times New Roman" w:hAnsi="Times New Roman" w:cs="Times New Roman"/>
                <w:sz w:val="24"/>
                <w:szCs w:val="24"/>
              </w:rPr>
              <w:t>2030 год – 0,0 тыс. руб.;</w:t>
            </w:r>
          </w:p>
          <w:p w:rsidR="00FF127B" w:rsidRPr="005E632C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32C">
              <w:rPr>
                <w:rFonts w:ascii="Times New Roman" w:hAnsi="Times New Roman" w:cs="Times New Roman"/>
                <w:sz w:val="24"/>
                <w:szCs w:val="24"/>
              </w:rPr>
              <w:t xml:space="preserve">районного бюджета всего – </w:t>
            </w:r>
            <w:r w:rsidR="00DD47E7" w:rsidRPr="005E632C">
              <w:rPr>
                <w:rFonts w:ascii="Times New Roman" w:hAnsi="Times New Roman" w:cs="Times New Roman"/>
                <w:sz w:val="24"/>
                <w:szCs w:val="24"/>
              </w:rPr>
              <w:t>864 551,9</w:t>
            </w:r>
            <w:r w:rsidRPr="005E632C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F127B" w:rsidRPr="005E632C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32C">
              <w:rPr>
                <w:rFonts w:ascii="Times New Roman" w:hAnsi="Times New Roman" w:cs="Times New Roman"/>
                <w:sz w:val="24"/>
                <w:szCs w:val="24"/>
              </w:rPr>
              <w:t>2020 год – 41 150,2 тыс. руб.;</w:t>
            </w:r>
          </w:p>
          <w:p w:rsidR="00FF127B" w:rsidRPr="005E632C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32C">
              <w:rPr>
                <w:rFonts w:ascii="Times New Roman" w:hAnsi="Times New Roman" w:cs="Times New Roman"/>
                <w:sz w:val="24"/>
                <w:szCs w:val="24"/>
              </w:rPr>
              <w:t>2021 год – 100 901,6 тыс. руб.;</w:t>
            </w:r>
          </w:p>
          <w:p w:rsidR="00FF127B" w:rsidRPr="005E632C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3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 год – 122 362,9 тыс. руб.;</w:t>
            </w:r>
          </w:p>
          <w:p w:rsidR="00FF127B" w:rsidRPr="005E632C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32C">
              <w:rPr>
                <w:rFonts w:ascii="Times New Roman" w:hAnsi="Times New Roman" w:cs="Times New Roman"/>
                <w:sz w:val="24"/>
                <w:szCs w:val="24"/>
              </w:rPr>
              <w:t>2023 год – 52 747,4 тыс. руб.;</w:t>
            </w:r>
          </w:p>
          <w:p w:rsidR="00FF127B" w:rsidRPr="005E632C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32C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0E619D" w:rsidRPr="005E632C">
              <w:rPr>
                <w:rFonts w:ascii="Times New Roman" w:hAnsi="Times New Roman" w:cs="Times New Roman"/>
                <w:sz w:val="24"/>
                <w:szCs w:val="24"/>
              </w:rPr>
              <w:t xml:space="preserve">141 728,6 </w:t>
            </w:r>
            <w:r w:rsidRPr="005E632C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FF127B" w:rsidRPr="005E632C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32C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F97336" w:rsidRPr="005E632C">
              <w:rPr>
                <w:rFonts w:ascii="Times New Roman" w:hAnsi="Times New Roman" w:cs="Times New Roman"/>
                <w:sz w:val="24"/>
                <w:szCs w:val="24"/>
              </w:rPr>
              <w:t>250 661,2</w:t>
            </w:r>
            <w:r w:rsidRPr="005E632C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FF127B" w:rsidRPr="005E632C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32C"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 w:rsidR="00605EC8" w:rsidRPr="005E632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1F39D4" w:rsidRPr="005E632C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Pr="005E632C">
              <w:rPr>
                <w:rFonts w:ascii="Times New Roman" w:hAnsi="Times New Roman" w:cs="Times New Roman"/>
                <w:sz w:val="24"/>
                <w:szCs w:val="24"/>
              </w:rPr>
              <w:t>0,0 тыс. руб.;</w:t>
            </w:r>
          </w:p>
          <w:p w:rsidR="00FF127B" w:rsidRPr="005E632C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32C">
              <w:rPr>
                <w:rFonts w:ascii="Times New Roman" w:hAnsi="Times New Roman" w:cs="Times New Roman"/>
                <w:sz w:val="24"/>
                <w:szCs w:val="24"/>
              </w:rPr>
              <w:t xml:space="preserve">2027 год – </w:t>
            </w:r>
            <w:r w:rsidR="006B7980" w:rsidRPr="005E632C">
              <w:rPr>
                <w:rFonts w:ascii="Times New Roman" w:hAnsi="Times New Roman" w:cs="Times New Roman"/>
                <w:sz w:val="24"/>
                <w:szCs w:val="24"/>
              </w:rPr>
              <w:t>80 00</w:t>
            </w:r>
            <w:r w:rsidRPr="005E632C">
              <w:rPr>
                <w:rFonts w:ascii="Times New Roman" w:hAnsi="Times New Roman" w:cs="Times New Roman"/>
                <w:sz w:val="24"/>
                <w:szCs w:val="24"/>
              </w:rPr>
              <w:t>0,0 тыс. руб.;</w:t>
            </w:r>
          </w:p>
          <w:p w:rsidR="00FF127B" w:rsidRPr="005E632C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32C">
              <w:rPr>
                <w:rFonts w:ascii="Times New Roman" w:hAnsi="Times New Roman" w:cs="Times New Roman"/>
                <w:sz w:val="24"/>
                <w:szCs w:val="24"/>
              </w:rPr>
              <w:t>2028 год – 0,0 тыс. руб.;</w:t>
            </w:r>
          </w:p>
          <w:p w:rsidR="00FF127B" w:rsidRPr="005E632C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32C">
              <w:rPr>
                <w:rFonts w:ascii="Times New Roman" w:hAnsi="Times New Roman" w:cs="Times New Roman"/>
                <w:sz w:val="24"/>
                <w:szCs w:val="24"/>
              </w:rPr>
              <w:t>2029 год – 0,0 тыс. руб.;</w:t>
            </w:r>
          </w:p>
          <w:p w:rsidR="00FF127B" w:rsidRPr="005E632C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32C">
              <w:rPr>
                <w:rFonts w:ascii="Times New Roman" w:hAnsi="Times New Roman" w:cs="Times New Roman"/>
                <w:sz w:val="24"/>
                <w:szCs w:val="24"/>
              </w:rPr>
              <w:t>2030 год – 0,0 тыс. руб.</w:t>
            </w:r>
          </w:p>
        </w:tc>
      </w:tr>
      <w:tr w:rsidR="00B12391" w:rsidRPr="00005874" w:rsidTr="00FF127B">
        <w:trPr>
          <w:trHeight w:val="416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005874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Ожидаемые конечные результаты реализации </w:t>
            </w: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5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муниципальной программы  и показатели социально-экономической эффективности </w:t>
            </w: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3F" w:rsidRPr="005E632C" w:rsidRDefault="00A0743F" w:rsidP="00A074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32C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позволит:</w:t>
            </w:r>
          </w:p>
          <w:p w:rsidR="00A0743F" w:rsidRPr="005E632C" w:rsidRDefault="00A0743F" w:rsidP="00A074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32C">
              <w:rPr>
                <w:rFonts w:ascii="Times New Roman" w:hAnsi="Times New Roman" w:cs="Times New Roman"/>
                <w:sz w:val="24"/>
                <w:szCs w:val="24"/>
              </w:rPr>
              <w:t>- увеличить общую площадь жилых помещений муниципального жилищного фонда;</w:t>
            </w:r>
          </w:p>
          <w:p w:rsidR="00B12391" w:rsidRPr="005E632C" w:rsidRDefault="007D3136" w:rsidP="00A074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32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0743F" w:rsidRPr="005E632C">
              <w:rPr>
                <w:rFonts w:ascii="Times New Roman" w:hAnsi="Times New Roman" w:cs="Times New Roman"/>
                <w:sz w:val="24"/>
                <w:szCs w:val="24"/>
              </w:rPr>
              <w:t xml:space="preserve">увеличить количество многоквартирных домов, </w:t>
            </w:r>
            <w:r w:rsidR="00015F3F" w:rsidRPr="005E632C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помещений, </w:t>
            </w:r>
            <w:r w:rsidR="00A0743F" w:rsidRPr="005E632C">
              <w:rPr>
                <w:rFonts w:ascii="Times New Roman" w:hAnsi="Times New Roman" w:cs="Times New Roman"/>
                <w:sz w:val="24"/>
                <w:szCs w:val="24"/>
              </w:rPr>
              <w:t>в которых проведен ремонт в период действия программы</w:t>
            </w:r>
            <w:r w:rsidR="00ED37D1" w:rsidRPr="005E632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D37D1" w:rsidRPr="005E632C" w:rsidRDefault="00ED37D1" w:rsidP="00ED37D1">
            <w:pPr>
              <w:pStyle w:val="a3"/>
              <w:overflowPunct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307D36" w:rsidRPr="005E6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увеличить </w:t>
            </w:r>
            <w:r w:rsidR="00307D36" w:rsidRPr="005E632C">
              <w:rPr>
                <w:rFonts w:ascii="Times New Roman" w:hAnsi="Times New Roman" w:cs="Times New Roman"/>
                <w:sz w:val="24"/>
                <w:szCs w:val="24"/>
              </w:rPr>
              <w:t>количество подготовленных земельных участков для строительства жилых домов;</w:t>
            </w:r>
          </w:p>
          <w:p w:rsidR="00ED37D1" w:rsidRPr="005E632C" w:rsidRDefault="00ED37D1" w:rsidP="00ED37D1">
            <w:pPr>
              <w:pStyle w:val="a3"/>
              <w:overflowPunct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ликвидировать жилищный фонд, признанный непригодным для проживания и/или с высоким уровнем износа</w:t>
            </w:r>
            <w:r w:rsidR="00EC02E0" w:rsidRPr="005E6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C02E0" w:rsidRPr="005E632C" w:rsidRDefault="00EC02E0" w:rsidP="00EC02E0">
            <w:pPr>
              <w:pStyle w:val="a3"/>
              <w:overflowPunct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содержать имущество, находящееся в муниципальной собственности поселений</w:t>
            </w:r>
          </w:p>
        </w:tc>
      </w:tr>
      <w:tr w:rsidR="00B12391" w:rsidRPr="00005874" w:rsidTr="00FF127B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005874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Система организации контроля за исполнением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5E632C" w:rsidRDefault="00B12391" w:rsidP="006B7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за реализацией Программы осуществляется Управлением финансов Адм</w:t>
            </w:r>
            <w:r w:rsidR="006B7980" w:rsidRPr="005E6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инистрации Заполярного района, Управлением</w:t>
            </w:r>
            <w:r w:rsidRPr="005E6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ЖКХ, энергетики, транспорта и экологии Администрации Заполярного района, </w:t>
            </w:r>
            <w:r w:rsidR="007D3136" w:rsidRPr="005E6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Управлением</w:t>
            </w:r>
            <w:r w:rsidRPr="005E6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экономики и прогнозирования Администрации Заполярного района</w:t>
            </w:r>
          </w:p>
        </w:tc>
      </w:tr>
    </w:tbl>
    <w:p w:rsidR="00D50A25" w:rsidRPr="00005874" w:rsidRDefault="00D50A25" w:rsidP="00D50A25">
      <w:pPr>
        <w:widowControl w:val="0"/>
        <w:autoSpaceDE w:val="0"/>
        <w:autoSpaceDN w:val="0"/>
        <w:adjustRightInd w:val="0"/>
        <w:spacing w:after="0" w:line="240" w:lineRule="auto"/>
        <w:ind w:left="993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2391" w:rsidRPr="00005874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05874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0058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 проблемы и обоснование необходимости</w:t>
      </w:r>
    </w:p>
    <w:p w:rsidR="00B12391" w:rsidRPr="00005874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058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ее решения программными методами</w:t>
      </w:r>
    </w:p>
    <w:p w:rsidR="00B12391" w:rsidRPr="00005874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0743F" w:rsidRPr="00005874" w:rsidRDefault="00A0743F" w:rsidP="00A07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 xml:space="preserve">Согласно ч. 1, 3 и 4 ст. 14 Федерального закона от 06.10.2003 № 131-ФЗ «Об общих принципах организации местного самоуправления в Российской Федерации» организация строительства муниципального жилищного фонда является частью вопроса местного значения муниципального района, который сформулирован в п. 6 ч. 1 указанной статьи, и должен решаться органами местного самоуправления муниципального района на территории его сельских поселений. </w:t>
      </w:r>
    </w:p>
    <w:p w:rsidR="00A0743F" w:rsidRPr="00005874" w:rsidRDefault="00A0743F" w:rsidP="00A07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>На территории сельских населенных пунктов в течение длительного времени ремонт жилищного фонда проводился в недостаточных объемах. На сегодняшний день техническое состояние муниципального жилищного фонда неоднородно, часть его имеет значительный физический износ, большая часть жилищного фонда требует проведения капитального или текущего ремонта.</w:t>
      </w:r>
    </w:p>
    <w:p w:rsidR="00A0743F" w:rsidRPr="00005874" w:rsidRDefault="00A0743F" w:rsidP="00A07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 xml:space="preserve">Решение вопросов по обеспечению граждан, проживающих в сельских поселениях Заполярного района, жилыми помещениями по договору социального найма, обеспечению граждан жилыми помещениями специализированного жилого фонда, а также предоставлению гражданам, проживающим в аварийном </w:t>
      </w:r>
      <w:r w:rsidR="009D3687">
        <w:rPr>
          <w:rFonts w:ascii="Times New Roman" w:hAnsi="Times New Roman" w:cs="Times New Roman"/>
          <w:sz w:val="26"/>
          <w:szCs w:val="26"/>
        </w:rPr>
        <w:t xml:space="preserve">жилье </w:t>
      </w:r>
      <w:r w:rsidRPr="00005874">
        <w:rPr>
          <w:rFonts w:ascii="Times New Roman" w:hAnsi="Times New Roman" w:cs="Times New Roman"/>
          <w:sz w:val="26"/>
          <w:szCs w:val="26"/>
        </w:rPr>
        <w:t xml:space="preserve">и созданию комфортных и безопасных условий проживания в жилых домах путем организации и проведения в них капитального и текущего ремонта возможно путем увеличения объемов жилищного строительства или его приобретения и </w:t>
      </w:r>
      <w:r w:rsidRPr="00005874">
        <w:rPr>
          <w:rFonts w:ascii="Times New Roman" w:hAnsi="Times New Roman" w:cs="Times New Roman"/>
          <w:sz w:val="26"/>
          <w:szCs w:val="26"/>
        </w:rPr>
        <w:lastRenderedPageBreak/>
        <w:t>предоставления бюджетных средств на проведение капитального или текущего ремонта.</w:t>
      </w:r>
    </w:p>
    <w:p w:rsidR="00E877DD" w:rsidRPr="00005874" w:rsidRDefault="00E877DD" w:rsidP="00E877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 xml:space="preserve">В Ненецком автономном округе реализация мероприятий по переселению жителей округа из жилищного фонда, признанного непригодным для проживания и/или с высоким уровнем износа, осуществляется с 2005 года в рамках </w:t>
      </w:r>
      <w:r w:rsidR="0094128B" w:rsidRPr="00005874">
        <w:rPr>
          <w:rFonts w:ascii="Times New Roman" w:hAnsi="Times New Roman" w:cs="Times New Roman"/>
          <w:sz w:val="26"/>
          <w:szCs w:val="26"/>
        </w:rPr>
        <w:t xml:space="preserve">государственных </w:t>
      </w:r>
      <w:r w:rsidRPr="00005874">
        <w:rPr>
          <w:rFonts w:ascii="Times New Roman" w:hAnsi="Times New Roman" w:cs="Times New Roman"/>
          <w:sz w:val="26"/>
          <w:szCs w:val="26"/>
        </w:rPr>
        <w:t>программ Ненецкого автономного округа.</w:t>
      </w:r>
    </w:p>
    <w:p w:rsidR="00E877DD" w:rsidRPr="00005874" w:rsidRDefault="00E877DD" w:rsidP="00E877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>Высокая доля ветхого жилищного фонда обусловлена тем, что в округе более 30% жилья построено до 1970 года. В этот активный период освоения территории округа при строительстве часто применялись малоценные материалы, часть жилья возводилась как «временное», с низкой степенью обеспеченности инженерным оборудованием. Учитывая наличие достаточно большого количества деревянных домов, а также годы их возведения, можно прогнозировать, что в случае прекращения решения данной проблемы доля ветхого жилья будет постоянно увеличиваться. Следовательно, необходимо реализовывать мероприятия, направленные на переселение жителей из ветхого жилищного фонда.</w:t>
      </w:r>
    </w:p>
    <w:p w:rsidR="00A0743F" w:rsidRPr="00005874" w:rsidRDefault="00A0743F" w:rsidP="00A07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>В целях обеспечения условий для осуществления гражданами права на жилище и создание комфортных и безопасных условий проживания в многоквартирных домах органы местного самоуправления Заполярного района и его сельских поселений в пределах своих полномочий должны обеспечить:</w:t>
      </w:r>
    </w:p>
    <w:p w:rsidR="00A0743F" w:rsidRPr="00005874" w:rsidRDefault="00A0743F" w:rsidP="00A07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>- жилищное строительство или приобретение жилых помещений в целях формирования муниципального жилищного фонда;</w:t>
      </w:r>
    </w:p>
    <w:p w:rsidR="00A0743F" w:rsidRPr="00005874" w:rsidRDefault="00A0743F" w:rsidP="00A07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 xml:space="preserve">- своевременное проведение капитального или текущего ремонта жилых домов. </w:t>
      </w:r>
    </w:p>
    <w:p w:rsidR="00D563A1" w:rsidRPr="00005874" w:rsidRDefault="00A0743F" w:rsidP="00D56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ab/>
        <w:t xml:space="preserve">В целях обеспечения финансирования выполнения непредвиденных работ текущего и капитального характера в рамках Программы предусмотрен объем финансирования нераспределенного резерва </w:t>
      </w:r>
      <w:r w:rsidR="00D563A1" w:rsidRPr="00005874">
        <w:rPr>
          <w:rFonts w:ascii="Times New Roman" w:hAnsi="Times New Roman" w:cs="Times New Roman"/>
          <w:sz w:val="26"/>
          <w:szCs w:val="26"/>
        </w:rPr>
        <w:t>по капитальному и текущему ремонту жилых домов, зданий, помещений.</w:t>
      </w:r>
    </w:p>
    <w:p w:rsidR="00A0743F" w:rsidRPr="00005874" w:rsidRDefault="00A0743F" w:rsidP="00D56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>Использование программно-целевого метода позволит:</w:t>
      </w:r>
    </w:p>
    <w:p w:rsidR="00A0743F" w:rsidRPr="00005874" w:rsidRDefault="00A0743F" w:rsidP="00A07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>- эффективно планировать расходы на осуществление программных мероприятий и проводить мониторинг достижения результатов и показателей реализации Программы;</w:t>
      </w:r>
    </w:p>
    <w:p w:rsidR="00A0743F" w:rsidRPr="00005874" w:rsidRDefault="00A0743F" w:rsidP="00A07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>- минимизировать риски нецелевого использования бюджетных средств.</w:t>
      </w:r>
    </w:p>
    <w:p w:rsidR="001D145A" w:rsidRPr="00005874" w:rsidRDefault="001D145A" w:rsidP="001D14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5874">
        <w:rPr>
          <w:rFonts w:ascii="Times New Roman" w:hAnsi="Times New Roman"/>
          <w:sz w:val="26"/>
          <w:szCs w:val="26"/>
          <w:lang w:eastAsia="ru-RU"/>
        </w:rPr>
        <w:t>Анализ факторов, снижающих вероятность реализации муниципальной программы путем достижения поставленной цели и решения задач, определяет необходимость рассмотрения и своевременной нейтрализации следующих рисков:</w:t>
      </w:r>
    </w:p>
    <w:p w:rsidR="001D145A" w:rsidRPr="00005874" w:rsidRDefault="001D145A" w:rsidP="001D14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5874">
        <w:rPr>
          <w:rFonts w:ascii="Times New Roman" w:hAnsi="Times New Roman"/>
          <w:sz w:val="26"/>
          <w:szCs w:val="26"/>
          <w:lang w:eastAsia="ru-RU"/>
        </w:rPr>
        <w:t>- риска обеспечения финансирования Программы в запланированных объемах;</w:t>
      </w:r>
    </w:p>
    <w:p w:rsidR="001D145A" w:rsidRPr="00005874" w:rsidRDefault="001D145A" w:rsidP="001D14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5874">
        <w:rPr>
          <w:rFonts w:ascii="Times New Roman" w:hAnsi="Times New Roman"/>
          <w:sz w:val="26"/>
          <w:szCs w:val="26"/>
          <w:lang w:eastAsia="ru-RU"/>
        </w:rPr>
        <w:t>- риска некачественного управления (возникновения сбоев) при реализации Программы;</w:t>
      </w:r>
    </w:p>
    <w:p w:rsidR="001D145A" w:rsidRPr="00005874" w:rsidRDefault="001D145A" w:rsidP="001D145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5874">
        <w:rPr>
          <w:rFonts w:ascii="Times New Roman" w:hAnsi="Times New Roman"/>
          <w:sz w:val="26"/>
          <w:szCs w:val="26"/>
          <w:lang w:eastAsia="ru-RU"/>
        </w:rPr>
        <w:t>- риска, связанного с осуществлением закупок товаров, работ, услуг, необходимых для реализации программы, 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нужд";</w:t>
      </w:r>
    </w:p>
    <w:p w:rsidR="001D145A" w:rsidRPr="00005874" w:rsidRDefault="001D145A" w:rsidP="001D14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5874">
        <w:rPr>
          <w:rFonts w:ascii="Times New Roman" w:hAnsi="Times New Roman"/>
          <w:sz w:val="26"/>
          <w:szCs w:val="26"/>
          <w:lang w:eastAsia="ru-RU"/>
        </w:rPr>
        <w:t>- риска возникновения обстоятельств непреодолимой силы.</w:t>
      </w:r>
    </w:p>
    <w:p w:rsidR="001D145A" w:rsidRPr="00005874" w:rsidRDefault="001D145A" w:rsidP="001D145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D145A" w:rsidRPr="00005874" w:rsidRDefault="001D145A" w:rsidP="001D14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5874">
        <w:rPr>
          <w:rFonts w:ascii="Times New Roman" w:hAnsi="Times New Roman"/>
          <w:sz w:val="26"/>
          <w:szCs w:val="26"/>
          <w:lang w:eastAsia="ru-RU"/>
        </w:rPr>
        <w:t xml:space="preserve">Риск обеспечения финансирования Программы (риск ликвидности) возникает в результате значительной продолжительности Программы. При этом, учитывая сложившуюся сегодня систему 3-летнего бюджетного планирования, риск сбоев в </w:t>
      </w:r>
      <w:r w:rsidRPr="00005874">
        <w:rPr>
          <w:rFonts w:ascii="Times New Roman" w:hAnsi="Times New Roman"/>
          <w:sz w:val="26"/>
          <w:szCs w:val="26"/>
          <w:lang w:eastAsia="ru-RU"/>
        </w:rPr>
        <w:lastRenderedPageBreak/>
        <w:t>реализации Программы в результате недофинансирования можно считать умеренным. Качественная оценка такого риска - риск средний.</w:t>
      </w:r>
    </w:p>
    <w:p w:rsidR="001D145A" w:rsidRPr="00005874" w:rsidRDefault="001D145A" w:rsidP="001D14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5874">
        <w:rPr>
          <w:rFonts w:ascii="Times New Roman" w:hAnsi="Times New Roman"/>
          <w:sz w:val="26"/>
          <w:szCs w:val="26"/>
          <w:lang w:eastAsia="ru-RU"/>
        </w:rPr>
        <w:t>Риск некачественного управления (возникновения сбоев) при реализации Программы возникает в результате низкой эффективности деятельности, в том числе ошибок исполнителей, совершенных правонарушений, неготовности инфраструктуры (управленческой, информационной, финансовой и др.) к решению поставленных задач. Качественная оценка такого риска - риск средний. Важно учесть, что вес такого риска не является критическим для реализации Программы.</w:t>
      </w:r>
    </w:p>
    <w:p w:rsidR="001D145A" w:rsidRPr="00005874" w:rsidRDefault="001D145A" w:rsidP="001D14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5874">
        <w:rPr>
          <w:rFonts w:ascii="Times New Roman" w:hAnsi="Times New Roman"/>
          <w:sz w:val="26"/>
          <w:szCs w:val="26"/>
          <w:lang w:eastAsia="ru-RU"/>
        </w:rPr>
        <w:t xml:space="preserve">Риск, связанный с осуществлением закупок товаров, работ, услуг, необходимых для реализации программы, в соответствии с федеральным </w:t>
      </w:r>
      <w:hyperlink r:id="rId7" w:history="1">
        <w:r w:rsidRPr="00005874">
          <w:rPr>
            <w:rFonts w:ascii="Times New Roman" w:hAnsi="Times New Roman"/>
            <w:sz w:val="26"/>
            <w:szCs w:val="26"/>
            <w:lang w:eastAsia="ru-RU"/>
          </w:rPr>
          <w:t>законом</w:t>
        </w:r>
      </w:hyperlink>
      <w:r w:rsidRPr="00005874">
        <w:rPr>
          <w:rFonts w:ascii="Times New Roman" w:hAnsi="Times New Roman"/>
          <w:sz w:val="26"/>
          <w:szCs w:val="26"/>
          <w:lang w:eastAsia="ru-RU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нужд". Данный риск возникает в результате осуществления закупок товаров, работ, услуг для нужд муниципальных образований при выполнении поставленных задач для реализации Программы и не возможностью поставки товаров, работ, услуг в связи с труднодоступностью населенных пунктов и осуществления навигационного периода. Качественная оценка такого риска - риск средний.</w:t>
      </w:r>
    </w:p>
    <w:p w:rsidR="001D145A" w:rsidRPr="00005874" w:rsidRDefault="001D145A" w:rsidP="001D14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5874">
        <w:rPr>
          <w:rFonts w:ascii="Times New Roman" w:hAnsi="Times New Roman"/>
          <w:sz w:val="26"/>
          <w:szCs w:val="26"/>
          <w:lang w:eastAsia="ru-RU"/>
        </w:rPr>
        <w:t>Риск возникновения обстоятельств непреодолимой силы, таких как масштабные природные и техногенные катастрофы, войны (вооруженные конфликты) и др. Наиболее вероятной причиной на территории Заполярного района надо признать возможность затопления территории в результате паводка. Качественная оценка такого риска - риск низкий.</w:t>
      </w:r>
    </w:p>
    <w:p w:rsidR="009B6378" w:rsidRPr="00005874" w:rsidRDefault="009B6378" w:rsidP="00A07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12391" w:rsidRPr="00005874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058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Описание целей и задач Программы</w:t>
      </w:r>
    </w:p>
    <w:p w:rsidR="00B12391" w:rsidRPr="00005874" w:rsidRDefault="00B12391" w:rsidP="00B1239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03F82" w:rsidRPr="00005874" w:rsidRDefault="00703F82" w:rsidP="00703F82">
      <w:pPr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05874">
        <w:rPr>
          <w:rFonts w:ascii="Times New Roman" w:hAnsi="Times New Roman" w:cs="Times New Roman"/>
          <w:bCs/>
          <w:sz w:val="26"/>
          <w:szCs w:val="26"/>
        </w:rPr>
        <w:t>Основными целями Программы является удовлетворение потребности населения в жилых помещениях, улучшение жилищных условий граждан,</w:t>
      </w:r>
      <w:r w:rsidRPr="00005874">
        <w:rPr>
          <w:rFonts w:ascii="Times New Roman" w:hAnsi="Times New Roman" w:cs="Times New Roman"/>
          <w:color w:val="000000"/>
          <w:sz w:val="26"/>
          <w:szCs w:val="26"/>
        </w:rPr>
        <w:t xml:space="preserve"> ликвидация жилищного фонда, признанного непригодным для проживания и/или с высоким уровнем износа</w:t>
      </w:r>
      <w:r w:rsidRPr="00005874">
        <w:rPr>
          <w:rFonts w:ascii="Times New Roman" w:hAnsi="Times New Roman" w:cs="Times New Roman"/>
          <w:bCs/>
          <w:sz w:val="26"/>
          <w:szCs w:val="26"/>
        </w:rPr>
        <w:t>.</w:t>
      </w:r>
    </w:p>
    <w:p w:rsidR="00703F82" w:rsidRPr="00005874" w:rsidRDefault="00703F82" w:rsidP="00703F82">
      <w:pPr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03F82" w:rsidRPr="00005874" w:rsidRDefault="00703F82" w:rsidP="00703F82">
      <w:pPr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05874">
        <w:rPr>
          <w:rFonts w:ascii="Times New Roman" w:hAnsi="Times New Roman" w:cs="Times New Roman"/>
          <w:bCs/>
          <w:sz w:val="26"/>
          <w:szCs w:val="26"/>
        </w:rPr>
        <w:t>В рамках реализации Программы необходимо решить следующие задачи:</w:t>
      </w:r>
    </w:p>
    <w:p w:rsidR="00D50A25" w:rsidRPr="00005874" w:rsidRDefault="00703F82" w:rsidP="00005874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05874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005874" w:rsidRPr="00005874">
        <w:rPr>
          <w:rFonts w:ascii="Times New Roman" w:hAnsi="Times New Roman"/>
          <w:color w:val="000000"/>
          <w:sz w:val="26"/>
          <w:szCs w:val="26"/>
        </w:rPr>
        <w:t>Увеличение площади муниципального жилищного фонда, предоставление жилых помещений для переселения граждан из ветхого и/или аварийного жилищного фонда</w:t>
      </w:r>
      <w:r w:rsidR="00D50A25" w:rsidRPr="00005874">
        <w:rPr>
          <w:rFonts w:ascii="Times New Roman" w:hAnsi="Times New Roman"/>
          <w:color w:val="000000"/>
          <w:sz w:val="26"/>
          <w:szCs w:val="26"/>
        </w:rPr>
        <w:t>;</w:t>
      </w:r>
    </w:p>
    <w:p w:rsidR="004D0D7A" w:rsidRPr="00005874" w:rsidRDefault="00703F82" w:rsidP="004D0D7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color w:val="000000"/>
          <w:sz w:val="26"/>
          <w:szCs w:val="26"/>
        </w:rPr>
        <w:t xml:space="preserve">- проведение текущего и (или) капитального ремонта в жилых </w:t>
      </w:r>
      <w:r w:rsidR="004D0D7A" w:rsidRPr="00005874">
        <w:rPr>
          <w:rFonts w:ascii="Times New Roman" w:hAnsi="Times New Roman" w:cs="Times New Roman"/>
          <w:color w:val="000000"/>
          <w:sz w:val="26"/>
          <w:szCs w:val="26"/>
        </w:rPr>
        <w:t xml:space="preserve">домах, </w:t>
      </w:r>
      <w:r w:rsidR="00B50758" w:rsidRPr="00005874">
        <w:rPr>
          <w:rFonts w:ascii="Times New Roman" w:hAnsi="Times New Roman" w:cs="Times New Roman"/>
          <w:color w:val="000000"/>
          <w:sz w:val="26"/>
          <w:szCs w:val="26"/>
        </w:rPr>
        <w:t>помещениях</w:t>
      </w:r>
      <w:r w:rsidRPr="00005874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жилищного фонда</w:t>
      </w:r>
      <w:r w:rsidRPr="00005874">
        <w:rPr>
          <w:rFonts w:ascii="Times New Roman" w:hAnsi="Times New Roman" w:cs="Times New Roman"/>
          <w:sz w:val="26"/>
          <w:szCs w:val="26"/>
        </w:rPr>
        <w:t>;</w:t>
      </w:r>
    </w:p>
    <w:p w:rsidR="00703F82" w:rsidRPr="00005874" w:rsidRDefault="00703F82" w:rsidP="00703F82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 xml:space="preserve">- </w:t>
      </w:r>
      <w:r w:rsidRPr="00005874">
        <w:rPr>
          <w:rFonts w:ascii="Times New Roman" w:hAnsi="Times New Roman" w:cs="Times New Roman"/>
          <w:color w:val="000000"/>
          <w:sz w:val="26"/>
          <w:szCs w:val="26"/>
        </w:rPr>
        <w:t>подготовка земельных участков в целях жилищного строительства;</w:t>
      </w:r>
    </w:p>
    <w:p w:rsidR="00307D36" w:rsidRPr="00005874" w:rsidRDefault="00703F82" w:rsidP="00703F82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05874">
        <w:rPr>
          <w:rFonts w:ascii="Times New Roman" w:hAnsi="Times New Roman" w:cs="Times New Roman"/>
          <w:color w:val="000000"/>
          <w:sz w:val="26"/>
          <w:szCs w:val="26"/>
        </w:rPr>
        <w:t>- снос жилых домов, признанных непригодными для проживания</w:t>
      </w:r>
      <w:r w:rsidR="0053718F" w:rsidRPr="00005874">
        <w:rPr>
          <w:rFonts w:ascii="Times New Roman" w:hAnsi="Times New Roman" w:cs="Times New Roman"/>
          <w:color w:val="000000"/>
          <w:sz w:val="26"/>
          <w:szCs w:val="26"/>
        </w:rPr>
        <w:t xml:space="preserve"> и/или с высоким уровнем износа;</w:t>
      </w:r>
    </w:p>
    <w:p w:rsidR="00EC02E0" w:rsidRPr="00005874" w:rsidRDefault="0053718F" w:rsidP="00703F82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05874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A60C94" w:rsidRPr="00005874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прохождение государственной экспертизы</w:t>
      </w:r>
      <w:r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, проверка достоверности определения сметной стоимости капитального ремонта объектов капитального строительс</w:t>
      </w:r>
      <w:r w:rsidR="00EC02E0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тва муниципальной собственности;</w:t>
      </w:r>
    </w:p>
    <w:p w:rsidR="0053718F" w:rsidRPr="00005874" w:rsidRDefault="00EC02E0" w:rsidP="00703F82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- содержание имущества, находящегося в муниципальной собственности поселений</w:t>
      </w:r>
      <w:r w:rsidR="009B6378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9B6378" w:rsidRPr="00005874" w:rsidRDefault="009B6378" w:rsidP="009B637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05874">
        <w:rPr>
          <w:rFonts w:ascii="Times New Roman" w:eastAsia="Calibri" w:hAnsi="Times New Roman" w:cs="Times New Roman"/>
          <w:sz w:val="26"/>
          <w:szCs w:val="26"/>
        </w:rPr>
        <w:t>Перечень целевых показателей муниципальной программы «</w:t>
      </w:r>
      <w:r w:rsidRPr="00005874">
        <w:rPr>
          <w:rFonts w:ascii="Times New Roman" w:hAnsi="Times New Roman" w:cs="Times New Roman"/>
          <w:sz w:val="26"/>
          <w:szCs w:val="26"/>
        </w:rPr>
        <w:t>Строительство (приобретение) и проведение мероприятий по капитальному и текущему ремонту жилых помещений муниципального района «Заполярный район» на 2020-2030 годы</w:t>
      </w:r>
      <w:r w:rsidRPr="00005874">
        <w:rPr>
          <w:rFonts w:ascii="Times New Roman" w:eastAsia="Calibri" w:hAnsi="Times New Roman" w:cs="Times New Roman"/>
          <w:sz w:val="26"/>
          <w:szCs w:val="26"/>
        </w:rPr>
        <w:t>» указан в Приложении 1 к Программе.</w:t>
      </w:r>
    </w:p>
    <w:p w:rsidR="00B12391" w:rsidRPr="00005874" w:rsidRDefault="00B12391" w:rsidP="00B12391">
      <w:pPr>
        <w:tabs>
          <w:tab w:val="left" w:pos="147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2391" w:rsidRPr="00005874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058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Сроки реализации Программы</w:t>
      </w:r>
    </w:p>
    <w:p w:rsidR="00B12391" w:rsidRPr="00005874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Pr="00005874" w:rsidRDefault="00B12391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 xml:space="preserve">Программа реализуется в один этап. </w:t>
      </w:r>
    </w:p>
    <w:p w:rsidR="00B12391" w:rsidRPr="00005874" w:rsidRDefault="00B12391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>Срок реализации Программы с 2020 по 2030 год.</w:t>
      </w:r>
    </w:p>
    <w:p w:rsidR="00B12391" w:rsidRPr="00005874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63A1" w:rsidRPr="00005874" w:rsidRDefault="00D563A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Pr="00005874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058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Система программных мероприятий</w:t>
      </w:r>
    </w:p>
    <w:p w:rsidR="00B12391" w:rsidRPr="00005874" w:rsidRDefault="00A83F52" w:rsidP="00B12391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>В рамках Программы органами местного самоуправления Заполярного района и сельских поселений будут выполняться мероприятия по</w:t>
      </w:r>
      <w:r w:rsidR="00307D36" w:rsidRPr="00005874">
        <w:rPr>
          <w:rFonts w:ascii="Times New Roman" w:hAnsi="Times New Roman" w:cs="Times New Roman"/>
          <w:sz w:val="26"/>
          <w:szCs w:val="26"/>
        </w:rPr>
        <w:t>:</w:t>
      </w:r>
      <w:r w:rsidR="00B12391" w:rsidRPr="000058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12391" w:rsidRPr="00005874" w:rsidRDefault="00307D36" w:rsidP="00307D36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05874">
        <w:rPr>
          <w:rFonts w:ascii="Times New Roman" w:eastAsia="Calibri" w:hAnsi="Times New Roman" w:cs="Times New Roman"/>
          <w:color w:val="000000"/>
          <w:sz w:val="26"/>
          <w:szCs w:val="26"/>
        </w:rPr>
        <w:t>с</w:t>
      </w:r>
      <w:r w:rsidR="00B12391" w:rsidRPr="00005874">
        <w:rPr>
          <w:rFonts w:ascii="Times New Roman" w:eastAsia="Calibri" w:hAnsi="Times New Roman" w:cs="Times New Roman"/>
          <w:color w:val="000000"/>
          <w:sz w:val="26"/>
          <w:szCs w:val="26"/>
        </w:rPr>
        <w:t>троительству (приобретению) жилья;</w:t>
      </w:r>
    </w:p>
    <w:p w:rsidR="00807F7A" w:rsidRPr="00005874" w:rsidRDefault="00807F7A" w:rsidP="00307D36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капитальному и текущему ремонту жилых домов, помещений;</w:t>
      </w:r>
    </w:p>
    <w:p w:rsidR="00307D36" w:rsidRPr="00005874" w:rsidRDefault="00307D36" w:rsidP="00307D36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подготовке земельных участков под жилищное строительство;</w:t>
      </w:r>
    </w:p>
    <w:p w:rsidR="00307D36" w:rsidRPr="00005874" w:rsidRDefault="00307D36" w:rsidP="00307D36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сносу ветхих и аварийных домов, признан</w:t>
      </w:r>
      <w:r w:rsidR="0053718F" w:rsidRPr="00005874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ных непригодными для проживания;</w:t>
      </w:r>
    </w:p>
    <w:p w:rsidR="0053718F" w:rsidRPr="00005874" w:rsidRDefault="00A60C94" w:rsidP="00307D36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прохождени</w:t>
      </w:r>
      <w:r w:rsidR="00BC412B" w:rsidRPr="00005874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ю</w:t>
      </w:r>
      <w:r w:rsidRPr="00005874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 xml:space="preserve"> государственной экспертизы</w:t>
      </w:r>
      <w:r w:rsidR="0053718F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, проверке достоверности определения сметной стоимости капитального ремонта объектов капитального строительства муниципальной собственности</w:t>
      </w:r>
      <w:r w:rsidR="00EC02E0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EC02E0" w:rsidRPr="00005874" w:rsidRDefault="00EC02E0" w:rsidP="00EC02E0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>содержанию имущества, находящегося в муниципальной собственности поселений.</w:t>
      </w:r>
    </w:p>
    <w:p w:rsidR="00B12391" w:rsidRPr="00005874" w:rsidRDefault="00B12391" w:rsidP="00307D3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5874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программных мероприятий муниципальной программы «</w:t>
      </w:r>
      <w:r w:rsidRPr="00005874">
        <w:rPr>
          <w:rFonts w:ascii="Times New Roman" w:hAnsi="Times New Roman" w:cs="Times New Roman"/>
          <w:sz w:val="26"/>
          <w:szCs w:val="26"/>
        </w:rPr>
        <w:t>Строительство (приобретение) и проведение мероприятий по капитальному и текущему ремонту жилых помещений муниципального района «Заполярный район» на 2020-2030 годы</w:t>
      </w:r>
      <w:r w:rsidRPr="00005874">
        <w:rPr>
          <w:rFonts w:ascii="Times New Roman" w:eastAsia="Times New Roman" w:hAnsi="Times New Roman" w:cs="Times New Roman"/>
          <w:sz w:val="26"/>
          <w:szCs w:val="26"/>
          <w:lang w:eastAsia="ru-RU"/>
        </w:rPr>
        <w:t>» указан в Приложении 2 к Программе.</w:t>
      </w:r>
    </w:p>
    <w:p w:rsidR="00307D36" w:rsidRPr="00005874" w:rsidRDefault="00307D36" w:rsidP="00307D3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12391" w:rsidRPr="00005874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058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Информация о ресурсном обеспечении Программы, содержащая сведения об объемах и исто</w:t>
      </w:r>
      <w:r w:rsidR="00B2523D" w:rsidRPr="000058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чниках финансирования Программы</w:t>
      </w:r>
    </w:p>
    <w:p w:rsidR="00B12391" w:rsidRPr="000E619D" w:rsidRDefault="00B12391" w:rsidP="00B1239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655FE" w:rsidRPr="005655FE" w:rsidRDefault="005655FE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619D">
        <w:rPr>
          <w:rFonts w:ascii="Times New Roman" w:hAnsi="Times New Roman" w:cs="Times New Roman"/>
          <w:sz w:val="26"/>
          <w:szCs w:val="26"/>
        </w:rPr>
        <w:t xml:space="preserve">Общий объем финансирования Программы составляет </w:t>
      </w:r>
      <w:r w:rsidR="002C6659">
        <w:rPr>
          <w:rFonts w:ascii="Times New Roman" w:hAnsi="Times New Roman" w:cs="Times New Roman"/>
          <w:sz w:val="26"/>
          <w:szCs w:val="26"/>
        </w:rPr>
        <w:t>1 057 069,1</w:t>
      </w:r>
      <w:r w:rsidR="000E619D" w:rsidRPr="000E619D">
        <w:rPr>
          <w:rFonts w:ascii="Times New Roman" w:hAnsi="Times New Roman" w:cs="Times New Roman"/>
          <w:sz w:val="26"/>
          <w:szCs w:val="26"/>
        </w:rPr>
        <w:t xml:space="preserve"> тыс. рублей, в том числе за счет средств окружного бюджета – </w:t>
      </w:r>
      <w:r w:rsidR="002C6659">
        <w:rPr>
          <w:rFonts w:ascii="Times New Roman" w:hAnsi="Times New Roman" w:cs="Times New Roman"/>
          <w:sz w:val="26"/>
          <w:szCs w:val="26"/>
        </w:rPr>
        <w:t>192 517,2</w:t>
      </w:r>
      <w:r w:rsidR="000E619D" w:rsidRPr="000E619D">
        <w:rPr>
          <w:rFonts w:ascii="Times New Roman" w:hAnsi="Times New Roman" w:cs="Times New Roman"/>
          <w:sz w:val="26"/>
          <w:szCs w:val="26"/>
        </w:rPr>
        <w:t xml:space="preserve"> тыс. рублей, за счет средств районного бюджета – </w:t>
      </w:r>
      <w:r w:rsidR="002C6659">
        <w:rPr>
          <w:rFonts w:ascii="Times New Roman" w:hAnsi="Times New Roman" w:cs="Times New Roman"/>
          <w:sz w:val="26"/>
          <w:szCs w:val="26"/>
        </w:rPr>
        <w:t>864 551,9</w:t>
      </w:r>
      <w:r w:rsidR="000E619D" w:rsidRPr="000E619D">
        <w:rPr>
          <w:rFonts w:ascii="Times New Roman" w:hAnsi="Times New Roman" w:cs="Times New Roman"/>
          <w:sz w:val="26"/>
          <w:szCs w:val="26"/>
        </w:rPr>
        <w:t xml:space="preserve"> </w:t>
      </w:r>
      <w:r w:rsidRPr="000E619D">
        <w:rPr>
          <w:rFonts w:ascii="Times New Roman" w:hAnsi="Times New Roman" w:cs="Times New Roman"/>
          <w:sz w:val="26"/>
          <w:szCs w:val="26"/>
        </w:rPr>
        <w:t>тыс. рублей</w:t>
      </w:r>
      <w:r w:rsidRPr="005655FE">
        <w:rPr>
          <w:rFonts w:ascii="Times New Roman" w:hAnsi="Times New Roman" w:cs="Times New Roman"/>
          <w:sz w:val="26"/>
          <w:szCs w:val="26"/>
        </w:rPr>
        <w:t>, за счет внебюджетных средств – 0,0 тыс. рублей.</w:t>
      </w:r>
    </w:p>
    <w:p w:rsidR="00B12391" w:rsidRPr="00005874" w:rsidRDefault="00B12391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>Объемы финансирования Программы за счет средств районного бюджета подлежат ежегодному уточнению в установленном порядке при формировании проекта районного бюджета на очередной финансовый год</w:t>
      </w:r>
      <w:r w:rsidR="002451F1" w:rsidRPr="00005874">
        <w:rPr>
          <w:rFonts w:ascii="Times New Roman" w:hAnsi="Times New Roman" w:cs="Times New Roman"/>
          <w:sz w:val="26"/>
          <w:szCs w:val="26"/>
        </w:rPr>
        <w:t xml:space="preserve"> и плановый период</w:t>
      </w:r>
      <w:r w:rsidRPr="00005874">
        <w:rPr>
          <w:rFonts w:ascii="Times New Roman" w:hAnsi="Times New Roman" w:cs="Times New Roman"/>
          <w:sz w:val="26"/>
          <w:szCs w:val="26"/>
        </w:rPr>
        <w:t xml:space="preserve"> исходя из возможностей районного бюджета.</w:t>
      </w:r>
    </w:p>
    <w:p w:rsidR="00361F2D" w:rsidRPr="00005874" w:rsidRDefault="00361F2D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12391" w:rsidRPr="00005874" w:rsidRDefault="009D6B9B" w:rsidP="00B1239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ab/>
      </w:r>
    </w:p>
    <w:p w:rsidR="00B12391" w:rsidRPr="00005874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058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Механизм реализации Программы</w:t>
      </w:r>
    </w:p>
    <w:p w:rsidR="00B12391" w:rsidRPr="00005874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Pr="00005874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00587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Реализация Программы обеспечивается Заказчиками, которые несут ответственность за достижение конечных результатов Программы, целевое и эффективное использование бюджетных средств, выделяемых на её реализацию.</w:t>
      </w:r>
    </w:p>
    <w:p w:rsidR="00B12391" w:rsidRPr="00005874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00587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Реализация программы осуществляется путем своевременного финансирования мероприятий, запланированных в рамках Программы за счет средств </w:t>
      </w:r>
      <w:r w:rsidR="00EC02E0" w:rsidRPr="0000587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районного</w:t>
      </w:r>
      <w:r w:rsidRPr="0000587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54042A" w:rsidRPr="0000587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бюджета</w:t>
      </w:r>
      <w:r w:rsidRPr="0000587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проведения торгов по выбору подрядных организаций на выполнение программных мероприятий, надлежащего контроля за реализацией </w:t>
      </w:r>
      <w:r w:rsidRPr="0000587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lastRenderedPageBreak/>
        <w:t>программных мероприятий.</w:t>
      </w:r>
    </w:p>
    <w:p w:rsidR="00B12391" w:rsidRPr="00005874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A3384A" w:rsidRPr="00005874" w:rsidRDefault="00A3384A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B12391" w:rsidRPr="00005874" w:rsidRDefault="00351B8A" w:rsidP="00351B8A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05874">
        <w:rPr>
          <w:rFonts w:ascii="Times New Roman" w:hAnsi="Times New Roman" w:cs="Times New Roman"/>
          <w:b/>
          <w:bCs/>
          <w:sz w:val="26"/>
          <w:szCs w:val="26"/>
        </w:rPr>
        <w:t>Описание ожидаемых результатов реализации Программы, количественная и/или качественная оценка ожидаемых результатов реализации Программы</w:t>
      </w:r>
    </w:p>
    <w:p w:rsidR="00351B8A" w:rsidRPr="00005874" w:rsidRDefault="00351B8A" w:rsidP="00351B8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029BA" w:rsidRPr="00005874" w:rsidRDefault="00C029BA" w:rsidP="00C029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 xml:space="preserve">Реализация Программы позволит уменьшить число граждан, имеющих право на жилище из состава муниципальных жилищных фондов, создаст благоприятные условия для увеличения объемов жилищного строительства в сельских поселениях Заполярного района, повысит уровень обеспеченности жильем на душу населения, обеспечит создание комфортных и безопасных условий проживания в </w:t>
      </w:r>
      <w:r w:rsidRPr="00005874">
        <w:rPr>
          <w:rFonts w:ascii="Times New Roman" w:hAnsi="Times New Roman"/>
          <w:color w:val="000000"/>
          <w:sz w:val="26"/>
          <w:szCs w:val="26"/>
        </w:rPr>
        <w:t>муниципальных жилых помещениях, которые требуют проведения текущег</w:t>
      </w:r>
      <w:r w:rsidR="00A0743F" w:rsidRPr="00005874">
        <w:rPr>
          <w:rFonts w:ascii="Times New Roman" w:hAnsi="Times New Roman"/>
          <w:color w:val="000000"/>
          <w:sz w:val="26"/>
          <w:szCs w:val="26"/>
        </w:rPr>
        <w:t>о и (или) капитального ремонтов.</w:t>
      </w:r>
    </w:p>
    <w:p w:rsidR="00B12391" w:rsidRPr="00005874" w:rsidRDefault="00B12391" w:rsidP="00B12391">
      <w:pPr>
        <w:shd w:val="clear" w:color="auto" w:fill="FFFFFF"/>
        <w:spacing w:after="0" w:line="240" w:lineRule="auto"/>
        <w:ind w:right="24"/>
        <w:jc w:val="both"/>
        <w:rPr>
          <w:sz w:val="26"/>
          <w:szCs w:val="26"/>
        </w:rPr>
      </w:pPr>
    </w:p>
    <w:p w:rsidR="00B12391" w:rsidRPr="00005874" w:rsidRDefault="00B12391" w:rsidP="00351B8A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0587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Контроль за ходом реализации Программы</w:t>
      </w:r>
    </w:p>
    <w:p w:rsidR="00B12391" w:rsidRPr="00005874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27610" w:rsidRPr="00005874" w:rsidRDefault="00D27610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 xml:space="preserve">Контроль за ходом реализации Программы осуществляется </w:t>
      </w:r>
      <w:r w:rsidR="00754BE0" w:rsidRPr="00005874">
        <w:rPr>
          <w:rFonts w:ascii="Times New Roman" w:hAnsi="Times New Roman" w:cs="Times New Roman"/>
          <w:color w:val="000000"/>
          <w:sz w:val="26"/>
          <w:szCs w:val="26"/>
        </w:rPr>
        <w:t xml:space="preserve">Управлением финансов Администрации Заполярного района, </w:t>
      </w:r>
      <w:r w:rsidR="006B7980">
        <w:rPr>
          <w:rFonts w:ascii="Times New Roman" w:hAnsi="Times New Roman" w:cs="Times New Roman"/>
          <w:color w:val="000000"/>
          <w:sz w:val="26"/>
          <w:szCs w:val="26"/>
        </w:rPr>
        <w:t>Управлением</w:t>
      </w:r>
      <w:r w:rsidR="00754BE0" w:rsidRPr="00005874">
        <w:rPr>
          <w:rFonts w:ascii="Times New Roman" w:hAnsi="Times New Roman" w:cs="Times New Roman"/>
          <w:color w:val="000000"/>
          <w:sz w:val="26"/>
          <w:szCs w:val="26"/>
        </w:rPr>
        <w:t xml:space="preserve"> ЖКХ, энергетики, транспорта и экологии Администрации Заполярного района, </w:t>
      </w:r>
      <w:r w:rsidR="007D3136">
        <w:rPr>
          <w:rFonts w:ascii="Times New Roman" w:hAnsi="Times New Roman" w:cs="Times New Roman"/>
          <w:color w:val="000000"/>
          <w:sz w:val="26"/>
          <w:szCs w:val="26"/>
        </w:rPr>
        <w:t>Управлением</w:t>
      </w:r>
      <w:r w:rsidR="00754BE0" w:rsidRPr="00005874">
        <w:rPr>
          <w:rFonts w:ascii="Times New Roman" w:hAnsi="Times New Roman" w:cs="Times New Roman"/>
          <w:color w:val="000000"/>
          <w:sz w:val="26"/>
          <w:szCs w:val="26"/>
        </w:rPr>
        <w:t xml:space="preserve"> экономики и прогнозирования Администрации Заполярного района</w:t>
      </w:r>
      <w:r w:rsidRPr="00005874">
        <w:rPr>
          <w:rFonts w:ascii="Times New Roman" w:hAnsi="Times New Roman" w:cs="Times New Roman"/>
          <w:sz w:val="26"/>
          <w:szCs w:val="26"/>
        </w:rPr>
        <w:t>.</w:t>
      </w:r>
    </w:p>
    <w:p w:rsidR="00B12391" w:rsidRPr="00005874" w:rsidRDefault="0078144C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>Заказчик-координатор осуществляет контроль за ходом реализации Программы в целом, обеспечивает согласованные действия Заказчиков по реализации программных мероприятий, целевому и эффективному расходованию бюджетных средств, представляет отчетную документацию в соответствии с Порядком разработки, утверждения и реализации муниципальных программ муниципального образования "Муниципальный район "Заполярный район", утвержденным Постановлением Администрации Заполярного района от 28.03.2018 № 60п.</w:t>
      </w:r>
    </w:p>
    <w:p w:rsidR="00B12391" w:rsidRPr="00005874" w:rsidRDefault="00B1239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Контроль за ходом исполнения программных мероприятий Администрациями поселений включает в себя предоставление периодической отчётности о реализации программных мероприятий Заказчику и рациональном использовании выделяемых им финансовых средств, качестве и сроках выполнения договоров, контрактов, соглашений.</w:t>
      </w:r>
    </w:p>
    <w:p w:rsidR="00B12391" w:rsidRPr="00005874" w:rsidRDefault="00B1239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Администрации поселений отчитываются о целевом использовании в</w:t>
      </w:r>
      <w:r w:rsidR="002451F1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ыделенных им финансовых средств</w:t>
      </w:r>
      <w:r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 установленной Заказчиком форме. </w:t>
      </w:r>
    </w:p>
    <w:p w:rsidR="00C002F7" w:rsidRDefault="00B12391" w:rsidP="00731320">
      <w:pPr>
        <w:spacing w:after="0" w:line="240" w:lineRule="auto"/>
        <w:ind w:firstLine="720"/>
        <w:jc w:val="both"/>
      </w:pPr>
      <w:r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В случае нецелевого использования выделенных средств Администрации поселений несут ответственность, предусмотренную действующим законодательством.</w:t>
      </w:r>
    </w:p>
    <w:sectPr w:rsidR="00C002F7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378" w:rsidRDefault="009B6378">
      <w:pPr>
        <w:spacing w:after="0" w:line="240" w:lineRule="auto"/>
      </w:pPr>
      <w:r>
        <w:separator/>
      </w:r>
    </w:p>
  </w:endnote>
  <w:endnote w:type="continuationSeparator" w:id="0">
    <w:p w:rsidR="009B6378" w:rsidRDefault="009B6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378" w:rsidRDefault="009B6378">
      <w:pPr>
        <w:spacing w:after="0" w:line="240" w:lineRule="auto"/>
      </w:pPr>
      <w:r>
        <w:separator/>
      </w:r>
    </w:p>
  </w:footnote>
  <w:footnote w:type="continuationSeparator" w:id="0">
    <w:p w:rsidR="009B6378" w:rsidRDefault="009B6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378" w:rsidRDefault="009B6378" w:rsidP="0059749D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A02D4"/>
    <w:multiLevelType w:val="hybridMultilevel"/>
    <w:tmpl w:val="4022EDEC"/>
    <w:lvl w:ilvl="0" w:tplc="267EFA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183B6E"/>
    <w:multiLevelType w:val="hybridMultilevel"/>
    <w:tmpl w:val="1942485C"/>
    <w:lvl w:ilvl="0" w:tplc="07E088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324592"/>
    <w:multiLevelType w:val="hybridMultilevel"/>
    <w:tmpl w:val="44AE33AC"/>
    <w:lvl w:ilvl="0" w:tplc="267EFA2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326EE0"/>
    <w:multiLevelType w:val="hybridMultilevel"/>
    <w:tmpl w:val="2A846766"/>
    <w:lvl w:ilvl="0" w:tplc="E8BC010E">
      <w:start w:val="1"/>
      <w:numFmt w:val="bullet"/>
      <w:lvlText w:val="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" w15:restartNumberingAfterBreak="0">
    <w:nsid w:val="2ABD5E8E"/>
    <w:multiLevelType w:val="multilevel"/>
    <w:tmpl w:val="594295E6"/>
    <w:lvl w:ilvl="0">
      <w:start w:val="7"/>
      <w:numFmt w:val="decimal"/>
      <w:lvlText w:val="%1."/>
      <w:lvlJc w:val="left"/>
      <w:pPr>
        <w:ind w:left="177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5" w15:restartNumberingAfterBreak="0">
    <w:nsid w:val="44FD732E"/>
    <w:multiLevelType w:val="hybridMultilevel"/>
    <w:tmpl w:val="D34A6F90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5B212E"/>
    <w:multiLevelType w:val="multilevel"/>
    <w:tmpl w:val="354CEEEC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391"/>
    <w:rsid w:val="00005874"/>
    <w:rsid w:val="00014255"/>
    <w:rsid w:val="00015F3F"/>
    <w:rsid w:val="000502E6"/>
    <w:rsid w:val="0005341E"/>
    <w:rsid w:val="00063940"/>
    <w:rsid w:val="0006782E"/>
    <w:rsid w:val="00086C09"/>
    <w:rsid w:val="000945E0"/>
    <w:rsid w:val="000D48F5"/>
    <w:rsid w:val="000E619D"/>
    <w:rsid w:val="001007CC"/>
    <w:rsid w:val="0010253C"/>
    <w:rsid w:val="0016133B"/>
    <w:rsid w:val="00195247"/>
    <w:rsid w:val="001A3CD5"/>
    <w:rsid w:val="001B560A"/>
    <w:rsid w:val="001D145A"/>
    <w:rsid w:val="001F176A"/>
    <w:rsid w:val="001F39D4"/>
    <w:rsid w:val="00221E5A"/>
    <w:rsid w:val="00223853"/>
    <w:rsid w:val="00223B6B"/>
    <w:rsid w:val="00243DDB"/>
    <w:rsid w:val="00245182"/>
    <w:rsid w:val="002451F1"/>
    <w:rsid w:val="00245371"/>
    <w:rsid w:val="002718BE"/>
    <w:rsid w:val="00292FBF"/>
    <w:rsid w:val="002B140E"/>
    <w:rsid w:val="002C6659"/>
    <w:rsid w:val="002D01A6"/>
    <w:rsid w:val="002E480A"/>
    <w:rsid w:val="002E7EBD"/>
    <w:rsid w:val="002F14E8"/>
    <w:rsid w:val="00307D36"/>
    <w:rsid w:val="00351B8A"/>
    <w:rsid w:val="00361F2D"/>
    <w:rsid w:val="003769F7"/>
    <w:rsid w:val="003805F9"/>
    <w:rsid w:val="003A4B9F"/>
    <w:rsid w:val="003B4443"/>
    <w:rsid w:val="003D637D"/>
    <w:rsid w:val="00473E90"/>
    <w:rsid w:val="00486C4E"/>
    <w:rsid w:val="00490768"/>
    <w:rsid w:val="004C0B14"/>
    <w:rsid w:val="004C78C7"/>
    <w:rsid w:val="004D0D7A"/>
    <w:rsid w:val="004F06CF"/>
    <w:rsid w:val="0050454C"/>
    <w:rsid w:val="0053718F"/>
    <w:rsid w:val="0054042A"/>
    <w:rsid w:val="005478F9"/>
    <w:rsid w:val="005655FE"/>
    <w:rsid w:val="0059749D"/>
    <w:rsid w:val="005B3851"/>
    <w:rsid w:val="005D01BF"/>
    <w:rsid w:val="005E632C"/>
    <w:rsid w:val="005F34DC"/>
    <w:rsid w:val="00605EC8"/>
    <w:rsid w:val="0062032C"/>
    <w:rsid w:val="00625606"/>
    <w:rsid w:val="0063027F"/>
    <w:rsid w:val="00635C51"/>
    <w:rsid w:val="00643AE2"/>
    <w:rsid w:val="00651D02"/>
    <w:rsid w:val="006A3010"/>
    <w:rsid w:val="006B3A2A"/>
    <w:rsid w:val="006B7980"/>
    <w:rsid w:val="006C569B"/>
    <w:rsid w:val="00703F82"/>
    <w:rsid w:val="00731320"/>
    <w:rsid w:val="0074335D"/>
    <w:rsid w:val="00754BE0"/>
    <w:rsid w:val="007800A3"/>
    <w:rsid w:val="0078144C"/>
    <w:rsid w:val="00784A6F"/>
    <w:rsid w:val="00785051"/>
    <w:rsid w:val="007D3136"/>
    <w:rsid w:val="008065E8"/>
    <w:rsid w:val="00807F7A"/>
    <w:rsid w:val="00814699"/>
    <w:rsid w:val="008422EA"/>
    <w:rsid w:val="00845294"/>
    <w:rsid w:val="00854A6F"/>
    <w:rsid w:val="00887440"/>
    <w:rsid w:val="00891FBF"/>
    <w:rsid w:val="008A5598"/>
    <w:rsid w:val="008F1441"/>
    <w:rsid w:val="00901553"/>
    <w:rsid w:val="00910B1D"/>
    <w:rsid w:val="0093588B"/>
    <w:rsid w:val="00935C61"/>
    <w:rsid w:val="0094128B"/>
    <w:rsid w:val="00943ECA"/>
    <w:rsid w:val="00954C4D"/>
    <w:rsid w:val="009B6378"/>
    <w:rsid w:val="009D1DD8"/>
    <w:rsid w:val="009D34D6"/>
    <w:rsid w:val="009D3687"/>
    <w:rsid w:val="009D6B9B"/>
    <w:rsid w:val="00A0743F"/>
    <w:rsid w:val="00A25861"/>
    <w:rsid w:val="00A31125"/>
    <w:rsid w:val="00A3384A"/>
    <w:rsid w:val="00A37133"/>
    <w:rsid w:val="00A60C94"/>
    <w:rsid w:val="00A67B2F"/>
    <w:rsid w:val="00A67DEA"/>
    <w:rsid w:val="00A8213E"/>
    <w:rsid w:val="00A83F52"/>
    <w:rsid w:val="00A9186A"/>
    <w:rsid w:val="00AC47B4"/>
    <w:rsid w:val="00AD0408"/>
    <w:rsid w:val="00AD2FFD"/>
    <w:rsid w:val="00B076E8"/>
    <w:rsid w:val="00B114EF"/>
    <w:rsid w:val="00B12391"/>
    <w:rsid w:val="00B15C59"/>
    <w:rsid w:val="00B2523D"/>
    <w:rsid w:val="00B454C2"/>
    <w:rsid w:val="00B50758"/>
    <w:rsid w:val="00B52149"/>
    <w:rsid w:val="00B61956"/>
    <w:rsid w:val="00B61AF0"/>
    <w:rsid w:val="00B65BA3"/>
    <w:rsid w:val="00B96D27"/>
    <w:rsid w:val="00BB0932"/>
    <w:rsid w:val="00BB7D12"/>
    <w:rsid w:val="00BB7F6A"/>
    <w:rsid w:val="00BC412B"/>
    <w:rsid w:val="00BE3464"/>
    <w:rsid w:val="00BE5CFC"/>
    <w:rsid w:val="00BF16FB"/>
    <w:rsid w:val="00C002F7"/>
    <w:rsid w:val="00C029BA"/>
    <w:rsid w:val="00C72123"/>
    <w:rsid w:val="00C92EF9"/>
    <w:rsid w:val="00C97B44"/>
    <w:rsid w:val="00CB0131"/>
    <w:rsid w:val="00CD414D"/>
    <w:rsid w:val="00CE3AF8"/>
    <w:rsid w:val="00CF6A29"/>
    <w:rsid w:val="00D129DB"/>
    <w:rsid w:val="00D17D8A"/>
    <w:rsid w:val="00D27610"/>
    <w:rsid w:val="00D50A25"/>
    <w:rsid w:val="00D563A1"/>
    <w:rsid w:val="00DD47E7"/>
    <w:rsid w:val="00DD4B23"/>
    <w:rsid w:val="00E00DF2"/>
    <w:rsid w:val="00E02626"/>
    <w:rsid w:val="00E22DCB"/>
    <w:rsid w:val="00E53096"/>
    <w:rsid w:val="00E877DD"/>
    <w:rsid w:val="00E97744"/>
    <w:rsid w:val="00EB49C8"/>
    <w:rsid w:val="00EC02E0"/>
    <w:rsid w:val="00EC05A4"/>
    <w:rsid w:val="00ED37D1"/>
    <w:rsid w:val="00F03C20"/>
    <w:rsid w:val="00F33F8E"/>
    <w:rsid w:val="00F4788E"/>
    <w:rsid w:val="00F56939"/>
    <w:rsid w:val="00F6541A"/>
    <w:rsid w:val="00F97336"/>
    <w:rsid w:val="00FA7CC8"/>
    <w:rsid w:val="00FC49E8"/>
    <w:rsid w:val="00FC5BF3"/>
    <w:rsid w:val="00FD2C54"/>
    <w:rsid w:val="00FD3FA2"/>
    <w:rsid w:val="00FF1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DBEAC"/>
  <w15:docId w15:val="{12140A6F-8172-41A8-BC2B-C40BC494F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3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B12391"/>
    <w:pPr>
      <w:spacing w:after="160" w:line="259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123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2391"/>
  </w:style>
  <w:style w:type="paragraph" w:styleId="a6">
    <w:name w:val="Balloon Text"/>
    <w:basedOn w:val="a"/>
    <w:link w:val="a7"/>
    <w:semiHidden/>
    <w:unhideWhenUsed/>
    <w:rsid w:val="00D56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63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2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0524FD020289238704A69F20D10931D15C158449C99C00525E7D87B29197A4914C01DB96D4DD8F9B33F6FA4A6w4p4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8</Pages>
  <Words>2801</Words>
  <Characters>15967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Гайдаманчук Анна Васильевна</cp:lastModifiedBy>
  <cp:revision>67</cp:revision>
  <cp:lastPrinted>2019-11-18T11:40:00Z</cp:lastPrinted>
  <dcterms:created xsi:type="dcterms:W3CDTF">2022-04-11T07:27:00Z</dcterms:created>
  <dcterms:modified xsi:type="dcterms:W3CDTF">2025-05-21T07:24:00Z</dcterms:modified>
</cp:coreProperties>
</file>