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от </w:t>
      </w:r>
      <w:r w:rsidR="00592B89" w:rsidRPr="00422650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422650">
        <w:rPr>
          <w:rFonts w:ascii="Times New Roman" w:hAnsi="Times New Roman" w:cs="Times New Roman"/>
          <w:sz w:val="26"/>
          <w:szCs w:val="26"/>
        </w:rPr>
        <w:t xml:space="preserve">№ </w:t>
      </w:r>
      <w:r w:rsidR="00592B89" w:rsidRPr="00422650">
        <w:rPr>
          <w:rFonts w:ascii="Times New Roman" w:hAnsi="Times New Roman" w:cs="Times New Roman"/>
          <w:sz w:val="26"/>
          <w:szCs w:val="26"/>
        </w:rPr>
        <w:t>198</w:t>
      </w:r>
      <w:r w:rsidRPr="00422650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5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422650">
        <w:rPr>
          <w:rFonts w:ascii="Times New Roman" w:hAnsi="Times New Roman" w:cs="Times New Roman"/>
          <w:b/>
          <w:sz w:val="28"/>
          <w:szCs w:val="28"/>
        </w:rPr>
        <w:t>«Развитие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b/>
          <w:sz w:val="28"/>
          <w:szCs w:val="28"/>
        </w:rPr>
        <w:t>»</w:t>
      </w:r>
    </w:p>
    <w:p w:rsidR="00B12391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(в редакции постановлени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02.02.202</w:t>
      </w:r>
      <w:r w:rsidR="007F74A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27п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; от 28.04.2021 № 100п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137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223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21.12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288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от 01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67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13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170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0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238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47BFF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, от 25.11.2022 № 289п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21.02.2023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62п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31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3.2023 № 105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5.2023 № 152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243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42349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12.1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0.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</w:t>
      </w:r>
      <w:r w:rsidR="00E4234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326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389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D752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406A6" w:rsidRPr="00C406A6">
        <w:rPr>
          <w:color w:val="000000"/>
          <w:sz w:val="26"/>
          <w:szCs w:val="26"/>
        </w:rPr>
        <w:t xml:space="preserve"> </w:t>
      </w:r>
      <w:r w:rsidR="00C406A6" w:rsidRPr="00C406A6">
        <w:rPr>
          <w:rFonts w:ascii="Times New Roman" w:hAnsi="Times New Roman" w:cs="Times New Roman"/>
          <w:color w:val="000000"/>
          <w:sz w:val="26"/>
          <w:szCs w:val="26"/>
        </w:rPr>
        <w:t xml:space="preserve">от 29.12.2023 </w:t>
      </w:r>
      <w:r w:rsidR="00C406A6" w:rsidRPr="000F0904">
        <w:rPr>
          <w:rFonts w:ascii="Times New Roman" w:hAnsi="Times New Roman" w:cs="Times New Roman"/>
          <w:color w:val="000000"/>
          <w:sz w:val="26"/>
          <w:szCs w:val="26"/>
        </w:rPr>
        <w:t>№ 434п,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06A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от 23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B3E62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CD752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7D6C9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114</w:t>
      </w:r>
      <w:r w:rsidR="00E46CE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43418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43418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6.2024 № 192</w:t>
      </w:r>
      <w:r w:rsidR="00D3053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, от 26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7B1446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293</w:t>
      </w:r>
      <w:r w:rsidR="00BD5A69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310BD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06.12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B310BD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396</w:t>
      </w:r>
      <w:r w:rsidR="005D004F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746727" w:rsidRPr="000F0904">
        <w:rPr>
          <w:rFonts w:ascii="Times New Roman" w:hAnsi="Times New Roman" w:cs="Times New Roman"/>
          <w:color w:val="000000"/>
          <w:sz w:val="26"/>
          <w:szCs w:val="26"/>
        </w:rPr>
        <w:t>от 25.12.2024 № 423п,</w:t>
      </w:r>
      <w:r w:rsidR="00746727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07.02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0F0904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46</w:t>
      </w:r>
      <w:r w:rsidR="00670D9C"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0F090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952658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«</w:t>
      </w:r>
      <w:r w:rsidR="007F77A9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422650" w:rsidRDefault="00B12391" w:rsidP="006E2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422650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инфраструктуры муниципального района «Заполярный район» на 2021-2030 годы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422650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617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422650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4F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Заказчик-координатор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«Заполярный район» </w:t>
            </w:r>
            <w:r w:rsidR="00591E45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:rsidR="00B12391" w:rsidRPr="00422650" w:rsidRDefault="00B12391" w:rsidP="006E2A04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422650" w:rsidRDefault="005D004F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:rsidR="00B12391" w:rsidRPr="00422650" w:rsidRDefault="009074E0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422650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422650" w:rsidRDefault="000C4698" w:rsidP="006E2A04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безопасности транспортного обслуживания населения</w:t>
            </w:r>
          </w:p>
        </w:tc>
      </w:tr>
      <w:tr w:rsidR="00B12391" w:rsidRPr="00422650" w:rsidTr="006E2A04">
        <w:trPr>
          <w:trHeight w:val="557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98" w:rsidRPr="00422650" w:rsidRDefault="00B547B3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C4698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 авиаплощадок в поселениях Заполярного района;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и содержание снегоходных маршрутов, расположенных на территории муниципального района «Заполярный район»;</w:t>
            </w:r>
          </w:p>
          <w:p w:rsidR="00B12391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  <w:r w:rsidR="00B547B3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47B3" w:rsidRPr="00422650" w:rsidRDefault="00B547B3" w:rsidP="006E2A04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дорожного движения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030F2" w:rsidRPr="00422650" w:rsidRDefault="00612657" w:rsidP="006E2A04">
            <w:pPr>
              <w:pStyle w:val="a3"/>
              <w:numPr>
                <w:ilvl w:val="0"/>
                <w:numId w:val="3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0CB0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услуг водным транспортом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547B3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оличество взлетно-посадочных полос и вертолетных площадок,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391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причалов,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4C48" w:rsidRDefault="00ED3052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дорог, содержащихся в надлежащем порядке;</w:t>
            </w:r>
            <w:r w:rsidR="00334C48"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>–  количество отремонтированных объектов транспортной инфраструктуры;</w:t>
            </w:r>
          </w:p>
          <w:p w:rsidR="00E36EBA" w:rsidRPr="00422650" w:rsidRDefault="00E36EBA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E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проектной документации на ремонт объектов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052" w:rsidRPr="00422650" w:rsidRDefault="001133C1" w:rsidP="001133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протяженность снегоходных маршрутов, содержащихся в надлежащем порядке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052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 автомобильным транспортом в муниципальном сообщении;</w:t>
            </w:r>
          </w:p>
          <w:p w:rsidR="00ED3052" w:rsidRPr="00422650" w:rsidRDefault="00ED3052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транспортной инфраструктуры</w:t>
            </w:r>
            <w:r w:rsidR="00B547B3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транспортных средств;</w:t>
            </w:r>
          </w:p>
          <w:p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транспортных средств;</w:t>
            </w:r>
          </w:p>
          <w:p w:rsidR="00E030F2" w:rsidRPr="00422650" w:rsidRDefault="00B547B3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 на территории поселения, в отношении которых проведены мероприятия по организации дорожного движения</w:t>
            </w:r>
            <w:r w:rsidR="00E030F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30F2" w:rsidRDefault="00E030F2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дополнительных судовых ходов</w:t>
            </w:r>
            <w:r w:rsidR="00C63F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3F63" w:rsidRDefault="00C63F63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F63">
              <w:rPr>
                <w:rFonts w:ascii="Times New Roman" w:hAnsi="Times New Roman" w:cs="Times New Roman"/>
                <w:sz w:val="24"/>
                <w:szCs w:val="24"/>
              </w:rPr>
              <w:t>протяженность обустроенных проездов между населенными пунктами в границах муниципального района</w:t>
            </w:r>
            <w:r w:rsidR="00A05A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между населенными пунктами в границах муниципального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5A1C" w:rsidRDefault="00A05A1C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A1C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причалов</w:t>
            </w:r>
            <w:r w:rsidR="005D00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04F" w:rsidRPr="00A05A1C" w:rsidRDefault="005D004F" w:rsidP="005D004F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04F">
              <w:rPr>
                <w:rFonts w:ascii="Times New Roman" w:hAnsi="Times New Roman" w:cs="Times New Roman"/>
                <w:sz w:val="24"/>
                <w:szCs w:val="24"/>
              </w:rPr>
              <w:t>количество поставленного оборудования для объектов транспортной инфраструктуры</w:t>
            </w:r>
          </w:p>
        </w:tc>
      </w:tr>
      <w:tr w:rsidR="00B12391" w:rsidRPr="00422650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422650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422650" w:rsidTr="00121539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Содержание авиаплощадок в поселениях Заполярного района</w:t>
            </w:r>
            <w:r w:rsidR="00B12391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обозначение и содержание снегоходных маршрутов;</w:t>
            </w:r>
          </w:p>
          <w:p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содержание автомобильных дорог общего пользования местного значения вне границ населенных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пунктов в границах муниципального района и в границах населенных пунктов сельских поселений;</w:t>
            </w:r>
          </w:p>
          <w:p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транспортного обслуживания населения автомобильным транспортом по муниципальным маршрутам регулярных перевозок по регулируемым тарифам;</w:t>
            </w:r>
          </w:p>
          <w:p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</w:t>
            </w:r>
            <w:r w:rsidR="002C3C76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(создание)</w:t>
            </w: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объектов транспортной инфраструктуры</w:t>
            </w:r>
            <w:r w:rsidR="00B547B3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:rsidR="00B547B3" w:rsidRPr="00422650" w:rsidRDefault="00B547B3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 и ремонт транспортных средств;</w:t>
            </w:r>
          </w:p>
          <w:p w:rsidR="00E030F2" w:rsidRPr="00422650" w:rsidRDefault="00B547B3" w:rsidP="00EE7BC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организация дорожного движения на автомобильных дорогах</w:t>
            </w:r>
            <w:r w:rsidR="00E030F2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 Администрации </w:t>
            </w:r>
            <w:r w:rsidR="002718BE" w:rsidRPr="00422650">
              <w:rPr>
                <w:sz w:val="24"/>
                <w:szCs w:val="24"/>
              </w:rPr>
              <w:t xml:space="preserve">сельских </w:t>
            </w:r>
            <w:r w:rsidR="00B12391" w:rsidRPr="00422650">
              <w:rPr>
                <w:sz w:val="24"/>
                <w:szCs w:val="24"/>
              </w:rPr>
              <w:t xml:space="preserve">поселений </w:t>
            </w:r>
            <w:r w:rsidR="002718BE" w:rsidRPr="00422650">
              <w:rPr>
                <w:sz w:val="24"/>
                <w:szCs w:val="24"/>
              </w:rPr>
              <w:t>Заполярного района</w:t>
            </w:r>
            <w:r w:rsidR="00B12391" w:rsidRPr="00422650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Администрация </w:t>
            </w:r>
            <w:r w:rsidR="00ED3052" w:rsidRPr="00422650">
              <w:rPr>
                <w:sz w:val="24"/>
                <w:szCs w:val="24"/>
              </w:rPr>
              <w:t>Заполярн</w:t>
            </w:r>
            <w:r w:rsidR="0005605E">
              <w:rPr>
                <w:sz w:val="24"/>
                <w:szCs w:val="24"/>
              </w:rPr>
              <w:t>ого района</w:t>
            </w:r>
            <w:r w:rsidRPr="00422650">
              <w:rPr>
                <w:sz w:val="24"/>
                <w:szCs w:val="24"/>
              </w:rPr>
              <w:t>;</w:t>
            </w:r>
          </w:p>
          <w:p w:rsidR="00B547B3" w:rsidRPr="00422650" w:rsidRDefault="00B547B3" w:rsidP="00B547B3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 Муниципальное казенное учреждение Заполярного района «Северное» (МКУ ЗР «Северное»)</w:t>
            </w:r>
          </w:p>
        </w:tc>
      </w:tr>
      <w:tr w:rsidR="00121539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02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F91">
              <w:rPr>
                <w:rFonts w:ascii="Times New Roman" w:hAnsi="Times New Roman" w:cs="Times New Roman"/>
                <w:sz w:val="24"/>
                <w:szCs w:val="24"/>
              </w:rPr>
              <w:t>508 760,2</w:t>
            </w:r>
            <w:r w:rsidR="00670D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641F5"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878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D3B31">
              <w:rPr>
                <w:rFonts w:ascii="Times New Roman" w:hAnsi="Times New Roman" w:cs="Times New Roman"/>
                <w:sz w:val="24"/>
                <w:szCs w:val="24"/>
              </w:rPr>
              <w:t>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66195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16DD4">
              <w:rPr>
                <w:rFonts w:ascii="Times New Roman" w:hAnsi="Times New Roman" w:cs="Times New Roman"/>
                <w:sz w:val="24"/>
                <w:szCs w:val="24"/>
              </w:rPr>
              <w:t>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670D9C">
              <w:rPr>
                <w:rFonts w:ascii="Times New Roman" w:hAnsi="Times New Roman" w:cs="Times New Roman"/>
                <w:sz w:val="24"/>
                <w:szCs w:val="24"/>
              </w:rPr>
              <w:t>71 085,0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9E3F91">
              <w:rPr>
                <w:rFonts w:ascii="Times New Roman" w:hAnsi="Times New Roman" w:cs="Times New Roman"/>
                <w:sz w:val="24"/>
                <w:szCs w:val="24"/>
              </w:rPr>
              <w:t>93 294,5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27 893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447E27" w:rsidRPr="00121539" w:rsidRDefault="00121539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 </w:t>
            </w:r>
            <w:r w:rsidR="009E3F91">
              <w:rPr>
                <w:rFonts w:ascii="Times New Roman" w:hAnsi="Times New Roman" w:cs="Times New Roman"/>
                <w:sz w:val="24"/>
                <w:szCs w:val="24"/>
              </w:rPr>
              <w:t>508 760,2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E27"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71 085,0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9E3F91">
              <w:rPr>
                <w:rFonts w:ascii="Times New Roman" w:hAnsi="Times New Roman" w:cs="Times New Roman"/>
                <w:sz w:val="24"/>
                <w:szCs w:val="24"/>
              </w:rPr>
              <w:t>93 294,5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35 919,5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2027 год –</w:t>
            </w:r>
            <w:bookmarkStart w:id="0" w:name="_GoBack"/>
            <w:bookmarkEnd w:id="0"/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38 646,6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27 893,3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D2EDC" w:rsidRPr="00121539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884836" w:rsidRDefault="004D2EDC" w:rsidP="004D2E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27 893,3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27594C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содержать взлетно-посадочные полосы, вертолетные площадки, причалы, автомобильные дороги и снегоходные трассы в пригодном для эксплуатации состоянии;</w:t>
            </w:r>
          </w:p>
          <w:p w:rsidR="00B12391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регулярные перевозки по муниципальному маршруту «п. Искателей- п. Красное»</w:t>
            </w:r>
            <w:r w:rsidR="00174D1B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74D1B" w:rsidRPr="00422650" w:rsidRDefault="00174D1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приобретать 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(создавать) </w:t>
            </w: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объекты транспортной инфраструктуры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муниципальных нужд</w:t>
            </w:r>
            <w:r w:rsidR="00242588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42588" w:rsidRPr="00422650" w:rsidRDefault="00242588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и ремонтировать транспортные средства;</w:t>
            </w:r>
          </w:p>
          <w:p w:rsidR="00242588" w:rsidRPr="00422650" w:rsidRDefault="00242588" w:rsidP="00242588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организации дорожного движения на автомобильных дорогах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DC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Контроль за реализацией Программы осуществляется 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Управлением финансов Администрации Заполярного района, </w:t>
            </w:r>
            <w:r w:rsidR="00DC3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="00B53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056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27594C" w:rsidRPr="00422650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Около 45% населения Заполярного района прожива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 в населенных пунктах, находящихся в бассейне реки Печора, и имеют возможность транспортного сообщения с административным центром региона, а также Заполярного района водным транспортом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летом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на снегоходной технике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зимой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. Остальная часть населения проживает в отдаленных сельских населенных пунктах с единственным видом транспортного сообщения с административным центром региона – путем использования авиационного транспорта.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Автомобильное сообщение между населенными пунктами на территории Заполярного района практически не развито. Исключение составляют поселки Искателей и Красное, а также сел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Нижняя Пеша и деревня Верхняя Пеша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, которые соединены региональными дорогами общего пользования.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К основным проблемам транспортного сообщения населения Заполярного района можно отнести: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необходимость </w:t>
      </w:r>
      <w:proofErr w:type="gramStart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>поддержания</w:t>
      </w:r>
      <w:proofErr w:type="gramEnd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надлежащего состоянии автомобильных дорог местного значения на территории сельских населенных пунктов, построенных до 2000 года;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изношенность существующих и нехватка дополнительных объектов транспортной инфраструктуры;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отсутствие частных инвесторов, заинтересованных в развитии транспортной инфраструктуры и осуществлении капиталовложений в нее.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состав муниципальной программы включены необходимые мероприятия, которые обеспечивают создание условий для транспортного обслуживания жителей муниципал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ьного района организациями авиа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водного транспорта, организацию транспортного обслуживания населения автомобильным транспортном между поселениями, которые соединены автомобильные дорогами общего пользования, поддержание в надлежащем состоянии существующей сети местных автомобильных дорог, создание необходимых объектов транспортной инфраструктуры,  обеспечение безопасного авиа- и водного движения и улучшения условий жизнеобеспечения на территориях сельских поселений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целях организации транспортного обслуживания населения на территории Заполярного района, создания условий для предоставления транспортных услуг Администрацией Заполярного района ежегодно предусматривается финансирование на: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содержание авиаплощадок в поселениях, предусматривающее проведение работ по очистке снега в зимний период, вырубку кустарников в летний период, а также приобретение необходимого оборудования для нормального функционирования объектов авиатранспорта;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содержание мест причаливания речного транспорта в летний период и содержание трасс для снегоходной техники в зимний период;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lastRenderedPageBreak/>
        <w:t>– дорожную деятельность в отношении автомобильных дорог местного значения вне границ населенных пунктов в границах Заполярного рай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она, а также 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дорожную деятельность в отношении автомобильных дорог общего пользования местного значения в границах сельских населенных пунктов, осуществляемую за счет бюджетных ассигнований муниципальных дорожных фондов сельских поселений Заполярного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Также Администрацией Заполярного района организовано транспортное обслуживание населения автомобильным транспортом по автомобильному маршруту регулярных перевозок пос. Искателей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D62D03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пос. Красное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, разработан и утвержден порядок организации транспортного обслуживания населения автомобильным транспортом между поселениями в границах муниципального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Использование программно-целевого метода позволит: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B12391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минимизировать риски нецелевого использования бюджетных средств.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422650" w:rsidRDefault="0027594C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27594C" w:rsidRPr="00422650" w:rsidRDefault="00242588" w:rsidP="002425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риска, связанного с осуществлением закупок товаров, работ, услуг, необходимых для реализации программы в соответствии с федеральным законом от 05.04.2013 </w:t>
      </w:r>
      <w:r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;</w:t>
      </w:r>
    </w:p>
    <w:p w:rsidR="0027594C" w:rsidRPr="00422650" w:rsidRDefault="00242588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возникновения обстоятельств непреодолимой силы.</w:t>
      </w:r>
    </w:p>
    <w:p w:rsidR="0027594C" w:rsidRPr="00422650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7" w:history="1">
        <w:r w:rsidRPr="00422650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422650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D62D03" w:rsidRPr="0042265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</w:t>
      </w:r>
      <w:r w:rsidRPr="0042265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невозможностью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низкий.</w:t>
      </w:r>
    </w:p>
    <w:p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422650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422650">
        <w:rPr>
          <w:rFonts w:ascii="Times New Roman" w:hAnsi="Times New Roman" w:cs="Times New Roman"/>
          <w:bCs/>
          <w:sz w:val="26"/>
          <w:szCs w:val="26"/>
        </w:rPr>
        <w:t>ой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422650">
        <w:rPr>
          <w:rFonts w:ascii="Times New Roman" w:hAnsi="Times New Roman" w:cs="Times New Roman"/>
          <w:bCs/>
          <w:sz w:val="26"/>
          <w:szCs w:val="26"/>
        </w:rPr>
        <w:t>ью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27594C" w:rsidRPr="00422650">
        <w:rPr>
          <w:rFonts w:ascii="Times New Roman" w:hAnsi="Times New Roman" w:cs="Times New Roman"/>
          <w:color w:val="000000"/>
          <w:sz w:val="26"/>
          <w:szCs w:val="26"/>
        </w:rPr>
        <w:t>обеспечение доступности и безопасности транспортного обслуживания населения</w:t>
      </w:r>
      <w:r w:rsidR="006B3A2A" w:rsidRPr="00422650">
        <w:rPr>
          <w:rFonts w:ascii="Times New Roman" w:hAnsi="Times New Roman" w:cs="Times New Roman"/>
          <w:bCs/>
          <w:sz w:val="26"/>
          <w:szCs w:val="26"/>
        </w:rPr>
        <w:t>.</w:t>
      </w:r>
    </w:p>
    <w:p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содержание авиаплощадок в поселениях Заполярного района;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обозначение и содержание снегоходных маршрутов, расположенных на территории муниципального района «Заполярный район»;</w:t>
      </w:r>
    </w:p>
    <w:p w:rsidR="006B3A2A" w:rsidRPr="00422650" w:rsidRDefault="00065305" w:rsidP="007B3E9A">
      <w:pPr>
        <w:tabs>
          <w:tab w:val="left" w:pos="993"/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="00174D1B" w:rsidRPr="0042265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4415D" w:rsidRPr="00422650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7B3E9A" w:rsidRPr="0042265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B3E9A" w:rsidRDefault="007B3E9A" w:rsidP="007B3E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о</w:t>
      </w:r>
      <w:r w:rsidR="000F262A" w:rsidRPr="00422650">
        <w:rPr>
          <w:rFonts w:ascii="Times New Roman" w:hAnsi="Times New Roman" w:cs="Times New Roman"/>
          <w:color w:val="000000"/>
          <w:sz w:val="26"/>
          <w:szCs w:val="26"/>
        </w:rPr>
        <w:t>беспечение</w:t>
      </w:r>
      <w:r w:rsidR="00524E85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организации дорожного движения;</w:t>
      </w:r>
    </w:p>
    <w:p w:rsidR="00524E85" w:rsidRPr="00524E85" w:rsidRDefault="00524E85" w:rsidP="00524E8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24E85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услуг водным транспортом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96071" w:rsidRPr="00422650" w:rsidRDefault="00C96071" w:rsidP="00C960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2650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F4415D" w:rsidRPr="00422650" w:rsidRDefault="00F4415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422650">
        <w:rPr>
          <w:rFonts w:ascii="Times New Roman" w:hAnsi="Times New Roman" w:cs="Times New Roman"/>
          <w:sz w:val="26"/>
          <w:szCs w:val="26"/>
        </w:rPr>
        <w:t>1</w:t>
      </w:r>
      <w:r w:rsidRPr="00422650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575B3" w:rsidRPr="00422650">
        <w:rPr>
          <w:rFonts w:ascii="Times New Roman" w:hAnsi="Times New Roman" w:cs="Times New Roman"/>
          <w:sz w:val="26"/>
          <w:szCs w:val="26"/>
        </w:rPr>
        <w:t>ы</w:t>
      </w:r>
      <w:r w:rsidRPr="00422650">
        <w:rPr>
          <w:rFonts w:ascii="Times New Roman" w:hAnsi="Times New Roman" w:cs="Times New Roman"/>
          <w:sz w:val="26"/>
          <w:szCs w:val="26"/>
        </w:rPr>
        <w:t>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422650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422650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содержание авиаплощадок в поселениях Заполярного района;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обозначение и содержание снегоходных маршрутов;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:rsidR="00B12391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</w:t>
      </w:r>
      <w:r w:rsidR="00B6533E" w:rsidRPr="0042265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обслуживания населения автомобильным транспортом по муниципальным маршрутам регулярных перевозок по регулируемым тарифам;</w:t>
      </w:r>
    </w:p>
    <w:p w:rsidR="00F4415D" w:rsidRPr="00422650" w:rsidRDefault="00F4415D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приобретение </w:t>
      </w:r>
      <w:r w:rsidR="00C00FD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(создание) 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объек</w:t>
      </w:r>
      <w:r w:rsidR="007B3E9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тов транспортной инфраструктуры;</w:t>
      </w:r>
    </w:p>
    <w:p w:rsidR="007B3E9A" w:rsidRPr="00422650" w:rsidRDefault="007B3E9A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приобретение и ремонт транспортных средств;</w:t>
      </w:r>
    </w:p>
    <w:p w:rsidR="007B3E9A" w:rsidRPr="00422650" w:rsidRDefault="007B3E9A" w:rsidP="007B3E9A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организаци</w:t>
      </w:r>
      <w:r w:rsidR="00B6533E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дорожного движения на автомобильных дорогах.</w:t>
      </w:r>
    </w:p>
    <w:p w:rsidR="00B12391" w:rsidRPr="00422650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F4415D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="00F4415D"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C96071" w:rsidRPr="00422650" w:rsidRDefault="00C9607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B12391" w:rsidRPr="00447E27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финансирования Программы составляет </w:t>
      </w:r>
      <w:r w:rsidR="009E3F91">
        <w:rPr>
          <w:rFonts w:ascii="Times New Roman" w:hAnsi="Times New Roman" w:cs="Times New Roman"/>
          <w:sz w:val="26"/>
          <w:szCs w:val="26"/>
        </w:rPr>
        <w:t>508 760,2</w:t>
      </w:r>
      <w:r w:rsidR="00EB31F8" w:rsidRPr="00F6473D">
        <w:rPr>
          <w:rFonts w:ascii="Times New Roman" w:hAnsi="Times New Roman" w:cs="Times New Roman"/>
          <w:sz w:val="26"/>
          <w:szCs w:val="26"/>
        </w:rPr>
        <w:t xml:space="preserve">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районного бюджета – </w:t>
      </w:r>
      <w:r w:rsidR="009E3F91">
        <w:rPr>
          <w:rFonts w:ascii="Times New Roman" w:hAnsi="Times New Roman" w:cs="Times New Roman"/>
          <w:sz w:val="26"/>
          <w:szCs w:val="26"/>
        </w:rPr>
        <w:t>508 760,2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– 0,0 тыс. рублей.</w:t>
      </w:r>
    </w:p>
    <w:p w:rsidR="00361F2D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422650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422650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B12391" w:rsidRPr="00422650" w:rsidRDefault="009D6B9B" w:rsidP="00D26D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ab/>
      </w: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54042A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</w:t>
      </w:r>
      <w:r w:rsidR="00C96071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 всех уровней</w:t>
      </w: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надлежащего контроля за реализацией программных мероприятий.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5778F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422650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422650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6D63" w:rsidRPr="00422650" w:rsidRDefault="00D26D63" w:rsidP="00D26D63">
      <w:pPr>
        <w:pStyle w:val="a3"/>
        <w:tabs>
          <w:tab w:val="left" w:pos="2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422650">
        <w:rPr>
          <w:rFonts w:ascii="Times New Roman" w:hAnsi="Times New Roman"/>
          <w:color w:val="000000"/>
          <w:sz w:val="26"/>
          <w:szCs w:val="26"/>
        </w:rPr>
        <w:t>содержать</w:t>
      </w:r>
      <w:r w:rsidRPr="004226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2650">
        <w:rPr>
          <w:rFonts w:ascii="Times New Roman" w:hAnsi="Times New Roman"/>
          <w:color w:val="000000"/>
          <w:sz w:val="26"/>
          <w:szCs w:val="26"/>
        </w:rPr>
        <w:t xml:space="preserve">взлетно-посадочные полосы, вертолетные площадки, причалы, автомобильные дороги и снегоходные трассы в пригодном для эксплуатации состоянии, организовывать регулярные перевозки по муниципальному маршруту «п. Искателей– п. Красное», приобретать (создавать) объекты транспортной инфраструктуры для муниципальных нужд, приобретать и ремонтировать транспортные средства, </w:t>
      </w:r>
      <w:r w:rsidRPr="00422650">
        <w:rPr>
          <w:rFonts w:ascii="Times New Roman" w:hAnsi="Times New Roman" w:cs="Times New Roman"/>
          <w:sz w:val="26"/>
          <w:szCs w:val="26"/>
        </w:rPr>
        <w:t>проводить мероприятия по организации дорожного движения на автомобильных дорогах.</w:t>
      </w:r>
    </w:p>
    <w:p w:rsidR="00B12391" w:rsidRPr="00422650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42265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Контроль за ходом реализации Программы 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</w:t>
      </w:r>
      <w:r w:rsidR="004D2EDC">
        <w:rPr>
          <w:rFonts w:ascii="Times New Roman" w:hAnsi="Times New Roman" w:cs="Times New Roman"/>
          <w:color w:val="000000"/>
          <w:sz w:val="26"/>
          <w:szCs w:val="26"/>
        </w:rPr>
        <w:t>инистрации Заполярного района, Управлением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73783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информацию в Управление финансов Администрации муниципального района «Заполярный район» о ходе реализации Программы за отчётный квартал нарастающим итогом до 15</w:t>
      </w:r>
      <w:r w:rsidR="006575B3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-го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числа месяца, следующего за отчетным периодом, и итоговый отчет с аналитической информацией о реализации Программы в целом до </w:t>
      </w:r>
      <w:r w:rsidR="0053665E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1 февраля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, следующего за отчетным годом.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6575B3" w:rsidRDefault="006575B3">
      <w:pPr>
        <w:spacing w:after="0" w:line="240" w:lineRule="auto"/>
        <w:ind w:firstLine="720"/>
        <w:jc w:val="both"/>
      </w:pPr>
    </w:p>
    <w:sectPr w:rsidR="006575B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D03" w:rsidRDefault="00D62D03">
      <w:pPr>
        <w:spacing w:after="0" w:line="240" w:lineRule="auto"/>
      </w:pPr>
      <w:r>
        <w:separator/>
      </w:r>
    </w:p>
  </w:endnote>
  <w:endnote w:type="continuationSeparator" w:id="0">
    <w:p w:rsidR="00D62D03" w:rsidRDefault="00D6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D03" w:rsidRDefault="00D62D03">
      <w:pPr>
        <w:spacing w:after="0" w:line="240" w:lineRule="auto"/>
      </w:pPr>
      <w:r>
        <w:separator/>
      </w:r>
    </w:p>
  </w:footnote>
  <w:footnote w:type="continuationSeparator" w:id="0">
    <w:p w:rsidR="00D62D03" w:rsidRDefault="00D6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03" w:rsidRDefault="00D62D0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76265"/>
    <w:multiLevelType w:val="hybridMultilevel"/>
    <w:tmpl w:val="FF82DC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1107D4A"/>
    <w:lvl w:ilvl="0" w:tplc="1C0C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8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61722D46"/>
    <w:multiLevelType w:val="hybridMultilevel"/>
    <w:tmpl w:val="D64822B6"/>
    <w:lvl w:ilvl="0" w:tplc="049E9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228D7"/>
    <w:rsid w:val="0005605E"/>
    <w:rsid w:val="00065305"/>
    <w:rsid w:val="0008691C"/>
    <w:rsid w:val="000945E0"/>
    <w:rsid w:val="000C4698"/>
    <w:rsid w:val="000F0904"/>
    <w:rsid w:val="000F262A"/>
    <w:rsid w:val="001133C1"/>
    <w:rsid w:val="00121539"/>
    <w:rsid w:val="00174D1B"/>
    <w:rsid w:val="001948EE"/>
    <w:rsid w:val="00195247"/>
    <w:rsid w:val="00196AC3"/>
    <w:rsid w:val="001A7124"/>
    <w:rsid w:val="002371BD"/>
    <w:rsid w:val="00242588"/>
    <w:rsid w:val="002451F1"/>
    <w:rsid w:val="00251911"/>
    <w:rsid w:val="00253E73"/>
    <w:rsid w:val="00260B58"/>
    <w:rsid w:val="002718BE"/>
    <w:rsid w:val="0027594C"/>
    <w:rsid w:val="002A3533"/>
    <w:rsid w:val="002B3E62"/>
    <w:rsid w:val="002C3172"/>
    <w:rsid w:val="002C3C76"/>
    <w:rsid w:val="002D0CB0"/>
    <w:rsid w:val="002E0D93"/>
    <w:rsid w:val="00301DAE"/>
    <w:rsid w:val="00316DD4"/>
    <w:rsid w:val="00334C48"/>
    <w:rsid w:val="0034214A"/>
    <w:rsid w:val="00361F2D"/>
    <w:rsid w:val="0038522E"/>
    <w:rsid w:val="003A4B9F"/>
    <w:rsid w:val="003B4443"/>
    <w:rsid w:val="003D22F6"/>
    <w:rsid w:val="003E4932"/>
    <w:rsid w:val="003E7883"/>
    <w:rsid w:val="00422650"/>
    <w:rsid w:val="004273DB"/>
    <w:rsid w:val="00447E27"/>
    <w:rsid w:val="00455DC1"/>
    <w:rsid w:val="004C78C7"/>
    <w:rsid w:val="004D2EDC"/>
    <w:rsid w:val="0050454C"/>
    <w:rsid w:val="00524E85"/>
    <w:rsid w:val="0053665E"/>
    <w:rsid w:val="0054042A"/>
    <w:rsid w:val="00547BFF"/>
    <w:rsid w:val="00552A2C"/>
    <w:rsid w:val="005778FA"/>
    <w:rsid w:val="0059135B"/>
    <w:rsid w:val="00591E45"/>
    <w:rsid w:val="00592B89"/>
    <w:rsid w:val="0059749D"/>
    <w:rsid w:val="005D004F"/>
    <w:rsid w:val="00612657"/>
    <w:rsid w:val="00625A4E"/>
    <w:rsid w:val="0063027F"/>
    <w:rsid w:val="00635C51"/>
    <w:rsid w:val="006575B3"/>
    <w:rsid w:val="00661959"/>
    <w:rsid w:val="00670D9C"/>
    <w:rsid w:val="0069035D"/>
    <w:rsid w:val="006B12DA"/>
    <w:rsid w:val="006B3A2A"/>
    <w:rsid w:val="006B4F7D"/>
    <w:rsid w:val="006C199C"/>
    <w:rsid w:val="006E2A04"/>
    <w:rsid w:val="007237D0"/>
    <w:rsid w:val="00731320"/>
    <w:rsid w:val="00733C34"/>
    <w:rsid w:val="00737836"/>
    <w:rsid w:val="0074335D"/>
    <w:rsid w:val="00746727"/>
    <w:rsid w:val="00782167"/>
    <w:rsid w:val="007B1446"/>
    <w:rsid w:val="007B3E9A"/>
    <w:rsid w:val="007B4641"/>
    <w:rsid w:val="007D6C96"/>
    <w:rsid w:val="007F74A9"/>
    <w:rsid w:val="007F77A9"/>
    <w:rsid w:val="00814699"/>
    <w:rsid w:val="00884836"/>
    <w:rsid w:val="008A5598"/>
    <w:rsid w:val="008A6F27"/>
    <w:rsid w:val="008B1349"/>
    <w:rsid w:val="008F4F9B"/>
    <w:rsid w:val="009074E0"/>
    <w:rsid w:val="0092363A"/>
    <w:rsid w:val="0093588B"/>
    <w:rsid w:val="00943418"/>
    <w:rsid w:val="00952658"/>
    <w:rsid w:val="009905FA"/>
    <w:rsid w:val="009D1DD8"/>
    <w:rsid w:val="009D6B9B"/>
    <w:rsid w:val="009E3F91"/>
    <w:rsid w:val="009F7B8D"/>
    <w:rsid w:val="00A05A1C"/>
    <w:rsid w:val="00A13043"/>
    <w:rsid w:val="00A25861"/>
    <w:rsid w:val="00A31125"/>
    <w:rsid w:val="00A641F5"/>
    <w:rsid w:val="00A804BF"/>
    <w:rsid w:val="00A83BD6"/>
    <w:rsid w:val="00AE3FCB"/>
    <w:rsid w:val="00AF1205"/>
    <w:rsid w:val="00B12391"/>
    <w:rsid w:val="00B310BD"/>
    <w:rsid w:val="00B41E72"/>
    <w:rsid w:val="00B53A33"/>
    <w:rsid w:val="00B547B3"/>
    <w:rsid w:val="00B63426"/>
    <w:rsid w:val="00B6533E"/>
    <w:rsid w:val="00BC0566"/>
    <w:rsid w:val="00BD5A69"/>
    <w:rsid w:val="00BE6DA1"/>
    <w:rsid w:val="00C002F7"/>
    <w:rsid w:val="00C00FDA"/>
    <w:rsid w:val="00C029BA"/>
    <w:rsid w:val="00C406A6"/>
    <w:rsid w:val="00C45C30"/>
    <w:rsid w:val="00C63F63"/>
    <w:rsid w:val="00C81C9D"/>
    <w:rsid w:val="00C96071"/>
    <w:rsid w:val="00CC1CB2"/>
    <w:rsid w:val="00CC7F91"/>
    <w:rsid w:val="00CD752F"/>
    <w:rsid w:val="00D1285C"/>
    <w:rsid w:val="00D129DB"/>
    <w:rsid w:val="00D26D63"/>
    <w:rsid w:val="00D30534"/>
    <w:rsid w:val="00D62D03"/>
    <w:rsid w:val="00D823ED"/>
    <w:rsid w:val="00D87867"/>
    <w:rsid w:val="00D934D3"/>
    <w:rsid w:val="00DC30EF"/>
    <w:rsid w:val="00DD4B23"/>
    <w:rsid w:val="00E030F2"/>
    <w:rsid w:val="00E163E8"/>
    <w:rsid w:val="00E22DCB"/>
    <w:rsid w:val="00E36EBA"/>
    <w:rsid w:val="00E42349"/>
    <w:rsid w:val="00E46CEF"/>
    <w:rsid w:val="00E52A66"/>
    <w:rsid w:val="00E7474E"/>
    <w:rsid w:val="00E83695"/>
    <w:rsid w:val="00EA2AB9"/>
    <w:rsid w:val="00EB31F8"/>
    <w:rsid w:val="00EB49C8"/>
    <w:rsid w:val="00ED3052"/>
    <w:rsid w:val="00ED3B31"/>
    <w:rsid w:val="00EE7BCD"/>
    <w:rsid w:val="00F362C8"/>
    <w:rsid w:val="00F4415D"/>
    <w:rsid w:val="00F50F14"/>
    <w:rsid w:val="00F6473D"/>
    <w:rsid w:val="00FD3FA2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93E4"/>
  <w15:docId w15:val="{60379A52-3B57-4557-9CF0-ED17F93D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53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8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103</cp:revision>
  <cp:lastPrinted>2020-09-30T12:09:00Z</cp:lastPrinted>
  <dcterms:created xsi:type="dcterms:W3CDTF">2019-11-12T08:52:00Z</dcterms:created>
  <dcterms:modified xsi:type="dcterms:W3CDTF">2025-03-20T08:46:00Z</dcterms:modified>
</cp:coreProperties>
</file>