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43" w:rsidRDefault="00E06143" w:rsidP="0088265F">
      <w:pPr>
        <w:pStyle w:val="ConsPlusNormal"/>
        <w:jc w:val="right"/>
        <w:outlineLvl w:val="0"/>
      </w:pPr>
      <w:r>
        <w:t>Приложение 10</w:t>
      </w:r>
    </w:p>
    <w:p w:rsidR="00E06143" w:rsidRDefault="00E06143" w:rsidP="00E06143">
      <w:pPr>
        <w:pStyle w:val="ConsPlusNormal"/>
        <w:jc w:val="right"/>
      </w:pPr>
      <w:r>
        <w:t>к решению Совета Заполярного района</w:t>
      </w:r>
    </w:p>
    <w:p w:rsidR="00E06143" w:rsidRDefault="00E06143" w:rsidP="00E06143">
      <w:pPr>
        <w:pStyle w:val="ConsPlusNormal"/>
        <w:jc w:val="right"/>
      </w:pPr>
      <w:r>
        <w:t>от 22.12.2022 N 219-р</w:t>
      </w:r>
    </w:p>
    <w:p w:rsidR="00E06143" w:rsidRDefault="00E06143" w:rsidP="00E06143">
      <w:pPr>
        <w:pStyle w:val="ConsPlusNormal"/>
        <w:jc w:val="both"/>
      </w:pPr>
    </w:p>
    <w:p w:rsidR="00E06143" w:rsidRDefault="00E06143" w:rsidP="00E06143">
      <w:pPr>
        <w:pStyle w:val="ConsPlusTitle"/>
        <w:jc w:val="center"/>
      </w:pPr>
      <w:r>
        <w:t>БЮДЖЕТНЫЕ АССИГНОВАНИЯ</w:t>
      </w:r>
    </w:p>
    <w:p w:rsidR="00E06143" w:rsidRDefault="00E06143" w:rsidP="00E06143">
      <w:pPr>
        <w:pStyle w:val="ConsPlusTitle"/>
        <w:jc w:val="center"/>
      </w:pPr>
      <w:r>
        <w:t>НА ОСУЩЕСТВЛЕНИЕ БЮДЖЕТНЫХ ИНВЕСТИЦИЙ В ОБЪЕКТЫ</w:t>
      </w:r>
    </w:p>
    <w:p w:rsidR="00E06143" w:rsidRDefault="00E06143" w:rsidP="00E06143">
      <w:pPr>
        <w:pStyle w:val="ConsPlusTitle"/>
        <w:jc w:val="center"/>
      </w:pPr>
      <w:r>
        <w:t>МУНИЦИПАЛЬНОЙ СОБСТВЕННОСТИ В РАМКАХ МУНИЦИПАЛЬНЫХ ПРОГРАММ</w:t>
      </w:r>
    </w:p>
    <w:p w:rsidR="00E06143" w:rsidRDefault="00E06143" w:rsidP="00E06143">
      <w:pPr>
        <w:pStyle w:val="ConsPlusTitle"/>
        <w:jc w:val="center"/>
      </w:pPr>
      <w:r>
        <w:t>И ИНЫХ РАСХОДНЫХ ОБЯЗАТЕЛЬСТВ НА 2023 ГОД И ПЛАНОВЫЙ ПЕРИОД</w:t>
      </w:r>
    </w:p>
    <w:p w:rsidR="00E06143" w:rsidRDefault="00E06143" w:rsidP="00E06143">
      <w:pPr>
        <w:pStyle w:val="ConsPlusTitle"/>
        <w:jc w:val="center"/>
      </w:pPr>
      <w:r>
        <w:t>2024 - 2025 ГОДОВ</w:t>
      </w:r>
    </w:p>
    <w:p w:rsidR="00E06143" w:rsidRDefault="00E06143" w:rsidP="00E0614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E06143" w:rsidTr="00572D6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06143" w:rsidRDefault="00E06143" w:rsidP="00572D6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06143" w:rsidRDefault="00E06143" w:rsidP="00572D63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E06143" w:rsidRDefault="00E06143" w:rsidP="00572D63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06143" w:rsidRDefault="00E06143" w:rsidP="00572D63">
            <w:pPr>
              <w:pStyle w:val="ConsPlusNormal"/>
            </w:pPr>
          </w:p>
        </w:tc>
      </w:tr>
    </w:tbl>
    <w:p w:rsidR="00E06143" w:rsidRDefault="00E06143" w:rsidP="00E06143">
      <w:pPr>
        <w:pStyle w:val="ConsPlusNormal"/>
        <w:jc w:val="both"/>
      </w:pPr>
    </w:p>
    <w:p w:rsidR="00E06143" w:rsidRDefault="00E06143" w:rsidP="00E06143">
      <w:pPr>
        <w:pStyle w:val="ConsPlusNormal"/>
        <w:jc w:val="right"/>
      </w:pPr>
      <w:r>
        <w:t>тыс. рублей</w:t>
      </w:r>
    </w:p>
    <w:p w:rsidR="00235DEC" w:rsidRDefault="00235DEC" w:rsidP="00235DEC">
      <w:pPr>
        <w:pStyle w:val="ConsPlusNormal"/>
        <w:jc w:val="right"/>
      </w:pPr>
    </w:p>
    <w:p w:rsidR="00E06143" w:rsidRDefault="00E06143" w:rsidP="00E06143">
      <w:pPr>
        <w:pStyle w:val="ConsPlusNormal"/>
        <w:jc w:val="both"/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6"/>
        <w:gridCol w:w="1412"/>
        <w:gridCol w:w="709"/>
        <w:gridCol w:w="709"/>
        <w:gridCol w:w="1134"/>
        <w:gridCol w:w="992"/>
        <w:gridCol w:w="992"/>
      </w:tblGrid>
      <w:tr w:rsidR="00E06143" w:rsidTr="00E06143">
        <w:tc>
          <w:tcPr>
            <w:tcW w:w="3686" w:type="dxa"/>
            <w:vMerge w:val="restart"/>
          </w:tcPr>
          <w:p w:rsidR="00E06143" w:rsidRDefault="00E06143" w:rsidP="00572D63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2" w:type="dxa"/>
            <w:vMerge w:val="restart"/>
          </w:tcPr>
          <w:p w:rsidR="00E06143" w:rsidRDefault="00E06143" w:rsidP="00572D63">
            <w:pPr>
              <w:pStyle w:val="ConsPlusNormal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E06143" w:rsidRDefault="00E06143" w:rsidP="00572D63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709" w:type="dxa"/>
            <w:vMerge w:val="restart"/>
          </w:tcPr>
          <w:p w:rsidR="00E06143" w:rsidRDefault="00E06143" w:rsidP="00E06143">
            <w:pPr>
              <w:pStyle w:val="ConsPlusNormal"/>
              <w:ind w:left="-67" w:right="-56"/>
              <w:jc w:val="center"/>
            </w:pPr>
            <w:r>
              <w:t xml:space="preserve">Вид </w:t>
            </w:r>
            <w:proofErr w:type="spellStart"/>
            <w:r>
              <w:t>расхо-дов</w:t>
            </w:r>
            <w:proofErr w:type="spellEnd"/>
          </w:p>
        </w:tc>
        <w:tc>
          <w:tcPr>
            <w:tcW w:w="3118" w:type="dxa"/>
            <w:gridSpan w:val="3"/>
          </w:tcPr>
          <w:p w:rsidR="00E06143" w:rsidRDefault="00E06143" w:rsidP="00E06143">
            <w:pPr>
              <w:pStyle w:val="ConsPlusNormal"/>
              <w:ind w:left="-63"/>
              <w:jc w:val="center"/>
            </w:pPr>
            <w:r>
              <w:t>Сумма</w:t>
            </w:r>
          </w:p>
        </w:tc>
      </w:tr>
      <w:tr w:rsidR="00E06143" w:rsidTr="00E06143">
        <w:tc>
          <w:tcPr>
            <w:tcW w:w="3686" w:type="dxa"/>
            <w:vMerge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412" w:type="dxa"/>
            <w:vMerge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  <w:vMerge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  <w:vMerge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center"/>
            </w:pPr>
            <w:r>
              <w:t>2023 год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center"/>
            </w:pPr>
            <w:r>
              <w:t>2024 год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center"/>
            </w:pPr>
            <w:r>
              <w:t>2025 год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Бюджетные инвестиции в рамках муниципальных программ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444 659,8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244 640,8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2 200,0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2 200,0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Разработка проектной документации на демонтаж мостового сооружения ТММ-60 и устройство нового моста в п. Красное Сельского поселения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2 200,0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144 453,1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62 055,8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Муниципальное казенное учреждение Заполярного района </w:t>
            </w:r>
            <w:r>
              <w:lastRenderedPageBreak/>
              <w:t>"Северное"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lastRenderedPageBreak/>
              <w:t>35.0.00.79500 35.0.00.S9500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116 915,4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62 055,8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lastRenderedPageBreak/>
              <w:t xml:space="preserve">Строительство 4-квартирного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9 038,4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21 089,5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7 188,2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16 772,4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1 850,2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4 317,1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7 544,0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6 097,1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1 446,9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Строительство 24-квартирного жилого дома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 с разработкой проектной документации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100 333,0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40 966,3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окружной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90 808,6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38 918,0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9 524,4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2 048,3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11 549,7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Приобретение жилых помещений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8 054,9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Приобретение 2-квартирного жилого дома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3 494,8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15 988,0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Разработка проектной документации на строительство домов блокированной жилой застройки с 2 и 3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3 806,3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Разработка проектной документации на строительство домов </w:t>
            </w:r>
            <w:r>
              <w:lastRenderedPageBreak/>
              <w:t xml:space="preserve">блокированной жилой застройки с 3 и 4 жилыми блоками в п. </w:t>
            </w:r>
            <w:proofErr w:type="spellStart"/>
            <w:r>
              <w:t>Бугрино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3 898,9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lastRenderedPageBreak/>
              <w:t>Разработка проектной документации на строительство 2-квартирного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2 198,1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Разработка проектной документации на строительство 16-квартирного жилого дома в с. Нижняя Пеша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6 084,7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64 045,4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45 000,0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Нераспределенный резерв на приобретение объектов недвижимого имущества для хранения специализированной техники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45 000,0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10 141,5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Обследование объекта незавершенного строительства в п. Хорей-Вер с разработкой проектной документации на реконструкцию объекта под здание гаража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10 141,5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Муниципальное предприятие Заполярного района "</w:t>
            </w:r>
            <w:proofErr w:type="spellStart"/>
            <w:r>
              <w:t>Севержилкомсервис</w:t>
            </w:r>
            <w:proofErr w:type="spellEnd"/>
            <w:r>
              <w:t>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8 903,9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Реконструкция объекта "Гараж для большегрузных машин в п. </w:t>
            </w:r>
            <w:proofErr w:type="spellStart"/>
            <w:r>
              <w:t>Харута</w:t>
            </w:r>
            <w:proofErr w:type="spellEnd"/>
            <w:r>
              <w:t xml:space="preserve"> Ненецкого автономного округа" (строительство пристройки)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8 903,9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</w:t>
            </w:r>
            <w:r>
              <w:lastRenderedPageBreak/>
              <w:t>теплоснабжением в МО "Муниципальный район "Заполярный район" на 2020 - 2030 годы"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lastRenderedPageBreak/>
              <w:t>37.0.00.00000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108 219,8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182 585,0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lastRenderedPageBreak/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37.0.00.09505 37.0.00.09605 37.0.00.S9605 37.0.00.79500 37.0.00.S9500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93 565,0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182 585,0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Реконструкция тепловых сетей в п. </w:t>
            </w:r>
            <w:proofErr w:type="spellStart"/>
            <w:r>
              <w:t>Харута</w:t>
            </w:r>
            <w:proofErr w:type="spellEnd"/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65 917,0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118 073,0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Фонд развития территорий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31 220,0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93 376,0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окружной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30 097,0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20 097,0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4 600,0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4 600,0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Реконструкция тепловых сетей в п. Хорей-Вер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27 648,0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64 512,0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в том числе: Фонд развития территорий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46 864,0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окружной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25 344,0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15 344,0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  <w:jc w:val="right"/>
            </w:pPr>
            <w:r>
              <w:t>районный бюджет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2 304,0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2 304,0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14 654,8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Разработка проектной документации на строительство модульной котельной и сети теплоснабжения в п. </w:t>
            </w:r>
            <w:proofErr w:type="spellStart"/>
            <w:r>
              <w:t>Каратайка</w:t>
            </w:r>
            <w:proofErr w:type="spellEnd"/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6 870,0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Разработка проектной документации на строительство центральной котельной и тепловых сетей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6 500,0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Разработка проектной документации на реконструкцию котельной в с. </w:t>
            </w:r>
            <w:proofErr w:type="spellStart"/>
            <w:r>
              <w:t>Коткино</w:t>
            </w:r>
            <w:proofErr w:type="spellEnd"/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1 284,8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16 504,5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Муниципальное казенное </w:t>
            </w:r>
            <w:r>
              <w:lastRenderedPageBreak/>
              <w:t>учреждение Заполярного района "Северное"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lastRenderedPageBreak/>
              <w:t>38.0.00.86060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16 504,5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lastRenderedPageBreak/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16 504,5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9 237,0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Муниципальное казенное учреждение Заполярного района "Северное"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9 237,0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Разработка проектной документации на строительство ДЭС в составе действующих ветроэлектрических установок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7 437,0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Разработка проектной документации на реконструкцию ЛЭП в п. </w:t>
            </w:r>
            <w:proofErr w:type="spellStart"/>
            <w:r>
              <w:t>Амдерма</w:t>
            </w:r>
            <w:proofErr w:type="spellEnd"/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1 800,0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100 000,0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Администрация муниципального района "Заполярный район" Ненецкого автономного округа"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100 000,0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 xml:space="preserve">Приобретение молочной фермы на 50 голов по адресу: Ненецкий автономный округ, д. </w:t>
            </w:r>
            <w:proofErr w:type="spellStart"/>
            <w:r>
              <w:t>Лабожское</w:t>
            </w:r>
            <w:proofErr w:type="spellEnd"/>
            <w:r>
              <w:t xml:space="preserve"> для МКП "</w:t>
            </w:r>
            <w:proofErr w:type="spellStart"/>
            <w:r>
              <w:t>Великовисочный</w:t>
            </w:r>
            <w:proofErr w:type="spellEnd"/>
            <w:r>
              <w:t xml:space="preserve"> животноводческий комплекс"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60 375,8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Нераспределенный резерв на приобретение объектов сельского хозяйства животноводческого назначения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39 624,2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  <w:tr w:rsidR="00E06143" w:rsidTr="00E06143">
        <w:tc>
          <w:tcPr>
            <w:tcW w:w="3686" w:type="dxa"/>
          </w:tcPr>
          <w:p w:rsidR="00E06143" w:rsidRDefault="00E06143" w:rsidP="00572D63">
            <w:pPr>
              <w:pStyle w:val="ConsPlusNormal"/>
            </w:pPr>
            <w:r>
              <w:t>Всего бюджетных инвестиций</w:t>
            </w:r>
          </w:p>
        </w:tc>
        <w:tc>
          <w:tcPr>
            <w:tcW w:w="1412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709" w:type="dxa"/>
          </w:tcPr>
          <w:p w:rsidR="00E06143" w:rsidRDefault="00E06143" w:rsidP="00572D63">
            <w:pPr>
              <w:pStyle w:val="ConsPlusNormal"/>
            </w:pPr>
          </w:p>
        </w:tc>
        <w:tc>
          <w:tcPr>
            <w:tcW w:w="1134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444 659,8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244 640,8</w:t>
            </w:r>
          </w:p>
        </w:tc>
        <w:tc>
          <w:tcPr>
            <w:tcW w:w="992" w:type="dxa"/>
          </w:tcPr>
          <w:p w:rsidR="00E06143" w:rsidRDefault="00E06143" w:rsidP="00E06143">
            <w:pPr>
              <w:pStyle w:val="ConsPlusNormal"/>
              <w:ind w:left="-63"/>
              <w:jc w:val="right"/>
            </w:pPr>
            <w:r>
              <w:t>-</w:t>
            </w:r>
          </w:p>
        </w:tc>
      </w:tr>
    </w:tbl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</w:p>
    <w:p w:rsidR="00E06143" w:rsidRDefault="00E06143" w:rsidP="00235DEC">
      <w:pPr>
        <w:pStyle w:val="ConsPlusNormal"/>
        <w:jc w:val="right"/>
      </w:pPr>
      <w:bookmarkStart w:id="0" w:name="_GoBack"/>
      <w:bookmarkEnd w:id="0"/>
    </w:p>
    <w:sectPr w:rsidR="00E0614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00329A"/>
    <w:rsid w:val="00025096"/>
    <w:rsid w:val="001457CA"/>
    <w:rsid w:val="00235DEC"/>
    <w:rsid w:val="005D2720"/>
    <w:rsid w:val="006660E3"/>
    <w:rsid w:val="00832FD1"/>
    <w:rsid w:val="0088265F"/>
    <w:rsid w:val="008F1491"/>
    <w:rsid w:val="0098071E"/>
    <w:rsid w:val="00A243E2"/>
    <w:rsid w:val="00AD3CC9"/>
    <w:rsid w:val="00B07A89"/>
    <w:rsid w:val="00E06143"/>
    <w:rsid w:val="00FB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0F340AEE487D291C7BA8A707EF866486F5A7C1FB7A624D030F296A5C8774091BCDDF201BE8A9405A2226AE8F6108AC5347FC7935B12AE568187F52AC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11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5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10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4" Type="http://schemas.openxmlformats.org/officeDocument/2006/relationships/hyperlink" Target="consultantplus://offline/ref=930F340AEE487D291C7BA8A707EF866486F5A7C1FA78634A020F296A5C8774091BCDDF201BE8A9405A2225A38F6108AC5347FC7935B12AE568187F52ACH" TargetMode="External"/><Relationship Id="rId9" Type="http://schemas.openxmlformats.org/officeDocument/2006/relationships/hyperlink" Target="consultantplus://offline/ref=930F340AEE487D291C7BA8A707EF866486F5A7C1FB746048070F296A5C8774091BCDDF201BE8A9405A2226AE8F6108AC5347FC7935B12AE568187F5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12</cp:revision>
  <dcterms:created xsi:type="dcterms:W3CDTF">2023-05-11T07:00:00Z</dcterms:created>
  <dcterms:modified xsi:type="dcterms:W3CDTF">2023-05-11T09:14:00Z</dcterms:modified>
</cp:coreProperties>
</file>