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9974"/>
      </w:tblGrid>
      <w:tr w:rsidR="00B93CE1">
        <w:tc>
          <w:tcPr>
            <w:tcW w:w="10772" w:type="dxa"/>
            <w:tcBorders>
              <w:top w:val="nil"/>
              <w:left w:val="nil"/>
              <w:bottom w:val="nil"/>
              <w:right w:val="nil"/>
            </w:tcBorders>
            <w:tcMar>
              <w:top w:w="0" w:type="dxa"/>
              <w:left w:w="108" w:type="dxa"/>
              <w:bottom w:w="0" w:type="dxa"/>
              <w:right w:w="108" w:type="dxa"/>
            </w:tcMar>
            <w:hideMark/>
          </w:tcPr>
          <w:p w:rsidR="00B93CE1" w:rsidRDefault="00EE3C2A">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B93CE1" w:rsidRDefault="00EE3C2A">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539"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6806"/>
        <w:gridCol w:w="293"/>
        <w:gridCol w:w="1954"/>
        <w:gridCol w:w="1486"/>
      </w:tblGrid>
      <w:tr w:rsidR="00B93CE1" w:rsidTr="009F262A">
        <w:trPr>
          <w:trHeight w:val="270"/>
        </w:trPr>
        <w:tc>
          <w:tcPr>
            <w:tcW w:w="6806" w:type="dxa"/>
            <w:noWrap/>
            <w:tcMar>
              <w:top w:w="0" w:type="dxa"/>
              <w:left w:w="108" w:type="dxa"/>
              <w:bottom w:w="0" w:type="dxa"/>
              <w:right w:w="108" w:type="dxa"/>
            </w:tcMar>
            <w:vAlign w:val="bottom"/>
            <w:hideMark/>
          </w:tcPr>
          <w:p w:rsidR="00B93CE1" w:rsidRPr="009F262A" w:rsidRDefault="00EE3C2A">
            <w:pPr>
              <w:jc w:val="center"/>
              <w:rPr>
                <w:rFonts w:ascii="Times New Roman" w:eastAsia="Times New Roman" w:hAnsi="Times New Roman" w:cs="Times New Roman"/>
                <w:sz w:val="28"/>
                <w:szCs w:val="28"/>
              </w:rPr>
            </w:pPr>
            <w:r w:rsidRPr="009F262A">
              <w:rPr>
                <w:rFonts w:ascii="Times New Roman" w:eastAsia="Times New Roman" w:hAnsi="Times New Roman" w:cs="Times New Roman"/>
                <w:b/>
                <w:sz w:val="28"/>
                <w:szCs w:val="28"/>
              </w:rPr>
              <w:t>ПОЯСНИТЕЛЬНАЯ ЗАПИСКА</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255"/>
        </w:trPr>
        <w:tc>
          <w:tcPr>
            <w:tcW w:w="6806"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EE3C2A">
            <w:pPr>
              <w:jc w:val="center"/>
              <w:rPr>
                <w:rFonts w:ascii="Times New Roman" w:eastAsia="Times New Roman" w:hAnsi="Times New Roman" w:cs="Times New Roman"/>
              </w:rPr>
            </w:pPr>
            <w:r w:rsidRPr="00E173A4">
              <w:rPr>
                <w:rFonts w:ascii="Times New Roman" w:eastAsia="Times New Roman" w:hAnsi="Times New Roman" w:cs="Times New Roman"/>
              </w:rPr>
              <w:t>КОДЫ</w:t>
            </w:r>
          </w:p>
        </w:tc>
      </w:tr>
      <w:tr w:rsidR="00B93CE1" w:rsidTr="009F262A">
        <w:trPr>
          <w:trHeight w:val="282"/>
        </w:trPr>
        <w:tc>
          <w:tcPr>
            <w:tcW w:w="0" w:type="auto"/>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0" w:type="auto"/>
            <w:gridSpan w:val="2"/>
            <w:noWrap/>
            <w:tcMar>
              <w:top w:w="0" w:type="dxa"/>
              <w:left w:w="108" w:type="dxa"/>
              <w:bottom w:w="0" w:type="dxa"/>
              <w:right w:w="108" w:type="dxa"/>
            </w:tcMar>
            <w:vAlign w:val="bottom"/>
            <w:hideMark/>
          </w:tcPr>
          <w:p w:rsidR="00B93CE1" w:rsidRPr="00E173A4" w:rsidRDefault="00EE3C2A">
            <w:pPr>
              <w:jc w:val="right"/>
              <w:rPr>
                <w:rFonts w:ascii="Times New Roman" w:eastAsia="Times New Roman" w:hAnsi="Times New Roman" w:cs="Times New Roman"/>
              </w:rPr>
            </w:pPr>
            <w:r w:rsidRPr="00E173A4">
              <w:rPr>
                <w:rFonts w:ascii="Times New Roman" w:eastAsia="Times New Roman" w:hAnsi="Times New Roman" w:cs="Times New Roman"/>
              </w:rPr>
              <w:t>Форма по ОКУД</w:t>
            </w:r>
          </w:p>
        </w:tc>
        <w:tc>
          <w:tcPr>
            <w:tcW w:w="1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EE3C2A">
            <w:pPr>
              <w:jc w:val="center"/>
              <w:rPr>
                <w:rFonts w:ascii="Times New Roman" w:eastAsia="Times New Roman" w:hAnsi="Times New Roman" w:cs="Times New Roman"/>
              </w:rPr>
            </w:pPr>
            <w:r w:rsidRPr="00E173A4">
              <w:rPr>
                <w:rFonts w:ascii="Times New Roman" w:eastAsia="Times New Roman" w:hAnsi="Times New Roman" w:cs="Times New Roman"/>
              </w:rPr>
              <w:t>0503160</w:t>
            </w:r>
          </w:p>
        </w:tc>
      </w:tr>
      <w:tr w:rsidR="00B93CE1" w:rsidTr="009F262A">
        <w:trPr>
          <w:trHeight w:val="282"/>
        </w:trPr>
        <w:tc>
          <w:tcPr>
            <w:tcW w:w="0" w:type="auto"/>
            <w:gridSpan w:val="2"/>
            <w:noWrap/>
            <w:tcMar>
              <w:top w:w="0" w:type="dxa"/>
              <w:left w:w="108" w:type="dxa"/>
              <w:bottom w:w="0" w:type="dxa"/>
              <w:right w:w="108" w:type="dxa"/>
            </w:tcMar>
            <w:vAlign w:val="bottom"/>
            <w:hideMark/>
          </w:tcPr>
          <w:p w:rsidR="00B93CE1" w:rsidRPr="009F262A" w:rsidRDefault="00EE3C2A">
            <w:pPr>
              <w:jc w:val="cente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на   1 января 2024 г.</w:t>
            </w:r>
          </w:p>
        </w:tc>
        <w:tc>
          <w:tcPr>
            <w:tcW w:w="1954" w:type="dxa"/>
            <w:noWrap/>
            <w:tcMar>
              <w:top w:w="0" w:type="dxa"/>
              <w:left w:w="108" w:type="dxa"/>
              <w:bottom w:w="0" w:type="dxa"/>
              <w:right w:w="108" w:type="dxa"/>
            </w:tcMar>
            <w:vAlign w:val="bottom"/>
            <w:hideMark/>
          </w:tcPr>
          <w:p w:rsidR="00B93CE1" w:rsidRPr="00E173A4" w:rsidRDefault="00EE3C2A">
            <w:pPr>
              <w:jc w:val="right"/>
              <w:rPr>
                <w:rFonts w:ascii="Times New Roman" w:eastAsia="Times New Roman" w:hAnsi="Times New Roman" w:cs="Times New Roman"/>
              </w:rPr>
            </w:pPr>
            <w:r w:rsidRPr="00E173A4">
              <w:rPr>
                <w:rFonts w:ascii="Times New Roman" w:eastAsia="Times New Roman" w:hAnsi="Times New Roman" w:cs="Times New Roman"/>
              </w:rPr>
              <w:t> Дата</w:t>
            </w:r>
          </w:p>
        </w:tc>
        <w:tc>
          <w:tcPr>
            <w:tcW w:w="1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EE3C2A">
            <w:pPr>
              <w:jc w:val="center"/>
              <w:rPr>
                <w:rFonts w:ascii="Times New Roman" w:eastAsia="Times New Roman" w:hAnsi="Times New Roman" w:cs="Times New Roman"/>
              </w:rPr>
            </w:pPr>
            <w:r w:rsidRPr="00E173A4">
              <w:rPr>
                <w:rFonts w:ascii="Times New Roman" w:eastAsia="Times New Roman" w:hAnsi="Times New Roman" w:cs="Times New Roman"/>
              </w:rPr>
              <w:t>01.01.2024</w:t>
            </w:r>
          </w:p>
        </w:tc>
      </w:tr>
      <w:tr w:rsidR="00B93CE1" w:rsidTr="009F262A">
        <w:trPr>
          <w:trHeight w:val="300"/>
        </w:trPr>
        <w:tc>
          <w:tcPr>
            <w:tcW w:w="6806" w:type="dxa"/>
            <w:noWrap/>
            <w:tcMar>
              <w:top w:w="0" w:type="dxa"/>
              <w:left w:w="108" w:type="dxa"/>
              <w:bottom w:w="0" w:type="dxa"/>
              <w:right w:w="108" w:type="dxa"/>
            </w:tcMar>
            <w:vAlign w:val="bottom"/>
            <w:hideMark/>
          </w:tcPr>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Главный распорядитель, распорядитель,</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EE3C2A">
            <w:pPr>
              <w:jc w:val="right"/>
              <w:rPr>
                <w:rFonts w:ascii="Times New Roman" w:eastAsia="Times New Roman" w:hAnsi="Times New Roman" w:cs="Times New Roman"/>
              </w:rPr>
            </w:pPr>
            <w:r w:rsidRPr="00E173A4">
              <w:rPr>
                <w:rFonts w:ascii="Times New Roman" w:eastAsia="Times New Roman" w:hAnsi="Times New Roman" w:cs="Times New Roman"/>
              </w:rPr>
              <w:t>Код субъекта бюджетной отчетности</w:t>
            </w:r>
          </w:p>
        </w:tc>
        <w:tc>
          <w:tcPr>
            <w:tcW w:w="148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195"/>
        </w:trPr>
        <w:tc>
          <w:tcPr>
            <w:tcW w:w="6806" w:type="dxa"/>
            <w:noWrap/>
            <w:tcMar>
              <w:top w:w="0" w:type="dxa"/>
              <w:left w:w="108" w:type="dxa"/>
              <w:bottom w:w="0" w:type="dxa"/>
              <w:right w:w="108" w:type="dxa"/>
            </w:tcMar>
            <w:vAlign w:val="bottom"/>
            <w:hideMark/>
          </w:tcPr>
          <w:p w:rsidR="00B93CE1" w:rsidRPr="009F262A" w:rsidRDefault="00EE3C2A">
            <w:pPr>
              <w:spacing w:line="195" w:lineRule="atLeast"/>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получатель бюджетных средств, главный администратор,   </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195"/>
        </w:trPr>
        <w:tc>
          <w:tcPr>
            <w:tcW w:w="6806" w:type="dxa"/>
            <w:noWrap/>
            <w:tcMar>
              <w:top w:w="0" w:type="dxa"/>
              <w:left w:w="108" w:type="dxa"/>
              <w:bottom w:w="0" w:type="dxa"/>
              <w:right w:w="108" w:type="dxa"/>
            </w:tcMar>
            <w:vAlign w:val="bottom"/>
            <w:hideMark/>
          </w:tcPr>
          <w:p w:rsidR="00B93CE1" w:rsidRPr="009F262A" w:rsidRDefault="00EE3C2A">
            <w:pPr>
              <w:spacing w:line="195" w:lineRule="atLeast"/>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администратор доходов бюджета,</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EE3C2A">
            <w:pPr>
              <w:spacing w:line="195" w:lineRule="atLeast"/>
              <w:jc w:val="right"/>
              <w:rPr>
                <w:rFonts w:ascii="Times New Roman" w:eastAsia="Times New Roman" w:hAnsi="Times New Roman" w:cs="Times New Roman"/>
              </w:rPr>
            </w:pPr>
            <w:r w:rsidRPr="00E173A4">
              <w:rPr>
                <w:rFonts w:ascii="Times New Roman" w:eastAsia="Times New Roman" w:hAnsi="Times New Roman" w:cs="Times New Roman"/>
              </w:rPr>
              <w:t>по ОКПО</w:t>
            </w:r>
          </w:p>
        </w:tc>
        <w:tc>
          <w:tcPr>
            <w:tcW w:w="148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195"/>
        </w:trPr>
        <w:tc>
          <w:tcPr>
            <w:tcW w:w="6806" w:type="dxa"/>
            <w:noWrap/>
            <w:tcMar>
              <w:top w:w="0" w:type="dxa"/>
              <w:left w:w="108" w:type="dxa"/>
              <w:bottom w:w="0" w:type="dxa"/>
              <w:right w:w="108" w:type="dxa"/>
            </w:tcMar>
            <w:vAlign w:val="bottom"/>
            <w:hideMark/>
          </w:tcPr>
          <w:p w:rsidR="00B93CE1" w:rsidRPr="009F262A" w:rsidRDefault="00EE3C2A">
            <w:pPr>
              <w:spacing w:line="195" w:lineRule="atLeast"/>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xml:space="preserve">главный администратор, администратор </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195"/>
        </w:trPr>
        <w:tc>
          <w:tcPr>
            <w:tcW w:w="6806" w:type="dxa"/>
            <w:noWrap/>
            <w:tcMar>
              <w:top w:w="0" w:type="dxa"/>
              <w:left w:w="108" w:type="dxa"/>
              <w:bottom w:w="0" w:type="dxa"/>
              <w:right w:w="108" w:type="dxa"/>
            </w:tcMar>
            <w:vAlign w:val="bottom"/>
            <w:hideMark/>
          </w:tcPr>
          <w:p w:rsidR="00B93CE1" w:rsidRPr="009F262A" w:rsidRDefault="00EE3C2A">
            <w:pPr>
              <w:spacing w:line="195" w:lineRule="atLeast"/>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администратор источников финансирования</w:t>
            </w:r>
            <w:bookmarkStart w:id="0" w:name="_GoBack"/>
            <w:bookmarkEnd w:id="0"/>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c>
          <w:tcPr>
            <w:tcW w:w="0" w:type="auto"/>
            <w:gridSpan w:val="2"/>
            <w:tcMar>
              <w:top w:w="0" w:type="dxa"/>
              <w:left w:w="108" w:type="dxa"/>
              <w:bottom w:w="0" w:type="dxa"/>
              <w:right w:w="108" w:type="dxa"/>
            </w:tcMar>
            <w:vAlign w:val="bottom"/>
            <w:hideMark/>
          </w:tcPr>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xml:space="preserve">дефицита бюджета </w:t>
            </w:r>
            <w:r w:rsidRPr="009F262A">
              <w:rPr>
                <w:rFonts w:ascii="Times New Roman" w:eastAsia="Times New Roman" w:hAnsi="Times New Roman" w:cs="Times New Roman"/>
                <w:sz w:val="28"/>
                <w:szCs w:val="28"/>
                <w:u w:val="single"/>
              </w:rPr>
              <w:t xml:space="preserve">Муниципальный район </w:t>
            </w:r>
            <w:r w:rsidR="009F262A">
              <w:rPr>
                <w:rFonts w:ascii="Times New Roman" w:eastAsia="Times New Roman" w:hAnsi="Times New Roman" w:cs="Times New Roman"/>
                <w:sz w:val="28"/>
                <w:szCs w:val="28"/>
                <w:u w:val="single"/>
              </w:rPr>
              <w:t>«</w:t>
            </w:r>
            <w:r w:rsidRPr="009F262A">
              <w:rPr>
                <w:rFonts w:ascii="Times New Roman" w:eastAsia="Times New Roman" w:hAnsi="Times New Roman" w:cs="Times New Roman"/>
                <w:sz w:val="28"/>
                <w:szCs w:val="28"/>
                <w:u w:val="single"/>
              </w:rPr>
              <w:t>Заполярный район</w:t>
            </w:r>
            <w:r w:rsidR="009F262A">
              <w:rPr>
                <w:rFonts w:ascii="Times New Roman" w:eastAsia="Times New Roman" w:hAnsi="Times New Roman" w:cs="Times New Roman"/>
                <w:sz w:val="28"/>
                <w:szCs w:val="28"/>
                <w:u w:val="single"/>
              </w:rPr>
              <w:t>»</w:t>
            </w:r>
            <w:r w:rsidRPr="009F262A">
              <w:rPr>
                <w:rFonts w:ascii="Times New Roman" w:eastAsia="Times New Roman" w:hAnsi="Times New Roman" w:cs="Times New Roman"/>
                <w:sz w:val="28"/>
                <w:szCs w:val="28"/>
              </w:rPr>
              <w:t>         </w:t>
            </w:r>
          </w:p>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w:t>
            </w:r>
          </w:p>
        </w:tc>
        <w:tc>
          <w:tcPr>
            <w:tcW w:w="1954" w:type="dxa"/>
            <w:noWrap/>
            <w:tcMar>
              <w:top w:w="0" w:type="dxa"/>
              <w:left w:w="108" w:type="dxa"/>
              <w:bottom w:w="0" w:type="dxa"/>
              <w:right w:w="108" w:type="dxa"/>
            </w:tcMar>
            <w:vAlign w:val="bottom"/>
            <w:hideMark/>
          </w:tcPr>
          <w:p w:rsidR="00B93CE1" w:rsidRPr="00E173A4" w:rsidRDefault="00EE3C2A">
            <w:pPr>
              <w:jc w:val="right"/>
              <w:rPr>
                <w:rFonts w:ascii="Times New Roman" w:eastAsia="Times New Roman" w:hAnsi="Times New Roman" w:cs="Times New Roman"/>
              </w:rPr>
            </w:pPr>
            <w:r w:rsidRPr="00E173A4">
              <w:rPr>
                <w:rFonts w:ascii="Times New Roman" w:eastAsia="Times New Roman" w:hAnsi="Times New Roman" w:cs="Times New Roman"/>
              </w:rPr>
              <w:t>Глава по БК</w:t>
            </w:r>
          </w:p>
        </w:tc>
        <w:tc>
          <w:tcPr>
            <w:tcW w:w="148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EE3C2A">
            <w:pPr>
              <w:jc w:val="center"/>
              <w:rPr>
                <w:rFonts w:ascii="Times New Roman" w:eastAsia="Times New Roman" w:hAnsi="Times New Roman" w:cs="Times New Roman"/>
              </w:rPr>
            </w:pPr>
            <w:r w:rsidRPr="00E173A4">
              <w:rPr>
                <w:rFonts w:ascii="Times New Roman" w:eastAsia="Times New Roman" w:hAnsi="Times New Roman" w:cs="Times New Roman"/>
              </w:rPr>
              <w:t>034</w:t>
            </w:r>
          </w:p>
        </w:tc>
      </w:tr>
      <w:tr w:rsidR="00B93CE1" w:rsidTr="009F262A">
        <w:trPr>
          <w:trHeight w:val="280"/>
        </w:trPr>
        <w:tc>
          <w:tcPr>
            <w:tcW w:w="6806" w:type="dxa"/>
            <w:noWrap/>
            <w:tcMar>
              <w:top w:w="0" w:type="dxa"/>
              <w:left w:w="108" w:type="dxa"/>
              <w:bottom w:w="0" w:type="dxa"/>
              <w:right w:w="108" w:type="dxa"/>
            </w:tcMar>
            <w:vAlign w:val="bottom"/>
            <w:hideMark/>
          </w:tcPr>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xml:space="preserve">Наименование бюджета </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210"/>
        </w:trPr>
        <w:tc>
          <w:tcPr>
            <w:tcW w:w="0" w:type="auto"/>
            <w:gridSpan w:val="2"/>
            <w:noWrap/>
            <w:tcMar>
              <w:top w:w="0" w:type="dxa"/>
              <w:left w:w="108" w:type="dxa"/>
              <w:bottom w:w="0" w:type="dxa"/>
              <w:right w:w="108" w:type="dxa"/>
            </w:tcMar>
            <w:vAlign w:val="bottom"/>
            <w:hideMark/>
          </w:tcPr>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xml:space="preserve">(публично-правового образования) </w:t>
            </w:r>
            <w:r w:rsidRPr="009F262A">
              <w:rPr>
                <w:rFonts w:ascii="Times New Roman" w:eastAsia="Times New Roman" w:hAnsi="Times New Roman" w:cs="Times New Roman"/>
                <w:sz w:val="28"/>
                <w:szCs w:val="28"/>
                <w:u w:val="single"/>
              </w:rPr>
              <w:t>Собственный бюджет</w:t>
            </w:r>
            <w:r w:rsidRPr="009F262A">
              <w:rPr>
                <w:rFonts w:ascii="Times New Roman" w:eastAsia="Times New Roman" w:hAnsi="Times New Roman" w:cs="Times New Roman"/>
                <w:sz w:val="28"/>
                <w:szCs w:val="28"/>
              </w:rPr>
              <w:t xml:space="preserve"> </w:t>
            </w:r>
          </w:p>
          <w:p w:rsidR="00B93CE1" w:rsidRPr="009F262A" w:rsidRDefault="00EE3C2A">
            <w:pPr>
              <w:spacing w:line="210" w:lineRule="atLeast"/>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 xml:space="preserve">   </w:t>
            </w:r>
          </w:p>
        </w:tc>
        <w:tc>
          <w:tcPr>
            <w:tcW w:w="1954" w:type="dxa"/>
            <w:noWrap/>
            <w:tcMar>
              <w:top w:w="0" w:type="dxa"/>
              <w:left w:w="108" w:type="dxa"/>
              <w:bottom w:w="0" w:type="dxa"/>
              <w:right w:w="108" w:type="dxa"/>
            </w:tcMar>
            <w:vAlign w:val="bottom"/>
            <w:hideMark/>
          </w:tcPr>
          <w:p w:rsidR="00B93CE1" w:rsidRPr="00E173A4" w:rsidRDefault="00EE3C2A">
            <w:pPr>
              <w:spacing w:line="210" w:lineRule="atLeast"/>
              <w:jc w:val="right"/>
              <w:rPr>
                <w:rFonts w:ascii="Times New Roman" w:eastAsia="Times New Roman" w:hAnsi="Times New Roman" w:cs="Times New Roman"/>
              </w:rPr>
            </w:pPr>
            <w:r w:rsidRPr="00E173A4">
              <w:rPr>
                <w:rFonts w:ascii="Times New Roman" w:eastAsia="Times New Roman" w:hAnsi="Times New Roman" w:cs="Times New Roman"/>
              </w:rPr>
              <w:t>по ОКТМО</w:t>
            </w:r>
          </w:p>
        </w:tc>
        <w:tc>
          <w:tcPr>
            <w:tcW w:w="148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EE3C2A">
            <w:pPr>
              <w:spacing w:line="210" w:lineRule="atLeast"/>
              <w:jc w:val="center"/>
              <w:rPr>
                <w:rFonts w:ascii="Times New Roman" w:eastAsia="Times New Roman" w:hAnsi="Times New Roman" w:cs="Times New Roman"/>
              </w:rPr>
            </w:pPr>
            <w:r w:rsidRPr="00E173A4">
              <w:rPr>
                <w:rFonts w:ascii="Times New Roman" w:eastAsia="Times New Roman" w:hAnsi="Times New Roman" w:cs="Times New Roman"/>
              </w:rPr>
              <w:t>11811000</w:t>
            </w:r>
          </w:p>
        </w:tc>
      </w:tr>
      <w:tr w:rsidR="00B93CE1" w:rsidTr="009F262A">
        <w:trPr>
          <w:trHeight w:val="315"/>
        </w:trPr>
        <w:tc>
          <w:tcPr>
            <w:tcW w:w="6806" w:type="dxa"/>
            <w:noWrap/>
            <w:tcMar>
              <w:top w:w="0" w:type="dxa"/>
              <w:left w:w="108" w:type="dxa"/>
              <w:bottom w:w="0" w:type="dxa"/>
              <w:right w:w="108" w:type="dxa"/>
            </w:tcMar>
            <w:vAlign w:val="bottom"/>
            <w:hideMark/>
          </w:tcPr>
          <w:p w:rsidR="00B93CE1" w:rsidRPr="009F262A" w:rsidRDefault="009F262A" w:rsidP="009F262A">
            <w:pPr>
              <w:rPr>
                <w:rFonts w:ascii="Times New Roman" w:eastAsia="Times New Roman" w:hAnsi="Times New Roman" w:cs="Times New Roman"/>
                <w:sz w:val="28"/>
                <w:szCs w:val="28"/>
              </w:rPr>
            </w:pPr>
            <w:r>
              <w:rPr>
                <w:rFonts w:ascii="Times New Roman" w:eastAsia="Times New Roman" w:hAnsi="Times New Roman" w:cs="Times New Roman"/>
                <w:sz w:val="28"/>
                <w:szCs w:val="28"/>
              </w:rPr>
              <w:t>Периодичность: </w:t>
            </w:r>
            <w:r w:rsidR="00EE3C2A" w:rsidRPr="009F262A">
              <w:rPr>
                <w:rFonts w:ascii="Times New Roman" w:eastAsia="Times New Roman" w:hAnsi="Times New Roman" w:cs="Times New Roman"/>
                <w:sz w:val="28"/>
                <w:szCs w:val="28"/>
              </w:rPr>
              <w:t>годовая</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c>
          <w:tcPr>
            <w:tcW w:w="1486"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B93CE1" w:rsidRPr="00E173A4" w:rsidRDefault="00B93CE1">
            <w:pPr>
              <w:rPr>
                <w:rFonts w:ascii="Times New Roman" w:hAnsi="Times New Roman" w:cs="Times New Roman"/>
              </w:rPr>
            </w:pPr>
          </w:p>
        </w:tc>
      </w:tr>
      <w:tr w:rsidR="00B93CE1" w:rsidTr="009F262A">
        <w:trPr>
          <w:trHeight w:val="282"/>
        </w:trPr>
        <w:tc>
          <w:tcPr>
            <w:tcW w:w="0" w:type="auto"/>
            <w:noWrap/>
            <w:tcMar>
              <w:top w:w="0" w:type="dxa"/>
              <w:left w:w="108" w:type="dxa"/>
              <w:bottom w:w="0" w:type="dxa"/>
              <w:right w:w="108" w:type="dxa"/>
            </w:tcMar>
            <w:vAlign w:val="bottom"/>
            <w:hideMark/>
          </w:tcPr>
          <w:p w:rsidR="00B93CE1" w:rsidRPr="009F262A" w:rsidRDefault="00EE3C2A">
            <w:pPr>
              <w:rPr>
                <w:rFonts w:ascii="Times New Roman" w:eastAsia="Times New Roman" w:hAnsi="Times New Roman" w:cs="Times New Roman"/>
                <w:sz w:val="28"/>
                <w:szCs w:val="28"/>
              </w:rPr>
            </w:pPr>
            <w:r w:rsidRPr="009F262A">
              <w:rPr>
                <w:rFonts w:ascii="Times New Roman" w:eastAsia="Times New Roman" w:hAnsi="Times New Roman" w:cs="Times New Roman"/>
                <w:sz w:val="28"/>
                <w:szCs w:val="28"/>
              </w:rPr>
              <w:t>Единица измерения: руб.</w:t>
            </w:r>
          </w:p>
        </w:tc>
        <w:tc>
          <w:tcPr>
            <w:tcW w:w="293" w:type="dxa"/>
            <w:noWrap/>
            <w:tcMar>
              <w:top w:w="0" w:type="dxa"/>
              <w:left w:w="108" w:type="dxa"/>
              <w:bottom w:w="0" w:type="dxa"/>
              <w:right w:w="108" w:type="dxa"/>
            </w:tcMar>
            <w:vAlign w:val="bottom"/>
            <w:hideMark/>
          </w:tcPr>
          <w:p w:rsidR="00B93CE1" w:rsidRPr="009F262A" w:rsidRDefault="00B93CE1">
            <w:pPr>
              <w:rPr>
                <w:rFonts w:ascii="Times New Roman" w:hAnsi="Times New Roman" w:cs="Times New Roman"/>
                <w:sz w:val="28"/>
                <w:szCs w:val="28"/>
              </w:rPr>
            </w:pPr>
          </w:p>
        </w:tc>
        <w:tc>
          <w:tcPr>
            <w:tcW w:w="1954" w:type="dxa"/>
            <w:noWrap/>
            <w:tcMar>
              <w:top w:w="0" w:type="dxa"/>
              <w:left w:w="108" w:type="dxa"/>
              <w:bottom w:w="0" w:type="dxa"/>
              <w:right w:w="108" w:type="dxa"/>
            </w:tcMar>
            <w:vAlign w:val="bottom"/>
            <w:hideMark/>
          </w:tcPr>
          <w:p w:rsidR="00B93CE1" w:rsidRPr="00E173A4" w:rsidRDefault="00EE3C2A">
            <w:pPr>
              <w:spacing w:before="240" w:beforeAutospacing="1" w:after="240" w:afterAutospacing="1"/>
              <w:jc w:val="right"/>
              <w:rPr>
                <w:rFonts w:ascii="Times New Roman" w:eastAsia="Times New Roman" w:hAnsi="Times New Roman" w:cs="Times New Roman"/>
              </w:rPr>
            </w:pPr>
            <w:r w:rsidRPr="00E173A4">
              <w:rPr>
                <w:rFonts w:ascii="Times New Roman" w:eastAsia="Times New Roman" w:hAnsi="Times New Roman" w:cs="Times New Roman"/>
              </w:rPr>
              <w:t>    по ОКЕИ</w:t>
            </w:r>
          </w:p>
        </w:tc>
        <w:tc>
          <w:tcPr>
            <w:tcW w:w="148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Pr="00E173A4" w:rsidRDefault="00EE3C2A">
            <w:pPr>
              <w:jc w:val="center"/>
              <w:rPr>
                <w:rFonts w:ascii="Times New Roman" w:eastAsia="Times New Roman" w:hAnsi="Times New Roman" w:cs="Times New Roman"/>
              </w:rPr>
            </w:pPr>
            <w:r w:rsidRPr="00E173A4">
              <w:rPr>
                <w:rFonts w:ascii="Times New Roman" w:eastAsia="Times New Roman" w:hAnsi="Times New Roman" w:cs="Times New Roman"/>
              </w:rPr>
              <w:t>383</w:t>
            </w:r>
          </w:p>
        </w:tc>
      </w:tr>
      <w:tr w:rsidR="00B93CE1" w:rsidTr="009F262A">
        <w:trPr>
          <w:trHeight w:val="282"/>
        </w:trPr>
        <w:tc>
          <w:tcPr>
            <w:tcW w:w="0" w:type="auto"/>
            <w:noWrap/>
            <w:tcMar>
              <w:top w:w="0" w:type="dxa"/>
              <w:left w:w="108" w:type="dxa"/>
              <w:bottom w:w="0" w:type="dxa"/>
              <w:right w:w="108" w:type="dxa"/>
            </w:tcMar>
            <w:vAlign w:val="bottom"/>
            <w:hideMark/>
          </w:tcPr>
          <w:p w:rsidR="00B93CE1" w:rsidRDefault="00B93CE1">
            <w:pPr>
              <w:rPr>
                <w:sz w:val="24"/>
              </w:rPr>
            </w:pPr>
          </w:p>
        </w:tc>
        <w:tc>
          <w:tcPr>
            <w:tcW w:w="293" w:type="dxa"/>
            <w:noWrap/>
            <w:tcMar>
              <w:top w:w="0" w:type="dxa"/>
              <w:left w:w="108" w:type="dxa"/>
              <w:bottom w:w="0" w:type="dxa"/>
              <w:right w:w="108" w:type="dxa"/>
            </w:tcMar>
            <w:vAlign w:val="bottom"/>
            <w:hideMark/>
          </w:tcPr>
          <w:p w:rsidR="00B93CE1" w:rsidRDefault="00B93CE1">
            <w:pPr>
              <w:rPr>
                <w:sz w:val="24"/>
              </w:rPr>
            </w:pPr>
          </w:p>
        </w:tc>
        <w:tc>
          <w:tcPr>
            <w:tcW w:w="1954" w:type="dxa"/>
            <w:noWrap/>
            <w:tcMar>
              <w:top w:w="0" w:type="dxa"/>
              <w:left w:w="108" w:type="dxa"/>
              <w:bottom w:w="0" w:type="dxa"/>
              <w:right w:w="108" w:type="dxa"/>
            </w:tcMar>
            <w:vAlign w:val="bottom"/>
            <w:hideMark/>
          </w:tcPr>
          <w:p w:rsidR="00B93CE1" w:rsidRPr="00E173A4" w:rsidRDefault="00B93CE1"/>
        </w:tc>
        <w:tc>
          <w:tcPr>
            <w:tcW w:w="1486" w:type="dxa"/>
            <w:noWrap/>
            <w:tcMar>
              <w:top w:w="0" w:type="dxa"/>
              <w:left w:w="108" w:type="dxa"/>
              <w:bottom w:w="0" w:type="dxa"/>
              <w:right w:w="108" w:type="dxa"/>
            </w:tcMar>
            <w:vAlign w:val="bottom"/>
            <w:hideMark/>
          </w:tcPr>
          <w:p w:rsidR="00B93CE1" w:rsidRPr="00E173A4" w:rsidRDefault="00B93CE1"/>
        </w:tc>
      </w:tr>
      <w:tr w:rsidR="00B93CE1" w:rsidTr="009F262A">
        <w:trPr>
          <w:trHeight w:val="282"/>
        </w:trPr>
        <w:tc>
          <w:tcPr>
            <w:tcW w:w="10539" w:type="dxa"/>
            <w:gridSpan w:val="4"/>
            <w:noWrap/>
            <w:tcMar>
              <w:top w:w="0" w:type="dxa"/>
              <w:left w:w="108" w:type="dxa"/>
              <w:bottom w:w="0" w:type="dxa"/>
              <w:right w:w="108" w:type="dxa"/>
            </w:tcMar>
            <w:vAlign w:val="bottom"/>
            <w:hideMark/>
          </w:tcPr>
          <w:p w:rsidR="00B93CE1" w:rsidRDefault="00B93CE1">
            <w:pPr>
              <w:rPr>
                <w:sz w:val="24"/>
              </w:rPr>
            </w:pPr>
          </w:p>
        </w:tc>
      </w:tr>
    </w:tbl>
    <w:p w:rsidR="00B93CE1" w:rsidRDefault="00EE3C2A">
      <w:pPr>
        <w:spacing w:before="480" w:after="480"/>
        <w:jc w:val="center"/>
        <w:rPr>
          <w:color w:val="000000"/>
        </w:rPr>
      </w:pPr>
      <w:r>
        <w:rPr>
          <w:rFonts w:ascii="Times New Roman" w:eastAsia="Times New Roman" w:hAnsi="Times New Roman" w:cs="Times New Roman"/>
          <w:b/>
          <w:color w:val="000000"/>
          <w:sz w:val="28"/>
          <w:szCs w:val="28"/>
        </w:rPr>
        <w:t>Раздел 1: Организационная структура субъекта бюджетной отчетности</w:t>
      </w:r>
    </w:p>
    <w:p w:rsidR="00B93CE1" w:rsidRDefault="00EE3C2A">
      <w:pPr>
        <w:spacing w:before="120" w:after="120"/>
        <w:ind w:firstLine="540"/>
        <w:jc w:val="both"/>
        <w:outlineLvl w:val="1"/>
        <w:rPr>
          <w:b/>
          <w:color w:val="000000"/>
          <w:sz w:val="36"/>
        </w:rPr>
      </w:pPr>
      <w:r>
        <w:rPr>
          <w:rFonts w:ascii="Times New Roman" w:eastAsia="Times New Roman" w:hAnsi="Times New Roman" w:cs="Times New Roman"/>
          <w:b/>
          <w:color w:val="000000"/>
          <w:sz w:val="28"/>
          <w:szCs w:val="28"/>
        </w:rPr>
        <w:t>Муниципальное образование «Муниципальный район «Заполярный район» Ненецкого автономного округа»</w:t>
      </w:r>
      <w:r>
        <w:rPr>
          <w:rFonts w:ascii="Times New Roman" w:eastAsia="Times New Roman" w:hAnsi="Times New Roman" w:cs="Times New Roman"/>
          <w:color w:val="000000"/>
          <w:sz w:val="28"/>
          <w:szCs w:val="28"/>
        </w:rPr>
        <w:t xml:space="preserve"> - образовано и наделено статусом муниципального района </w:t>
      </w:r>
      <w:hyperlink r:id="rId5">
        <w:r>
          <w:rPr>
            <w:rStyle w:val="a4"/>
            <w:rFonts w:ascii="Times New Roman" w:eastAsia="Times New Roman" w:hAnsi="Times New Roman" w:cs="Times New Roman"/>
            <w:color w:val="000000"/>
            <w:sz w:val="28"/>
            <w:szCs w:val="28"/>
            <w:u w:val="none"/>
          </w:rPr>
          <w:t>законом</w:t>
        </w:r>
      </w:hyperlink>
      <w:r>
        <w:rPr>
          <w:rFonts w:ascii="Times New Roman" w:eastAsia="Times New Roman" w:hAnsi="Times New Roman" w:cs="Times New Roman"/>
          <w:color w:val="000000"/>
          <w:sz w:val="28"/>
          <w:szCs w:val="28"/>
        </w:rPr>
        <w:t xml:space="preserve"> Ненецкого автономного округа от 24 февраля 2005 г. № 557-ОЗ «О статусе, административных центрах и границах муниципальных образований Ненецкого автономного округа».</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Полное официальное наименование муниципального образования - муниципальное образование «Муниципальный район «Заполярный район» Ненецкого автономного округа».</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Сокращенное официальное наименование муниципального образования – «муниципальный район «Заполярный район», «Заполярный район».</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Административным центром муниципального образования «Муниципальный район «Заполярный район» Ненецкого автономного округа» является рабочий поселок Искателей.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Границы муниципального района «Заполярный район» определяют территорию, включая межселенные территории, в пределах которой население Заполярного района осуществляет местное самоуправление.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Заполярный район имеет собственную территорию, которую образуют земельная и водная поверхность в пределах границ Ненецкого автономного округа независимо от форм собственности и целевого назначения, за исключением территории городского округа «Город Нарьян-Мар».</w:t>
      </w:r>
    </w:p>
    <w:p w:rsidR="008C189B" w:rsidRPr="008C189B" w:rsidRDefault="008C189B" w:rsidP="008C189B">
      <w:pPr>
        <w:autoSpaceDE w:val="0"/>
        <w:autoSpaceDN w:val="0"/>
        <w:adjustRightInd w:val="0"/>
        <w:spacing w:before="120" w:after="120"/>
        <w:ind w:firstLine="540"/>
        <w:jc w:val="both"/>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В состав территории муниципального района «Заполярный район» входят территории следующих муниципальных образований:</w:t>
      </w:r>
    </w:p>
    <w:p w:rsidR="008C189B" w:rsidRPr="008C189B" w:rsidRDefault="008C189B" w:rsidP="008C189B">
      <w:pPr>
        <w:autoSpaceDE w:val="0"/>
        <w:autoSpaceDN w:val="0"/>
        <w:adjustRightInd w:val="0"/>
        <w:spacing w:before="120" w:after="120"/>
        <w:jc w:val="both"/>
        <w:outlineLvl w:val="1"/>
        <w:rPr>
          <w:rFonts w:ascii="Times New Roman" w:eastAsia="Times New Roman" w:hAnsi="Times New Roman" w:cs="Times New Roman"/>
          <w:b/>
          <w:sz w:val="28"/>
          <w:szCs w:val="28"/>
        </w:rPr>
      </w:pPr>
      <w:r w:rsidRPr="008C189B">
        <w:rPr>
          <w:rFonts w:ascii="Times New Roman" w:eastAsia="Times New Roman" w:hAnsi="Times New Roman" w:cs="Times New Roman"/>
          <w:b/>
          <w:sz w:val="28"/>
          <w:szCs w:val="28"/>
        </w:rPr>
        <w:t xml:space="preserve">городского поселения: </w:t>
      </w:r>
      <w:r w:rsidRPr="008C189B">
        <w:rPr>
          <w:rFonts w:ascii="Times New Roman" w:eastAsia="Times New Roman" w:hAnsi="Times New Roman" w:cs="Times New Roman"/>
          <w:sz w:val="28"/>
          <w:szCs w:val="28"/>
        </w:rPr>
        <w:t>рабочий поселок Искателей (поселок Искателей),</w:t>
      </w:r>
    </w:p>
    <w:p w:rsidR="008C189B" w:rsidRPr="008C189B" w:rsidRDefault="008C189B" w:rsidP="008C189B">
      <w:pPr>
        <w:autoSpaceDE w:val="0"/>
        <w:autoSpaceDN w:val="0"/>
        <w:adjustRightInd w:val="0"/>
        <w:spacing w:before="120" w:after="120"/>
        <w:jc w:val="both"/>
        <w:outlineLvl w:val="1"/>
        <w:rPr>
          <w:rFonts w:ascii="Times New Roman" w:eastAsia="Times New Roman" w:hAnsi="Times New Roman" w:cs="Times New Roman"/>
          <w:b/>
          <w:sz w:val="28"/>
          <w:szCs w:val="28"/>
        </w:rPr>
      </w:pPr>
      <w:r w:rsidRPr="008C189B">
        <w:rPr>
          <w:rFonts w:ascii="Times New Roman" w:eastAsia="Times New Roman" w:hAnsi="Times New Roman" w:cs="Times New Roman"/>
          <w:b/>
          <w:sz w:val="28"/>
          <w:szCs w:val="28"/>
        </w:rPr>
        <w:t xml:space="preserve">сельских поселений: </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Андегский сельсовет (деревня Андег),</w:t>
      </w:r>
    </w:p>
    <w:p w:rsidR="008C189B" w:rsidRPr="008C189B" w:rsidRDefault="008C189B" w:rsidP="008C189B">
      <w:pPr>
        <w:numPr>
          <w:ilvl w:val="0"/>
          <w:numId w:val="116"/>
        </w:numPr>
        <w:tabs>
          <w:tab w:val="left" w:pos="1134"/>
        </w:tabs>
        <w:autoSpaceDE w:val="0"/>
        <w:autoSpaceDN w:val="0"/>
        <w:adjustRightInd w:val="0"/>
        <w:spacing w:before="120" w:after="120"/>
        <w:ind w:left="1134" w:hanging="434"/>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Великовисочный сельсовет (село Великовисочное, деревня Лабожское, деревня Щелино, деревня Тошвиска, деревня Пылемец),</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Канинский сельсовет (село Несь, деревня Чижа, деревня Мгла),</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Карский сельсовет (поселок Усть-Кара),</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Колгуевский сельсовет (поселок Бугрино),</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Коткинский сельсовет (село Коткино),</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Малоземельский сельсовет (поселок Нельмин-Нос),</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Омский сельсовет сельсовет (село Ома, деревня Вижас, деревня Снопа),</w:t>
      </w:r>
    </w:p>
    <w:p w:rsidR="008C189B" w:rsidRPr="008C189B" w:rsidRDefault="008C189B" w:rsidP="008C189B">
      <w:pPr>
        <w:numPr>
          <w:ilvl w:val="0"/>
          <w:numId w:val="116"/>
        </w:numPr>
        <w:tabs>
          <w:tab w:val="left" w:pos="1134"/>
        </w:tabs>
        <w:autoSpaceDE w:val="0"/>
        <w:autoSpaceDN w:val="0"/>
        <w:adjustRightInd w:val="0"/>
        <w:spacing w:before="120" w:after="120"/>
        <w:ind w:left="1134" w:hanging="434"/>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Приморско-Куйский сельсовет (поселок Красное, деревня Куя, деревня Осколково, деревня Чёрная),</w:t>
      </w:r>
    </w:p>
    <w:p w:rsidR="008C189B" w:rsidRPr="008C189B" w:rsidRDefault="008C189B" w:rsidP="008C189B">
      <w:pPr>
        <w:numPr>
          <w:ilvl w:val="0"/>
          <w:numId w:val="116"/>
        </w:numPr>
        <w:tabs>
          <w:tab w:val="left" w:pos="1134"/>
        </w:tabs>
        <w:autoSpaceDE w:val="0"/>
        <w:autoSpaceDN w:val="0"/>
        <w:adjustRightInd w:val="0"/>
        <w:spacing w:before="120" w:after="120"/>
        <w:ind w:left="1134" w:hanging="434"/>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Пустозерский сельсовет (село Оксино, поселок Хонгурей, деревня Каменка),</w:t>
      </w:r>
    </w:p>
    <w:p w:rsidR="008C189B" w:rsidRPr="008C189B" w:rsidRDefault="008C189B" w:rsidP="008C189B">
      <w:pPr>
        <w:numPr>
          <w:ilvl w:val="0"/>
          <w:numId w:val="116"/>
        </w:numPr>
        <w:tabs>
          <w:tab w:val="left" w:pos="1134"/>
        </w:tabs>
        <w:autoSpaceDE w:val="0"/>
        <w:autoSpaceDN w:val="0"/>
        <w:adjustRightInd w:val="0"/>
        <w:spacing w:before="120" w:after="120"/>
        <w:ind w:left="1134" w:hanging="434"/>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Пешский сельсовет (село Нижняя Пеша, деревня Верхняя Пеша, деревня Волоковая, деревня Белушье, деревня Волонга),</w:t>
      </w:r>
    </w:p>
    <w:p w:rsidR="008C189B" w:rsidRPr="008C189B" w:rsidRDefault="008C189B" w:rsidP="008C189B">
      <w:pPr>
        <w:numPr>
          <w:ilvl w:val="0"/>
          <w:numId w:val="116"/>
        </w:numPr>
        <w:tabs>
          <w:tab w:val="left" w:pos="1134"/>
        </w:tabs>
        <w:autoSpaceDE w:val="0"/>
        <w:autoSpaceDN w:val="0"/>
        <w:adjustRightInd w:val="0"/>
        <w:spacing w:before="120" w:after="120"/>
        <w:ind w:left="1134" w:hanging="434"/>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Тельвисочный сельсовет (село Тельвиска, деревня Макарово, деревня Устье),</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Тиманский сельсовет (поселок Выучейский, поселок Индига),</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Хорей-Верский сельсовет (поселок Хорей-Вер, поселок Харьягинский),</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Хоседа-Хардский сельсовет (поселок Харута),</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Шоинский сельсовет (село Шойна, деревня Кия),</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i/>
          <w:sz w:val="28"/>
          <w:szCs w:val="28"/>
        </w:rPr>
      </w:pPr>
      <w:r w:rsidRPr="008C189B">
        <w:rPr>
          <w:rFonts w:ascii="Times New Roman" w:eastAsia="Times New Roman" w:hAnsi="Times New Roman" w:cs="Times New Roman"/>
          <w:i/>
          <w:sz w:val="28"/>
          <w:szCs w:val="28"/>
        </w:rPr>
        <w:t>Юшарский сельсовет (поселок Варнек, поселок Каратайка),</w:t>
      </w:r>
    </w:p>
    <w:p w:rsidR="008C189B" w:rsidRPr="008C189B" w:rsidRDefault="008C189B" w:rsidP="008C189B">
      <w:pPr>
        <w:numPr>
          <w:ilvl w:val="0"/>
          <w:numId w:val="116"/>
        </w:numPr>
        <w:tabs>
          <w:tab w:val="left" w:pos="1134"/>
        </w:tabs>
        <w:autoSpaceDE w:val="0"/>
        <w:autoSpaceDN w:val="0"/>
        <w:adjustRightInd w:val="0"/>
        <w:spacing w:before="120" w:after="120"/>
        <w:ind w:left="709" w:hanging="9"/>
        <w:jc w:val="both"/>
        <w:outlineLvl w:val="1"/>
        <w:rPr>
          <w:rFonts w:ascii="Times New Roman" w:eastAsia="Times New Roman" w:hAnsi="Times New Roman" w:cs="Times New Roman"/>
          <w:b/>
          <w:i/>
          <w:sz w:val="28"/>
          <w:szCs w:val="28"/>
        </w:rPr>
      </w:pPr>
      <w:r w:rsidRPr="008C189B">
        <w:rPr>
          <w:rFonts w:ascii="Times New Roman" w:eastAsia="Times New Roman" w:hAnsi="Times New Roman" w:cs="Times New Roman"/>
          <w:i/>
          <w:sz w:val="28"/>
          <w:szCs w:val="28"/>
        </w:rPr>
        <w:lastRenderedPageBreak/>
        <w:t>Поселок Амдерма (поселок Амдерма),</w:t>
      </w:r>
    </w:p>
    <w:p w:rsidR="008C189B" w:rsidRPr="008C189B" w:rsidRDefault="008C189B" w:rsidP="008C189B">
      <w:pPr>
        <w:tabs>
          <w:tab w:val="left" w:pos="567"/>
        </w:tabs>
        <w:autoSpaceDE w:val="0"/>
        <w:autoSpaceDN w:val="0"/>
        <w:adjustRightInd w:val="0"/>
        <w:spacing w:before="120" w:after="120"/>
        <w:ind w:firstLine="340"/>
        <w:jc w:val="both"/>
        <w:outlineLvl w:val="1"/>
        <w:rPr>
          <w:rFonts w:ascii="Times New Roman" w:eastAsia="Times New Roman" w:hAnsi="Times New Roman" w:cs="Times New Roman"/>
          <w:b/>
          <w:sz w:val="28"/>
          <w:szCs w:val="28"/>
        </w:rPr>
      </w:pPr>
      <w:r w:rsidRPr="008C189B">
        <w:rPr>
          <w:rFonts w:ascii="Times New Roman" w:eastAsia="Times New Roman" w:hAnsi="Times New Roman" w:cs="Times New Roman"/>
          <w:sz w:val="28"/>
          <w:szCs w:val="28"/>
        </w:rPr>
        <w:t>а также межселенные территории в пределах границ Заполярного района.</w:t>
      </w:r>
    </w:p>
    <w:p w:rsidR="008C189B" w:rsidRPr="008C189B" w:rsidRDefault="008C189B" w:rsidP="008C189B">
      <w:pPr>
        <w:autoSpaceDE w:val="0"/>
        <w:autoSpaceDN w:val="0"/>
        <w:adjustRightInd w:val="0"/>
        <w:spacing w:before="120" w:after="120"/>
        <w:ind w:firstLine="340"/>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 xml:space="preserve">На территории Заполярного района осуществляется местное самоуправление в полном объеме, предусмотренном </w:t>
      </w:r>
      <w:hyperlink r:id="rId6" w:history="1">
        <w:r w:rsidRPr="008C189B">
          <w:rPr>
            <w:rFonts w:ascii="Times New Roman" w:eastAsia="Times New Roman" w:hAnsi="Times New Roman" w:cs="Times New Roman"/>
            <w:sz w:val="28"/>
            <w:szCs w:val="28"/>
          </w:rPr>
          <w:t>Конституцией</w:t>
        </w:r>
      </w:hyperlink>
      <w:r w:rsidRPr="008C189B">
        <w:rPr>
          <w:rFonts w:ascii="Times New Roman" w:eastAsia="Times New Roman" w:hAnsi="Times New Roman" w:cs="Times New Roman"/>
          <w:sz w:val="28"/>
          <w:szCs w:val="28"/>
        </w:rPr>
        <w:t xml:space="preserve"> Российской Федерации, Федеральным </w:t>
      </w:r>
      <w:hyperlink r:id="rId7" w:history="1">
        <w:r w:rsidRPr="008C189B">
          <w:rPr>
            <w:rFonts w:ascii="Times New Roman" w:eastAsia="Times New Roman" w:hAnsi="Times New Roman" w:cs="Times New Roman"/>
            <w:sz w:val="28"/>
            <w:szCs w:val="28"/>
          </w:rPr>
          <w:t>законом</w:t>
        </w:r>
      </w:hyperlink>
      <w:r w:rsidRPr="008C189B">
        <w:rPr>
          <w:rFonts w:ascii="Times New Roman" w:eastAsia="Times New Roman" w:hAnsi="Times New Roman" w:cs="Times New Roman"/>
          <w:sz w:val="28"/>
          <w:szCs w:val="28"/>
        </w:rPr>
        <w:t xml:space="preserve"> «Об общих принципах организации местного самоуправления в Российской Федерации», законами субъекта Российской Федерации и Уставом муниципального района «Заполярный район».</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b/>
          <w:sz w:val="28"/>
          <w:szCs w:val="28"/>
        </w:rPr>
      </w:pPr>
      <w:r w:rsidRPr="008C189B">
        <w:rPr>
          <w:rFonts w:ascii="Times New Roman" w:eastAsia="Times New Roman" w:hAnsi="Times New Roman" w:cs="Times New Roman"/>
          <w:b/>
          <w:sz w:val="28"/>
          <w:szCs w:val="28"/>
        </w:rPr>
        <w:t>Структуру органов местного самоуправления Заполярного района составляют:</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представительный орган муниципального образования - Совет муниципального района «Заполярный район» Ненецкого автономного округа», официальное сокращенное наименование - Совет Заполярного района;</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глава муниципального образования - глава муниципального района «Заполярный район» Ненецкого автономного округа», официальное сокращенное наименование - глава Заполярного района;</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исполнительно-распорядительный орган муниципального образования - Администрация муниципального района «Заполярный район» Ненецкого автономного округа», официальное сокращенное наименование - Администрация Заполярного района;</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контрольно-счетный орган муниципального образования - Контрольно-счетная палата муниципального района «Заполярный район» Ненецкого автономного округа», официальное сокращенное наименование - Контрольно-счетная палата Заполярного района, КСП Заполярного района.</w:t>
      </w:r>
    </w:p>
    <w:p w:rsidR="00E173A4"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bCs/>
          <w:sz w:val="28"/>
          <w:szCs w:val="28"/>
        </w:rPr>
      </w:pPr>
      <w:r w:rsidRPr="00E173A4">
        <w:rPr>
          <w:rFonts w:ascii="Times New Roman" w:eastAsia="Times New Roman" w:hAnsi="Times New Roman" w:cs="Times New Roman"/>
          <w:bCs/>
          <w:sz w:val="28"/>
          <w:szCs w:val="28"/>
        </w:rPr>
        <w:t>В 2023 году общее число органов местно</w:t>
      </w:r>
      <w:r w:rsidR="00E173A4" w:rsidRPr="00E173A4">
        <w:rPr>
          <w:rFonts w:ascii="Times New Roman" w:eastAsia="Times New Roman" w:hAnsi="Times New Roman" w:cs="Times New Roman"/>
          <w:bCs/>
          <w:sz w:val="28"/>
          <w:szCs w:val="28"/>
        </w:rPr>
        <w:t>го самоуправления не изменилось.</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b/>
          <w:bCs/>
          <w:i/>
          <w:iCs/>
          <w:sz w:val="28"/>
          <w:szCs w:val="28"/>
        </w:rPr>
      </w:pPr>
      <w:r w:rsidRPr="008C189B">
        <w:rPr>
          <w:rFonts w:ascii="Times New Roman" w:eastAsia="Times New Roman" w:hAnsi="Times New Roman" w:cs="Times New Roman"/>
          <w:bCs/>
          <w:iCs/>
          <w:sz w:val="28"/>
          <w:szCs w:val="28"/>
        </w:rPr>
        <w:t xml:space="preserve">Администрация Заполярного района включает в себя два структурных подразделения: </w:t>
      </w:r>
      <w:r w:rsidRPr="008C189B">
        <w:rPr>
          <w:rFonts w:ascii="Times New Roman" w:eastAsia="Times New Roman" w:hAnsi="Times New Roman" w:cs="Times New Roman"/>
          <w:b/>
          <w:bCs/>
          <w:i/>
          <w:iCs/>
          <w:sz w:val="28"/>
          <w:szCs w:val="28"/>
        </w:rPr>
        <w:t xml:space="preserve">Управление финансов Администрации Заполярного района, </w:t>
      </w:r>
      <w:r w:rsidRPr="008C189B">
        <w:rPr>
          <w:rFonts w:ascii="Times New Roman" w:eastAsia="Times New Roman" w:hAnsi="Times New Roman" w:cs="Times New Roman"/>
          <w:bCs/>
          <w:i/>
          <w:iCs/>
          <w:sz w:val="28"/>
          <w:szCs w:val="28"/>
        </w:rPr>
        <w:t xml:space="preserve">являющееся финансовым органом муниципального района «Заполярный район» и </w:t>
      </w:r>
      <w:r w:rsidRPr="008C189B">
        <w:rPr>
          <w:rFonts w:ascii="Times New Roman" w:eastAsia="Times New Roman" w:hAnsi="Times New Roman" w:cs="Times New Roman"/>
          <w:b/>
          <w:bCs/>
          <w:i/>
          <w:iCs/>
          <w:sz w:val="28"/>
          <w:szCs w:val="28"/>
        </w:rPr>
        <w:t>Управление муниципального имущества Администрации Заполярного района.</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bCs/>
          <w:iCs/>
          <w:sz w:val="28"/>
          <w:szCs w:val="28"/>
        </w:rPr>
      </w:pPr>
      <w:r w:rsidRPr="008C189B">
        <w:rPr>
          <w:rFonts w:ascii="Times New Roman" w:eastAsia="Times New Roman" w:hAnsi="Times New Roman" w:cs="Times New Roman"/>
          <w:bCs/>
          <w:sz w:val="28"/>
          <w:szCs w:val="28"/>
        </w:rPr>
        <w:t xml:space="preserve">Количество подведомственных учреждений в 2023 году по сравнению с 2022 годом также не изменилось - </w:t>
      </w:r>
      <w:r w:rsidRPr="008C189B">
        <w:rPr>
          <w:rFonts w:ascii="Times New Roman" w:eastAsia="Times New Roman" w:hAnsi="Times New Roman" w:cs="Times New Roman"/>
          <w:b/>
          <w:bCs/>
          <w:sz w:val="28"/>
          <w:szCs w:val="28"/>
        </w:rPr>
        <w:t>Муниципальное казенное учреждение Заполярного района «Северное</w:t>
      </w:r>
      <w:r w:rsidRPr="008C189B">
        <w:rPr>
          <w:rFonts w:ascii="Times New Roman" w:eastAsia="Times New Roman" w:hAnsi="Times New Roman" w:cs="Times New Roman"/>
          <w:bCs/>
          <w:sz w:val="28"/>
          <w:szCs w:val="28"/>
        </w:rPr>
        <w:t>»</w:t>
      </w:r>
      <w:r w:rsidRPr="008C189B">
        <w:rPr>
          <w:rFonts w:ascii="Times New Roman" w:eastAsia="Times New Roman" w:hAnsi="Times New Roman" w:cs="Times New Roman"/>
          <w:bCs/>
          <w:iCs/>
          <w:sz w:val="28"/>
          <w:szCs w:val="28"/>
        </w:rPr>
        <w:t xml:space="preserve"> созданное в целях реализации полномочий Администрации муниципального района «Заполярный район» по решению вопросов местного значения.</w:t>
      </w:r>
    </w:p>
    <w:p w:rsidR="008C189B" w:rsidRPr="008C189B" w:rsidRDefault="008C189B" w:rsidP="008C189B">
      <w:pPr>
        <w:autoSpaceDE w:val="0"/>
        <w:autoSpaceDN w:val="0"/>
        <w:adjustRightInd w:val="0"/>
        <w:spacing w:before="120" w:after="120"/>
        <w:ind w:firstLine="709"/>
        <w:jc w:val="both"/>
        <w:outlineLvl w:val="1"/>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Муниципальный район «Заполярный район» является учредителем следующих предприятий:</w:t>
      </w:r>
    </w:p>
    <w:p w:rsidR="008C189B" w:rsidRPr="008C189B" w:rsidRDefault="008C189B" w:rsidP="008C189B">
      <w:pPr>
        <w:numPr>
          <w:ilvl w:val="0"/>
          <w:numId w:val="115"/>
        </w:numPr>
        <w:tabs>
          <w:tab w:val="num" w:pos="-6379"/>
        </w:tabs>
        <w:spacing w:before="120" w:after="120"/>
        <w:ind w:left="714" w:hanging="357"/>
        <w:jc w:val="both"/>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Муниципальное предприятие Заполярного района «Севержилкомсервис»,</w:t>
      </w:r>
    </w:p>
    <w:p w:rsidR="008C189B" w:rsidRPr="008C189B" w:rsidRDefault="008C189B" w:rsidP="008C189B">
      <w:pPr>
        <w:numPr>
          <w:ilvl w:val="0"/>
          <w:numId w:val="115"/>
        </w:numPr>
        <w:tabs>
          <w:tab w:val="num" w:pos="-6379"/>
        </w:tabs>
        <w:spacing w:before="120" w:after="120"/>
        <w:ind w:left="714" w:hanging="357"/>
        <w:jc w:val="both"/>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lastRenderedPageBreak/>
        <w:t>Муниципальное предприятие Заполярного района «Северная транспортная компания»,</w:t>
      </w:r>
    </w:p>
    <w:p w:rsidR="008C189B" w:rsidRPr="008C189B" w:rsidRDefault="008C189B" w:rsidP="008C189B">
      <w:pPr>
        <w:numPr>
          <w:ilvl w:val="0"/>
          <w:numId w:val="115"/>
        </w:numPr>
        <w:tabs>
          <w:tab w:val="num" w:pos="-6379"/>
        </w:tabs>
        <w:spacing w:before="120" w:after="120"/>
        <w:ind w:left="714" w:hanging="357"/>
        <w:jc w:val="both"/>
        <w:rPr>
          <w:rFonts w:ascii="Times New Roman" w:eastAsia="Times New Roman" w:hAnsi="Times New Roman" w:cs="Times New Roman"/>
          <w:sz w:val="28"/>
          <w:szCs w:val="28"/>
        </w:rPr>
      </w:pPr>
      <w:r w:rsidRPr="008C189B">
        <w:rPr>
          <w:rFonts w:ascii="Times New Roman" w:eastAsia="Times New Roman" w:hAnsi="Times New Roman" w:cs="Times New Roman"/>
          <w:sz w:val="28"/>
          <w:szCs w:val="28"/>
        </w:rPr>
        <w:t>Муниципальное казенное предприятие Заполярного района «Пешский животноводческий комплекс».</w:t>
      </w:r>
    </w:p>
    <w:p w:rsidR="00B93CE1" w:rsidRDefault="00EE3C2A">
      <w:pPr>
        <w:jc w:val="center"/>
        <w:rPr>
          <w:color w:val="000000"/>
        </w:rPr>
      </w:pPr>
      <w:r>
        <w:rPr>
          <w:rFonts w:ascii="Times New Roman" w:eastAsia="Times New Roman" w:hAnsi="Times New Roman" w:cs="Times New Roman"/>
          <w:b/>
          <w:color w:val="000000"/>
          <w:sz w:val="28"/>
          <w:szCs w:val="28"/>
        </w:rPr>
        <w:t> </w:t>
      </w:r>
    </w:p>
    <w:p w:rsidR="00B93CE1" w:rsidRDefault="00EE3C2A">
      <w:pPr>
        <w:jc w:val="center"/>
        <w:rPr>
          <w:color w:val="000000"/>
        </w:rPr>
      </w:pPr>
      <w:r>
        <w:rPr>
          <w:rFonts w:ascii="Times New Roman" w:eastAsia="Times New Roman" w:hAnsi="Times New Roman" w:cs="Times New Roman"/>
          <w:b/>
          <w:color w:val="000000"/>
          <w:sz w:val="28"/>
          <w:szCs w:val="28"/>
        </w:rPr>
        <w:t xml:space="preserve">Изменение штатной численности органов местного самоуправления </w:t>
      </w:r>
    </w:p>
    <w:p w:rsidR="00B93CE1" w:rsidRDefault="00EE3C2A">
      <w:pPr>
        <w:spacing w:after="240"/>
        <w:jc w:val="center"/>
        <w:rPr>
          <w:color w:val="000000"/>
        </w:rPr>
      </w:pPr>
      <w:r>
        <w:rPr>
          <w:rFonts w:ascii="Times New Roman" w:eastAsia="Times New Roman" w:hAnsi="Times New Roman" w:cs="Times New Roman"/>
          <w:b/>
          <w:color w:val="000000"/>
          <w:sz w:val="28"/>
          <w:szCs w:val="28"/>
        </w:rPr>
        <w:t> и муниципальных казенных учреждений Заполярного района</w:t>
      </w:r>
    </w:p>
    <w:tbl>
      <w:tblPr>
        <w:tblW w:w="10320" w:type="dxa"/>
        <w:tblBorders>
          <w:top w:val="nil"/>
          <w:left w:val="nil"/>
          <w:bottom w:val="nil"/>
          <w:right w:val="nil"/>
        </w:tblBorders>
        <w:tblCellMar>
          <w:left w:w="0" w:type="dxa"/>
          <w:right w:w="0" w:type="dxa"/>
        </w:tblCellMar>
        <w:tblLook w:val="04A0" w:firstRow="1" w:lastRow="0" w:firstColumn="1" w:lastColumn="0" w:noHBand="0" w:noVBand="1"/>
      </w:tblPr>
      <w:tblGrid>
        <w:gridCol w:w="2841"/>
        <w:gridCol w:w="1065"/>
        <w:gridCol w:w="1103"/>
        <w:gridCol w:w="946"/>
        <w:gridCol w:w="1529"/>
        <w:gridCol w:w="2836"/>
      </w:tblGrid>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Наименование </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 конец 2022 года</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 начало 2023 года</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 конец 2023 года</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Изменение в 2023 году</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Autospacing="1" w:afterAutospacing="1"/>
              <w:jc w:val="center"/>
              <w:rPr>
                <w:color w:val="000000"/>
              </w:rPr>
            </w:pPr>
            <w:r>
              <w:rPr>
                <w:rFonts w:ascii="Times New Roman" w:eastAsia="Times New Roman" w:hAnsi="Times New Roman" w:cs="Times New Roman"/>
                <w:color w:val="000000"/>
                <w:sz w:val="28"/>
                <w:szCs w:val="28"/>
              </w:rPr>
              <w:t>Причины изменений</w:t>
            </w:r>
          </w:p>
        </w:tc>
      </w:tr>
      <w:tr w:rsidR="00B93CE1">
        <w:trPr>
          <w:trHeight w:val="495"/>
        </w:trPr>
        <w:tc>
          <w:tcPr>
            <w:tcW w:w="308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Администрация Заполярного района</w:t>
            </w:r>
          </w:p>
        </w:tc>
        <w:tc>
          <w:tcPr>
            <w:tcW w:w="1134"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43</w:t>
            </w:r>
          </w:p>
        </w:tc>
        <w:tc>
          <w:tcPr>
            <w:tcW w:w="1134"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43</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43</w:t>
            </w:r>
          </w:p>
        </w:tc>
        <w:tc>
          <w:tcPr>
            <w:tcW w:w="102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w:t>
            </w:r>
          </w:p>
        </w:tc>
        <w:tc>
          <w:tcPr>
            <w:tcW w:w="297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ind w:firstLine="320"/>
              <w:rPr>
                <w:color w:val="000000"/>
              </w:rPr>
            </w:pPr>
            <w:r>
              <w:rPr>
                <w:rFonts w:ascii="Times New Roman" w:eastAsia="Times New Roman" w:hAnsi="Times New Roman" w:cs="Times New Roman"/>
                <w:color w:val="000000"/>
                <w:sz w:val="28"/>
                <w:szCs w:val="28"/>
              </w:rPr>
              <w:t> </w:t>
            </w:r>
          </w:p>
        </w:tc>
      </w:tr>
      <w:tr w:rsidR="00B93CE1">
        <w:trPr>
          <w:trHeight w:val="492"/>
        </w:trPr>
        <w:tc>
          <w:tcPr>
            <w:tcW w:w="308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Глава Администрации Заполярного района</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102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w:t>
            </w:r>
          </w:p>
        </w:tc>
        <w:tc>
          <w:tcPr>
            <w:tcW w:w="29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B93CE1">
            <w:pPr>
              <w:rPr>
                <w:color w:val="000000"/>
                <w:sz w:val="24"/>
              </w:rPr>
            </w:pPr>
          </w:p>
        </w:tc>
      </w:tr>
      <w:tr w:rsidR="00B93CE1">
        <w:trPr>
          <w:trHeight w:val="492"/>
        </w:trPr>
        <w:tc>
          <w:tcPr>
            <w:tcW w:w="308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Аппарат администрации</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42</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42</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42</w:t>
            </w:r>
          </w:p>
        </w:tc>
        <w:tc>
          <w:tcPr>
            <w:tcW w:w="102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w:t>
            </w:r>
          </w:p>
        </w:tc>
        <w:tc>
          <w:tcPr>
            <w:tcW w:w="29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B93CE1">
            <w:pPr>
              <w:rPr>
                <w:color w:val="000000"/>
                <w:sz w:val="24"/>
              </w:rPr>
            </w:pPr>
          </w:p>
        </w:tc>
      </w:tr>
      <w:tr w:rsidR="00B93CE1">
        <w:trPr>
          <w:trHeight w:val="492"/>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в том числе переданные полномочия</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2</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2</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2</w:t>
            </w:r>
          </w:p>
        </w:tc>
        <w:tc>
          <w:tcPr>
            <w:tcW w:w="102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w:t>
            </w:r>
          </w:p>
        </w:tc>
        <w:tc>
          <w:tcPr>
            <w:tcW w:w="29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B93CE1">
            <w:pPr>
              <w:rPr>
                <w:color w:val="000000"/>
                <w:sz w:val="24"/>
              </w:rPr>
            </w:pPr>
          </w:p>
        </w:tc>
      </w:tr>
      <w:tr w:rsidR="00B93CE1">
        <w:trPr>
          <w:trHeight w:val="383"/>
        </w:trPr>
        <w:tc>
          <w:tcPr>
            <w:tcW w:w="308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Совет Заполярного района</w:t>
            </w:r>
          </w:p>
        </w:tc>
        <w:tc>
          <w:tcPr>
            <w:tcW w:w="1134"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12</w:t>
            </w:r>
          </w:p>
        </w:tc>
        <w:tc>
          <w:tcPr>
            <w:tcW w:w="1134"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12</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12</w:t>
            </w:r>
          </w:p>
        </w:tc>
        <w:tc>
          <w:tcPr>
            <w:tcW w:w="102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w:t>
            </w:r>
          </w:p>
        </w:tc>
        <w:tc>
          <w:tcPr>
            <w:tcW w:w="297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ind w:firstLine="320"/>
              <w:rPr>
                <w:color w:val="000000"/>
              </w:rPr>
            </w:pPr>
            <w:r>
              <w:rPr>
                <w:rFonts w:ascii="Times New Roman" w:eastAsia="Times New Roman" w:hAnsi="Times New Roman" w:cs="Times New Roman"/>
                <w:color w:val="000000"/>
                <w:sz w:val="28"/>
                <w:szCs w:val="28"/>
              </w:rPr>
              <w:t> </w:t>
            </w:r>
          </w:p>
        </w:tc>
      </w:tr>
      <w:tr w:rsidR="00B93CE1">
        <w:trPr>
          <w:trHeight w:val="383"/>
        </w:trPr>
        <w:tc>
          <w:tcPr>
            <w:tcW w:w="308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Глава Заполярного района</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1134"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102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w:t>
            </w:r>
          </w:p>
        </w:tc>
        <w:tc>
          <w:tcPr>
            <w:tcW w:w="29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B93CE1">
            <w:pPr>
              <w:rPr>
                <w:color w:val="000000"/>
                <w:sz w:val="24"/>
              </w:rPr>
            </w:pPr>
          </w:p>
        </w:tc>
      </w:tr>
      <w:tr w:rsidR="00B93CE1">
        <w:trPr>
          <w:trHeight w:val="5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Аппарат Совета</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11</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11</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11</w:t>
            </w:r>
          </w:p>
        </w:tc>
        <w:tc>
          <w:tcPr>
            <w:tcW w:w="102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w:t>
            </w:r>
          </w:p>
        </w:tc>
        <w:tc>
          <w:tcPr>
            <w:tcW w:w="29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B93CE1">
            <w:pPr>
              <w:rPr>
                <w:color w:val="000000"/>
                <w:sz w:val="4"/>
              </w:rPr>
            </w:pPr>
          </w:p>
        </w:tc>
      </w:tr>
      <w:tr w:rsidR="00B93CE1">
        <w:trPr>
          <w:trHeight w:val="383"/>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КСП Заполярного района </w:t>
            </w:r>
          </w:p>
          <w:p w:rsidR="00B93CE1" w:rsidRDefault="00EE3C2A">
            <w:pPr>
              <w:jc w:val="center"/>
              <w:rPr>
                <w:color w:val="000000"/>
              </w:rPr>
            </w:pPr>
            <w:r>
              <w:rPr>
                <w:rFonts w:ascii="Times New Roman" w:eastAsia="Times New Roman" w:hAnsi="Times New Roman" w:cs="Times New Roman"/>
                <w:i/>
                <w:color w:val="000000"/>
                <w:sz w:val="28"/>
                <w:szCs w:val="28"/>
              </w:rPr>
              <w:t>в том числе переданные полномочия</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b/>
                <w:color w:val="000000"/>
                <w:sz w:val="28"/>
                <w:szCs w:val="28"/>
              </w:rPr>
              <w:t>10</w:t>
            </w:r>
          </w:p>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i/>
                <w:color w:val="000000"/>
                <w:sz w:val="28"/>
                <w:szCs w:val="28"/>
              </w:rPr>
              <w:t>5</w:t>
            </w:r>
          </w:p>
        </w:tc>
        <w:tc>
          <w:tcPr>
            <w:tcW w:w="11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b/>
                <w:color w:val="000000"/>
                <w:sz w:val="28"/>
                <w:szCs w:val="28"/>
              </w:rPr>
              <w:t>10</w:t>
            </w:r>
          </w:p>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i/>
                <w:color w:val="000000"/>
                <w:sz w:val="28"/>
                <w:szCs w:val="28"/>
              </w:rPr>
              <w:t>5</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b/>
                <w:color w:val="000000"/>
                <w:sz w:val="28"/>
                <w:szCs w:val="28"/>
              </w:rPr>
              <w:t>10</w:t>
            </w:r>
          </w:p>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i/>
                <w:color w:val="000000"/>
                <w:sz w:val="28"/>
                <w:szCs w:val="28"/>
              </w:rPr>
              <w:t>5</w:t>
            </w:r>
          </w:p>
        </w:tc>
        <w:tc>
          <w:tcPr>
            <w:tcW w:w="102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b/>
                <w:color w:val="000000"/>
                <w:sz w:val="28"/>
                <w:szCs w:val="28"/>
              </w:rPr>
              <w:t>-</w:t>
            </w:r>
          </w:p>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color w:val="000000"/>
                <w:sz w:val="28"/>
                <w:szCs w:val="28"/>
              </w:rPr>
              <w:t>-</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ind w:firstLine="320"/>
              <w:rPr>
                <w:color w:val="000000"/>
              </w:rPr>
            </w:pPr>
            <w:r>
              <w:rPr>
                <w:rFonts w:ascii="Times New Roman" w:eastAsia="Times New Roman" w:hAnsi="Times New Roman" w:cs="Times New Roman"/>
                <w:color w:val="000000"/>
                <w:sz w:val="28"/>
                <w:szCs w:val="28"/>
              </w:rPr>
              <w:t> </w:t>
            </w:r>
          </w:p>
        </w:tc>
      </w:tr>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Управление финансов Администрации Заполярного района</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19</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jc w:val="both"/>
              <w:rPr>
                <w:color w:val="000000"/>
              </w:rPr>
            </w:pPr>
            <w:r>
              <w:rPr>
                <w:rFonts w:ascii="Times New Roman" w:eastAsia="Times New Roman" w:hAnsi="Times New Roman" w:cs="Times New Roman"/>
                <w:color w:val="000000"/>
                <w:sz w:val="28"/>
                <w:szCs w:val="28"/>
              </w:rPr>
              <w:t> </w:t>
            </w:r>
          </w:p>
        </w:tc>
      </w:tr>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Управление муниципального имущества </w:t>
            </w:r>
            <w:r>
              <w:rPr>
                <w:rFonts w:ascii="Times New Roman" w:eastAsia="Times New Roman" w:hAnsi="Times New Roman" w:cs="Times New Roman"/>
                <w:color w:val="000000"/>
                <w:sz w:val="28"/>
                <w:szCs w:val="28"/>
              </w:rPr>
              <w:lastRenderedPageBreak/>
              <w:t>Администрации Заполярного района</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lastRenderedPageBreak/>
              <w:t>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ind w:firstLine="360"/>
              <w:rPr>
                <w:color w:val="000000"/>
              </w:rPr>
            </w:pPr>
            <w:r>
              <w:rPr>
                <w:rFonts w:ascii="Times New Roman" w:eastAsia="Times New Roman" w:hAnsi="Times New Roman" w:cs="Times New Roman"/>
                <w:color w:val="000000"/>
                <w:sz w:val="28"/>
                <w:szCs w:val="28"/>
              </w:rPr>
              <w:t> </w:t>
            </w:r>
          </w:p>
        </w:tc>
      </w:tr>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Итого по органам местного самоуправления</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93</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93</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spacing w:before="240" w:after="240"/>
              <w:jc w:val="both"/>
              <w:rPr>
                <w:color w:val="000000"/>
              </w:rPr>
            </w:pPr>
            <w:r>
              <w:rPr>
                <w:rFonts w:ascii="Times New Roman" w:eastAsia="Times New Roman" w:hAnsi="Times New Roman" w:cs="Times New Roman"/>
                <w:b/>
                <w:color w:val="000000"/>
                <w:sz w:val="28"/>
                <w:szCs w:val="28"/>
              </w:rPr>
              <w:t> </w:t>
            </w:r>
          </w:p>
        </w:tc>
      </w:tr>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МКУ «Северное»</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53</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56</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+3</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jc w:val="both"/>
              <w:rPr>
                <w:color w:val="000000"/>
              </w:rPr>
            </w:pPr>
            <w:r>
              <w:rPr>
                <w:rFonts w:ascii="Times New Roman" w:eastAsia="Times New Roman" w:hAnsi="Times New Roman" w:cs="Times New Roman"/>
                <w:color w:val="000000"/>
                <w:sz w:val="28"/>
                <w:szCs w:val="28"/>
              </w:rPr>
              <w:t> </w:t>
            </w:r>
          </w:p>
          <w:p w:rsidR="00B93CE1" w:rsidRDefault="00EE3C2A">
            <w:pPr>
              <w:numPr>
                <w:ilvl w:val="0"/>
                <w:numId w:val="3"/>
              </w:numPr>
              <w:ind w:hanging="360"/>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с 01.02.2023 года сокращена 1 штатная единица делопроизводителя и введены</w:t>
            </w:r>
            <w:r>
              <w:rPr>
                <w:rFonts w:ascii="Times New Roman" w:eastAsia="Times New Roman" w:hAnsi="Times New Roman" w:cs="Times New Roman"/>
                <w:color w:val="000000"/>
                <w:sz w:val="28"/>
                <w:szCs w:val="28"/>
                <w:shd w:val="clear" w:color="auto" w:fill="FFFFFF"/>
              </w:rPr>
              <w:t xml:space="preserve"> 1 единица документоведа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shd w:val="clear" w:color="auto" w:fill="FFFFFF"/>
              </w:rPr>
              <w:t>и 1 единица секретаря</w:t>
            </w:r>
            <w:r>
              <w:rPr>
                <w:rFonts w:ascii="Times New Roman" w:eastAsia="Times New Roman" w:hAnsi="Times New Roman" w:cs="Times New Roman"/>
                <w:color w:val="000000"/>
                <w:sz w:val="28"/>
                <w:szCs w:val="28"/>
              </w:rPr>
              <w:t>,</w:t>
            </w:r>
          </w:p>
          <w:p w:rsidR="00B93CE1" w:rsidRDefault="00EE3C2A">
            <w:pPr>
              <w:numPr>
                <w:ilvl w:val="0"/>
                <w:numId w:val="3"/>
              </w:numPr>
              <w:ind w:hanging="360"/>
              <w:rPr>
                <w:rFonts w:ascii="Times New Roman" w:eastAsia="Times New Roman" w:hAnsi="Times New Roman" w:cs="Times New Roman"/>
                <w:color w:val="000000"/>
              </w:rPr>
            </w:pPr>
            <w:r>
              <w:rPr>
                <w:rFonts w:ascii="Times New Roman" w:eastAsia="Times New Roman" w:hAnsi="Times New Roman" w:cs="Times New Roman"/>
                <w:color w:val="000000"/>
                <w:sz w:val="28"/>
                <w:szCs w:val="28"/>
                <w:shd w:val="clear" w:color="auto" w:fill="FFFFFF"/>
              </w:rPr>
              <w:t xml:space="preserve">с 22.03.2023 года </w:t>
            </w:r>
            <w:r>
              <w:rPr>
                <w:rFonts w:ascii="Times New Roman" w:eastAsia="Times New Roman" w:hAnsi="Times New Roman" w:cs="Times New Roman"/>
                <w:color w:val="000000"/>
                <w:sz w:val="28"/>
                <w:szCs w:val="28"/>
              </w:rPr>
              <w:t>введены</w:t>
            </w:r>
            <w:r>
              <w:rPr>
                <w:rFonts w:ascii="Times New Roman" w:eastAsia="Times New Roman" w:hAnsi="Times New Roman" w:cs="Times New Roman"/>
                <w:color w:val="000000"/>
                <w:sz w:val="28"/>
                <w:szCs w:val="28"/>
                <w:shd w:val="clear" w:color="auto" w:fill="FFFFFF"/>
              </w:rPr>
              <w:t xml:space="preserve"> 2 единицы должности </w:t>
            </w:r>
            <w:r>
              <w:rPr>
                <w:rFonts w:ascii="Times New Roman" w:eastAsia="Times New Roman" w:hAnsi="Times New Roman" w:cs="Times New Roman"/>
                <w:color w:val="000000"/>
                <w:sz w:val="28"/>
                <w:szCs w:val="28"/>
              </w:rPr>
              <w:t>инженера,</w:t>
            </w:r>
          </w:p>
          <w:p w:rsidR="00B93CE1" w:rsidRDefault="00EE3C2A">
            <w:pPr>
              <w:numPr>
                <w:ilvl w:val="0"/>
                <w:numId w:val="3"/>
              </w:numPr>
              <w:ind w:hanging="360"/>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с 01.08.2023 года сокращена должность старшего оперативного дежурного и введена должность начальника ЕДДС</w:t>
            </w:r>
          </w:p>
        </w:tc>
      </w:tr>
      <w:tr w:rsidR="00B93CE1">
        <w:trPr>
          <w:trHeight w:val="20"/>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Итого по казенным учреждениям</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53</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56</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+3</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jc w:val="both"/>
              <w:rPr>
                <w:color w:val="000000"/>
              </w:rPr>
            </w:pPr>
            <w:r>
              <w:rPr>
                <w:rFonts w:ascii="Times New Roman" w:eastAsia="Times New Roman" w:hAnsi="Times New Roman" w:cs="Times New Roman"/>
                <w:b/>
                <w:color w:val="000000"/>
                <w:sz w:val="28"/>
                <w:szCs w:val="28"/>
              </w:rPr>
              <w:t> </w:t>
            </w:r>
          </w:p>
        </w:tc>
      </w:tr>
      <w:tr w:rsidR="00B93CE1">
        <w:trPr>
          <w:trHeight w:val="474"/>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ВСЕГО</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146</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146</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149</w:t>
            </w:r>
          </w:p>
        </w:tc>
        <w:tc>
          <w:tcPr>
            <w:tcW w:w="10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+3</w:t>
            </w:r>
          </w:p>
        </w:tc>
        <w:tc>
          <w:tcPr>
            <w:tcW w:w="29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 </w:t>
            </w:r>
          </w:p>
        </w:tc>
      </w:tr>
    </w:tbl>
    <w:p w:rsidR="00B93CE1" w:rsidRDefault="00EE3C2A">
      <w:pPr>
        <w:spacing w:before="240"/>
        <w:jc w:val="center"/>
        <w:rPr>
          <w:color w:val="000000"/>
        </w:rPr>
      </w:pPr>
      <w:r>
        <w:rPr>
          <w:rFonts w:ascii="Times New Roman" w:eastAsia="Times New Roman" w:hAnsi="Times New Roman" w:cs="Times New Roman"/>
          <w:b/>
          <w:color w:val="000000"/>
          <w:sz w:val="28"/>
          <w:szCs w:val="28"/>
        </w:rPr>
        <w:t> </w:t>
      </w:r>
    </w:p>
    <w:p w:rsidR="00B93CE1" w:rsidRDefault="00EE3C2A">
      <w:pPr>
        <w:spacing w:before="480" w:after="480"/>
        <w:jc w:val="center"/>
        <w:rPr>
          <w:color w:val="000000"/>
        </w:rPr>
      </w:pPr>
      <w:r>
        <w:rPr>
          <w:rFonts w:ascii="Times New Roman" w:eastAsia="Times New Roman" w:hAnsi="Times New Roman" w:cs="Times New Roman"/>
          <w:b/>
          <w:color w:val="000000"/>
          <w:sz w:val="28"/>
          <w:szCs w:val="28"/>
        </w:rPr>
        <w:t>Раздел 2: Результаты деятельности субъекта бюджетной отчетности</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1. Сведения о мерах по повышению квалификации переподготовке специалистов</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В 2023 году расходы по обучению сотрудников казённых учреждений и органов местного самоуправления на курсах повышения квалификации и посещение консультационных семинаров составили </w:t>
      </w:r>
      <w:r>
        <w:rPr>
          <w:rFonts w:ascii="Times New Roman" w:eastAsia="Times New Roman" w:hAnsi="Times New Roman" w:cs="Times New Roman"/>
          <w:b/>
          <w:color w:val="000000"/>
          <w:sz w:val="28"/>
          <w:szCs w:val="28"/>
        </w:rPr>
        <w:t>2 768,1 т. р.</w:t>
      </w:r>
      <w:r>
        <w:rPr>
          <w:rFonts w:ascii="Times New Roman" w:eastAsia="Times New Roman" w:hAnsi="Times New Roman" w:cs="Times New Roman"/>
          <w:color w:val="000000"/>
          <w:sz w:val="28"/>
          <w:szCs w:val="28"/>
        </w:rPr>
        <w:t>, в том числе:</w:t>
      </w:r>
    </w:p>
    <w:p w:rsidR="00B93CE1" w:rsidRDefault="00EE3C2A">
      <w:pPr>
        <w:spacing w:before="120"/>
        <w:rPr>
          <w:color w:val="000000"/>
        </w:rPr>
      </w:pPr>
      <w:r>
        <w:rPr>
          <w:rFonts w:ascii="Times New Roman" w:eastAsia="Times New Roman" w:hAnsi="Times New Roman" w:cs="Times New Roman"/>
          <w:color w:val="000000"/>
          <w:sz w:val="28"/>
          <w:szCs w:val="28"/>
        </w:rPr>
        <w:t> </w:t>
      </w:r>
    </w:p>
    <w:tbl>
      <w:tblPr>
        <w:tblW w:w="9645" w:type="dxa"/>
        <w:tblBorders>
          <w:top w:val="nil"/>
          <w:left w:val="nil"/>
          <w:bottom w:val="nil"/>
          <w:right w:val="nil"/>
        </w:tblBorders>
        <w:tblCellMar>
          <w:left w:w="0" w:type="dxa"/>
          <w:right w:w="0" w:type="dxa"/>
        </w:tblCellMar>
        <w:tblLook w:val="04A0" w:firstRow="1" w:lastRow="0" w:firstColumn="1" w:lastColumn="0" w:noHBand="0" w:noVBand="1"/>
      </w:tblPr>
      <w:tblGrid>
        <w:gridCol w:w="2057"/>
        <w:gridCol w:w="1714"/>
        <w:gridCol w:w="1146"/>
        <w:gridCol w:w="1254"/>
        <w:gridCol w:w="958"/>
        <w:gridCol w:w="1423"/>
        <w:gridCol w:w="1402"/>
      </w:tblGrid>
      <w:tr w:rsidR="00B93CE1">
        <w:trPr>
          <w:trHeight w:val="375"/>
        </w:trPr>
        <w:tc>
          <w:tcPr>
            <w:tcW w:w="266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Наименование </w:t>
            </w:r>
          </w:p>
        </w:tc>
        <w:tc>
          <w:tcPr>
            <w:tcW w:w="10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Кол-во специалистов</w:t>
            </w:r>
          </w:p>
        </w:tc>
        <w:tc>
          <w:tcPr>
            <w:tcW w:w="116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right="-80"/>
              <w:jc w:val="center"/>
              <w:rPr>
                <w:color w:val="000000"/>
              </w:rPr>
            </w:pPr>
            <w:r>
              <w:rPr>
                <w:rFonts w:ascii="Times New Roman" w:eastAsia="Times New Roman" w:hAnsi="Times New Roman" w:cs="Times New Roman"/>
                <w:color w:val="000000"/>
                <w:sz w:val="28"/>
                <w:szCs w:val="28"/>
              </w:rPr>
              <w:t>Расходы на обучение всего</w:t>
            </w:r>
          </w:p>
        </w:tc>
        <w:tc>
          <w:tcPr>
            <w:tcW w:w="363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Командировочные расходы</w:t>
            </w:r>
          </w:p>
        </w:tc>
        <w:tc>
          <w:tcPr>
            <w:tcW w:w="116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Стоимость обучения</w:t>
            </w:r>
          </w:p>
        </w:tc>
      </w:tr>
      <w:tr w:rsidR="00B93CE1">
        <w:trPr>
          <w:trHeight w:val="355"/>
        </w:trPr>
        <w:tc>
          <w:tcPr>
            <w:tcW w:w="266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B93CE1">
            <w:pPr>
              <w:rPr>
                <w:sz w:val="24"/>
              </w:rPr>
            </w:pPr>
          </w:p>
        </w:tc>
        <w:tc>
          <w:tcPr>
            <w:tcW w:w="10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B93CE1">
            <w:pPr>
              <w:rPr>
                <w:sz w:val="24"/>
              </w:rPr>
            </w:pPr>
          </w:p>
        </w:tc>
        <w:tc>
          <w:tcPr>
            <w:tcW w:w="116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суточные</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проезд</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40" w:right="-140"/>
              <w:jc w:val="center"/>
              <w:rPr>
                <w:color w:val="000000"/>
              </w:rPr>
            </w:pPr>
            <w:r>
              <w:rPr>
                <w:rFonts w:ascii="Times New Roman" w:eastAsia="Times New Roman" w:hAnsi="Times New Roman" w:cs="Times New Roman"/>
                <w:color w:val="000000"/>
                <w:sz w:val="28"/>
                <w:szCs w:val="28"/>
              </w:rPr>
              <w:t>проживание</w:t>
            </w:r>
          </w:p>
        </w:tc>
        <w:tc>
          <w:tcPr>
            <w:tcW w:w="116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B93CE1">
            <w:pPr>
              <w:rPr>
                <w:color w:val="000000"/>
                <w:sz w:val="24"/>
              </w:rPr>
            </w:pP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Администрация Заполярного района</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17</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1341,1</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86,1</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456,3</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328,3</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470,4</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Совет Заполярного района</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3</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271,4</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21,0</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62,2</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70,4</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117,8</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КСП Заполярного района</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3</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162,2</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7,7</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38,7</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21,0</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94,8</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Управление финансов Администрации Заполярного района</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8</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379,4</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11,9</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83,0</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69,0</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215,5</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Управление муниципального имущества Администрации Заполярного района</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74,4</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8,4</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9,0</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33,0</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24,0</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МКУ «Северное»</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6</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539,6</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24,5</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232,5</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97,8</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184,8</w:t>
            </w:r>
          </w:p>
        </w:tc>
      </w:tr>
      <w:tr w:rsidR="00B93CE1">
        <w:trPr>
          <w:trHeight w:val="366"/>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8"/>
                <w:szCs w:val="28"/>
              </w:rPr>
              <w:t>ИТОГО:</w:t>
            </w:r>
          </w:p>
        </w:tc>
        <w:tc>
          <w:tcPr>
            <w:tcW w:w="1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38</w:t>
            </w:r>
          </w:p>
        </w:tc>
        <w:tc>
          <w:tcPr>
            <w:tcW w:w="11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2 768,1</w:t>
            </w:r>
          </w:p>
        </w:tc>
        <w:tc>
          <w:tcPr>
            <w:tcW w:w="12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159,6</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881,7</w:t>
            </w:r>
          </w:p>
        </w:tc>
        <w:tc>
          <w:tcPr>
            <w:tcW w:w="12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619,5</w:t>
            </w:r>
          </w:p>
        </w:tc>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1 107,3</w:t>
            </w:r>
          </w:p>
        </w:tc>
      </w:tr>
    </w:tbl>
    <w:p w:rsidR="00B93CE1" w:rsidRDefault="00EE3C2A">
      <w:pPr>
        <w:spacing w:before="240" w:after="240"/>
        <w:rPr>
          <w:color w:val="000000"/>
        </w:rPr>
      </w:pPr>
      <w:r>
        <w:rPr>
          <w:rFonts w:ascii="Times New Roman" w:eastAsia="Times New Roman" w:hAnsi="Times New Roman" w:cs="Times New Roman"/>
          <w:b/>
          <w:color w:val="000000"/>
          <w:sz w:val="28"/>
          <w:szCs w:val="28"/>
        </w:rPr>
        <w:t>2. Фонд оплаты труда</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Фонд оплаты труда за 2023 год по органам местного самоуправления и казённым учреждениям составил 190 656,5 т. р. при плановых назначениях 191 520,1 т. р. или 99,5%. Экономия сложилась по причине неукомплектованности штатной численности в течение года.</w:t>
      </w:r>
    </w:p>
    <w:p w:rsidR="00B93CE1" w:rsidRDefault="00EE3C2A">
      <w:pPr>
        <w:spacing w:before="240"/>
        <w:jc w:val="center"/>
        <w:rPr>
          <w:color w:val="000000"/>
        </w:rPr>
      </w:pPr>
      <w:r>
        <w:rPr>
          <w:rFonts w:ascii="Times New Roman" w:eastAsia="Times New Roman" w:hAnsi="Times New Roman" w:cs="Times New Roman"/>
          <w:b/>
          <w:color w:val="000000"/>
          <w:sz w:val="28"/>
          <w:szCs w:val="28"/>
        </w:rPr>
        <w:t xml:space="preserve">Анализ фонда оплаты труда по органам местного самоуправления </w:t>
      </w:r>
    </w:p>
    <w:p w:rsidR="00B93CE1" w:rsidRDefault="00EE3C2A">
      <w:pPr>
        <w:jc w:val="center"/>
        <w:rPr>
          <w:color w:val="000000"/>
        </w:rPr>
      </w:pPr>
      <w:r>
        <w:rPr>
          <w:rFonts w:ascii="Times New Roman" w:eastAsia="Times New Roman" w:hAnsi="Times New Roman" w:cs="Times New Roman"/>
          <w:b/>
          <w:color w:val="000000"/>
          <w:sz w:val="28"/>
          <w:szCs w:val="28"/>
        </w:rPr>
        <w:t>Заполярного района</w:t>
      </w:r>
    </w:p>
    <w:p w:rsidR="00B93CE1" w:rsidRDefault="00EE3C2A">
      <w:pPr>
        <w:jc w:val="right"/>
        <w:rPr>
          <w:color w:val="000000"/>
        </w:rPr>
      </w:pPr>
      <w:r>
        <w:rPr>
          <w:rFonts w:ascii="Times New Roman" w:eastAsia="Times New Roman" w:hAnsi="Times New Roman" w:cs="Times New Roman"/>
          <w:color w:val="000000"/>
          <w:sz w:val="28"/>
          <w:szCs w:val="28"/>
        </w:rPr>
        <w:t> </w:t>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697"/>
        <w:gridCol w:w="1730"/>
        <w:gridCol w:w="1537"/>
        <w:gridCol w:w="1367"/>
        <w:gridCol w:w="1623"/>
      </w:tblGrid>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Наименование показателя</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Уточнённый план на 2023 год</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Исполнено за 2023 год</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Не освоено </w:t>
            </w:r>
            <w:r>
              <w:rPr>
                <w:rFonts w:ascii="Times New Roman" w:eastAsia="Times New Roman" w:hAnsi="Times New Roman" w:cs="Times New Roman"/>
                <w:color w:val="000000"/>
                <w:sz w:val="28"/>
                <w:szCs w:val="28"/>
              </w:rPr>
              <w:lastRenderedPageBreak/>
              <w:t>на конец года</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lastRenderedPageBreak/>
              <w:t>% исполнения</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8"/>
                <w:szCs w:val="28"/>
              </w:rPr>
              <w:t>Расходы по содержанию органов местного самоуправления в части оплаты труда и начислений на выплаты по оплате труда, всего</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185 046,2</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183 388,8</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1 657,4</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99,1</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 из них расходы на:</w:t>
            </w:r>
          </w:p>
          <w:p w:rsidR="00B93CE1" w:rsidRDefault="00EE3C2A">
            <w:pPr>
              <w:rPr>
                <w:color w:val="000000"/>
              </w:rPr>
            </w:pPr>
            <w:r>
              <w:rPr>
                <w:rFonts w:ascii="Times New Roman" w:eastAsia="Times New Roman" w:hAnsi="Times New Roman" w:cs="Times New Roman"/>
                <w:color w:val="000000"/>
                <w:sz w:val="28"/>
                <w:szCs w:val="28"/>
              </w:rPr>
              <w:t>заработную плату</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137 737,9</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137 078,1</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659,8</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99,5</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прочие выплаты</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6 524,1</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6 161,6</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362,5</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94,4</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начисления на выплаты по оплате труда</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40 784,2</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40 149,1</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635,1</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98,4</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8"/>
                <w:szCs w:val="28"/>
              </w:rPr>
              <w:t>в том числе расходы по содержанию органов местного самоуправления, направленные на выполнение полномочий субъекта Российской Федерации (в части оплаты труда и начислений на выплаты по оплате труда)</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3 684,3</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3 512,9</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171,4</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95,3</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 из них расходы на:</w:t>
            </w:r>
          </w:p>
          <w:p w:rsidR="00B93CE1" w:rsidRDefault="00EE3C2A">
            <w:pPr>
              <w:rPr>
                <w:color w:val="000000"/>
              </w:rPr>
            </w:pPr>
            <w:r>
              <w:rPr>
                <w:rFonts w:ascii="Times New Roman" w:eastAsia="Times New Roman" w:hAnsi="Times New Roman" w:cs="Times New Roman"/>
                <w:color w:val="000000"/>
                <w:sz w:val="28"/>
                <w:szCs w:val="28"/>
              </w:rPr>
              <w:t>заработную плату</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2 648,4</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2 526,0</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122,4</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95,4</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прочие выплаты</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243,1</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243,0</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0,1</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100,0</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начисления на выплаты по оплате труда</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792,8</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743,9</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48,9</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93,8</w:t>
            </w:r>
          </w:p>
        </w:tc>
      </w:tr>
      <w:tr w:rsidR="00B93CE1">
        <w:trPr>
          <w:trHeight w:val="613"/>
        </w:trPr>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8"/>
                <w:szCs w:val="28"/>
              </w:rPr>
              <w:t>в том числе расходы по содержанию контрольных (контрольно-счетных) органов (в части оплаты труда и начислений на выплаты по оплате труда)</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21 713,8</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21 430,3</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8"/>
                <w:szCs w:val="28"/>
              </w:rPr>
              <w:t>283,5</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98,7</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 из них расходы на:</w:t>
            </w:r>
          </w:p>
          <w:p w:rsidR="00B93CE1" w:rsidRDefault="00EE3C2A">
            <w:pPr>
              <w:rPr>
                <w:color w:val="000000"/>
              </w:rPr>
            </w:pPr>
            <w:r>
              <w:rPr>
                <w:rFonts w:ascii="Times New Roman" w:eastAsia="Times New Roman" w:hAnsi="Times New Roman" w:cs="Times New Roman"/>
                <w:color w:val="000000"/>
                <w:sz w:val="28"/>
                <w:szCs w:val="28"/>
              </w:rPr>
              <w:t>заработную плату</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15 951,5</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15 747,4</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204,1</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98,7</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прочие выплаты</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1 020,4</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1 015,3</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5,1</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99,5</w:t>
            </w:r>
          </w:p>
        </w:tc>
      </w:tr>
      <w:tr w:rsidR="00B93CE1">
        <w:tc>
          <w:tcPr>
            <w:tcW w:w="39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8"/>
                <w:szCs w:val="28"/>
              </w:rPr>
              <w:t>начисления на выплаты по оплате труда</w:t>
            </w:r>
          </w:p>
        </w:tc>
        <w:tc>
          <w:tcPr>
            <w:tcW w:w="14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4 741,9</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4 667,6</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74,3</w:t>
            </w:r>
          </w:p>
        </w:tc>
        <w:tc>
          <w:tcPr>
            <w:tcW w:w="1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98,4</w:t>
            </w:r>
          </w:p>
        </w:tc>
      </w:tr>
    </w:tbl>
    <w:p w:rsidR="00B93CE1" w:rsidRDefault="00EE3C2A">
      <w:pPr>
        <w:spacing w:before="240" w:after="240"/>
        <w:jc w:val="both"/>
        <w:rPr>
          <w:color w:val="000000"/>
        </w:rPr>
      </w:pPr>
      <w:r>
        <w:rPr>
          <w:rFonts w:ascii="Times New Roman" w:eastAsia="Times New Roman" w:hAnsi="Times New Roman" w:cs="Times New Roman"/>
          <w:b/>
          <w:color w:val="000000"/>
          <w:sz w:val="28"/>
          <w:szCs w:val="28"/>
        </w:rPr>
        <w:lastRenderedPageBreak/>
        <w:t>3. Сведения о техническом состоянии, эффективности использования и обеспеченности основными фондами</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По состоянию на 01.01.2024 учреждения Заполярного района обеспечены основными фондами исходя из реальной потребности.</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Балансовая стоимость основных средств на конец года составляет 172 232,8 т. р., в том числе:</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нежилые помещения – 109 108,1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xml:space="preserve">- машины и оборудование – 34 129,6 т. р.; </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транспортные средства – 11 479,2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производственный и хозяйственный инвентарь, прочие основные средства -  17 515,9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Амортизация основных средств на конец года составила 93 865,9 т. р. или 54,5% износа.</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Балансовая и остаточная стоимости временно неэксплуатируемых (неиспользуемых) объектов основных средств на конец года составила 11 006,3 т. р. (балансовая стоимость) и 9012,9 т. р. (остаточная стоимость)</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Балансовая стоимость объектов основных средств, находящихся в эксплуатации и имеющих нулевую остаточную стоимость на конец года составила 27 358,6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Балансовая и остаточная стоимости объектов основных средств, изъятых из эксплуатации или удерживаемых до их выбытия на конец </w:t>
      </w:r>
      <w:proofErr w:type="gramStart"/>
      <w:r>
        <w:rPr>
          <w:rFonts w:ascii="Times New Roman" w:eastAsia="Times New Roman" w:hAnsi="Times New Roman" w:cs="Times New Roman"/>
          <w:color w:val="000000"/>
          <w:sz w:val="28"/>
          <w:szCs w:val="28"/>
        </w:rPr>
        <w:t>года</w:t>
      </w:r>
      <w:proofErr w:type="gramEnd"/>
      <w:r>
        <w:rPr>
          <w:rFonts w:ascii="Times New Roman" w:eastAsia="Times New Roman" w:hAnsi="Times New Roman" w:cs="Times New Roman"/>
          <w:color w:val="000000"/>
          <w:sz w:val="28"/>
          <w:szCs w:val="28"/>
        </w:rPr>
        <w:t xml:space="preserve"> составила 41,4 т. р. (балансовая стоимость) и 4,0 т. р. (остаточная стоимость)</w:t>
      </w:r>
    </w:p>
    <w:p w:rsidR="00B93CE1" w:rsidRDefault="00EE3C2A">
      <w:pPr>
        <w:jc w:val="center"/>
        <w:rPr>
          <w:color w:val="000000"/>
        </w:rPr>
      </w:pPr>
      <w:r>
        <w:rPr>
          <w:rFonts w:ascii="Times New Roman" w:eastAsia="Times New Roman" w:hAnsi="Times New Roman" w:cs="Times New Roman"/>
          <w:b/>
          <w:color w:val="000000"/>
          <w:sz w:val="28"/>
          <w:szCs w:val="28"/>
        </w:rPr>
        <w:t> </w:t>
      </w:r>
    </w:p>
    <w:p w:rsidR="00B93CE1" w:rsidRDefault="00EE3C2A">
      <w:pPr>
        <w:spacing w:before="480" w:after="480"/>
        <w:jc w:val="center"/>
        <w:rPr>
          <w:color w:val="000000"/>
        </w:rPr>
      </w:pPr>
      <w:r>
        <w:rPr>
          <w:rFonts w:ascii="Times New Roman" w:eastAsia="Times New Roman" w:hAnsi="Times New Roman" w:cs="Times New Roman"/>
          <w:b/>
          <w:color w:val="000000"/>
          <w:sz w:val="28"/>
          <w:szCs w:val="28"/>
        </w:rPr>
        <w:t>Раздел 3: Анализ отчета об исполнении бюджета субъектом бюджетной отчетности</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1. Анализ исполнения районного бюджета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Решением Совета Заполярного района от 22.12.2022 № 219-р (в ред. от 21.12.2023) параметры районного бюджета на 2023 год утверждены по доходам в сумме 1 185 031,0 т. р., по расходам – 1 575 996,0 т. р., дефицит – 390 965,0 т. р. </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За 2023 год бюджет Муниципального района «Заполярный район» исполнен </w:t>
      </w:r>
      <w:r>
        <w:rPr>
          <w:rFonts w:ascii="Times New Roman" w:eastAsia="Times New Roman" w:hAnsi="Times New Roman" w:cs="Times New Roman"/>
          <w:b/>
          <w:color w:val="000000"/>
          <w:sz w:val="28"/>
          <w:szCs w:val="28"/>
        </w:rPr>
        <w:t>по доходам</w:t>
      </w:r>
      <w:r>
        <w:rPr>
          <w:rFonts w:ascii="Times New Roman" w:eastAsia="Times New Roman" w:hAnsi="Times New Roman" w:cs="Times New Roman"/>
          <w:color w:val="000000"/>
          <w:sz w:val="28"/>
          <w:szCs w:val="28"/>
        </w:rPr>
        <w:t xml:space="preserve"> на сумму </w:t>
      </w:r>
      <w:r>
        <w:rPr>
          <w:rFonts w:ascii="Times New Roman" w:eastAsia="Times New Roman" w:hAnsi="Times New Roman" w:cs="Times New Roman"/>
          <w:b/>
          <w:color w:val="000000"/>
          <w:sz w:val="28"/>
          <w:szCs w:val="28"/>
        </w:rPr>
        <w:t>1 762 960,9 т. р.</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по расходам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1 419 465,4 т. р.</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Профицит</w:t>
      </w:r>
      <w:r>
        <w:rPr>
          <w:rFonts w:ascii="Times New Roman" w:eastAsia="Times New Roman" w:hAnsi="Times New Roman" w:cs="Times New Roman"/>
          <w:color w:val="000000"/>
          <w:sz w:val="28"/>
          <w:szCs w:val="28"/>
        </w:rPr>
        <w:t xml:space="preserve"> бюджета по итогам исполнения за 2023 год составляет </w:t>
      </w:r>
      <w:r>
        <w:rPr>
          <w:rFonts w:ascii="Times New Roman" w:eastAsia="Times New Roman" w:hAnsi="Times New Roman" w:cs="Times New Roman"/>
          <w:b/>
          <w:color w:val="000000"/>
          <w:sz w:val="28"/>
          <w:szCs w:val="28"/>
        </w:rPr>
        <w:t>343 495,5 т. р.</w:t>
      </w:r>
    </w:p>
    <w:tbl>
      <w:tblPr>
        <w:tblW w:w="1011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2459"/>
        <w:gridCol w:w="2120"/>
        <w:gridCol w:w="2004"/>
        <w:gridCol w:w="1914"/>
        <w:gridCol w:w="1613"/>
      </w:tblGrid>
      <w:tr w:rsidR="00B93CE1">
        <w:trPr>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right="-100"/>
              <w:jc w:val="center"/>
              <w:rPr>
                <w:color w:val="000000"/>
              </w:rPr>
            </w:pPr>
            <w:r>
              <w:rPr>
                <w:rFonts w:ascii="Times New Roman" w:eastAsia="Times New Roman" w:hAnsi="Times New Roman" w:cs="Times New Roman"/>
                <w:b/>
                <w:color w:val="000000"/>
                <w:sz w:val="26"/>
                <w:szCs w:val="26"/>
              </w:rPr>
              <w:lastRenderedPageBreak/>
              <w:t>Наименование</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 xml:space="preserve">Утвержденные бюджетные ассигнования на 2023 год </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Кассовое исполнение за 2023 год</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Отклонение</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 исполнения</w:t>
            </w:r>
          </w:p>
        </w:tc>
      </w:tr>
      <w:tr w:rsidR="00B93CE1">
        <w:trPr>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Остаток средств по состоянию на 01.01.2023</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652 142,8</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r>
      <w:tr w:rsidR="00B93CE1">
        <w:trPr>
          <w:trHeight w:val="358"/>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Доходы</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1 185 031,0</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1 762 960,9</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577 929,9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148,8</w:t>
            </w:r>
          </w:p>
        </w:tc>
      </w:tr>
      <w:tr w:rsidR="00B93CE1">
        <w:trPr>
          <w:trHeight w:val="339"/>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Расходы</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1 575 996,0</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1 419 465,4</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-156 530,6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90,1</w:t>
            </w:r>
          </w:p>
        </w:tc>
      </w:tr>
      <w:tr w:rsidR="00B93CE1">
        <w:trPr>
          <w:trHeight w:val="350"/>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Дефицит (-), профицит (+)</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- 390 965,0</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343 495,5</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r>
      <w:tr w:rsidR="00B93CE1">
        <w:trPr>
          <w:jc w:val="center"/>
        </w:trPr>
        <w:tc>
          <w:tcPr>
            <w:tcW w:w="24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Остаток средств по состоянию на 01.01.2024</w:t>
            </w:r>
          </w:p>
        </w:tc>
        <w:tc>
          <w:tcPr>
            <w:tcW w:w="21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c>
          <w:tcPr>
            <w:tcW w:w="2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995 638,3</w:t>
            </w:r>
          </w:p>
        </w:tc>
        <w:tc>
          <w:tcPr>
            <w:tcW w:w="19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х</w:t>
            </w:r>
          </w:p>
        </w:tc>
      </w:tr>
    </w:tbl>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Остаток средств по состоянию на 1 января 2024 года на счёте районного бюджета Заполярного района составил </w:t>
      </w:r>
      <w:r>
        <w:rPr>
          <w:rFonts w:ascii="Times New Roman" w:eastAsia="Times New Roman" w:hAnsi="Times New Roman" w:cs="Times New Roman"/>
          <w:b/>
          <w:color w:val="000000"/>
          <w:sz w:val="28"/>
          <w:szCs w:val="28"/>
        </w:rPr>
        <w:t>995 638,3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т. р.</w:t>
      </w:r>
      <w:r>
        <w:rPr>
          <w:rFonts w:ascii="Times New Roman" w:eastAsia="Times New Roman" w:hAnsi="Times New Roman" w:cs="Times New Roman"/>
          <w:color w:val="000000"/>
          <w:sz w:val="28"/>
          <w:szCs w:val="28"/>
        </w:rPr>
        <w:t>, из них целевые средства – 793,0 т. р.</w:t>
      </w:r>
    </w:p>
    <w:p w:rsidR="00B93CE1" w:rsidRDefault="00EE3C2A">
      <w:pPr>
        <w:spacing w:before="240" w:after="240"/>
        <w:jc w:val="center"/>
        <w:rPr>
          <w:color w:val="000000"/>
        </w:rPr>
      </w:pPr>
      <w:r>
        <w:rPr>
          <w:rFonts w:ascii="Times New Roman" w:eastAsia="Times New Roman" w:hAnsi="Times New Roman" w:cs="Times New Roman"/>
          <w:b/>
          <w:color w:val="000000"/>
          <w:sz w:val="28"/>
          <w:szCs w:val="28"/>
        </w:rPr>
        <w:t>Доходы районного бюджета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В бюджет муниципального района в 2023 году зачислены налоговые доходы от федеральных и региональных налогов и сборов, в том числе налогов, предусмотренных специальными налоговыми режимами, и неналоговые доходы в соответствии с нормативами, установленными Бюджетным кодексом Российской Федерации (БК РФ), Федеральным законом «О федеральном бюджете на 2023 год и на плановый период 2024 и 2025 годов», законами Ненецкого автономного округа, нормативными правовыми актами Заполярного района.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На 2023 год первоначальный план по собственным налоговым и неналоговым доходам утвержден решением Совета Заполярного района от 22.12.2022 года № 219-р «О районном бюджете на 2023 год и плановый период 2024-2025 годов» в сумме </w:t>
      </w:r>
      <w:r>
        <w:rPr>
          <w:rFonts w:ascii="Times New Roman" w:eastAsia="Times New Roman" w:hAnsi="Times New Roman" w:cs="Times New Roman"/>
          <w:b/>
          <w:color w:val="000000"/>
          <w:sz w:val="28"/>
          <w:szCs w:val="28"/>
        </w:rPr>
        <w:t>1 128 237,0 </w:t>
      </w:r>
      <w:r>
        <w:rPr>
          <w:rFonts w:ascii="Times New Roman" w:eastAsia="Times New Roman" w:hAnsi="Times New Roman" w:cs="Times New Roman"/>
          <w:color w:val="000000"/>
          <w:sz w:val="28"/>
          <w:szCs w:val="28"/>
        </w:rPr>
        <w:t xml:space="preserve">т. р., уточненный план на конец отчетного года составил </w:t>
      </w:r>
      <w:r>
        <w:rPr>
          <w:rFonts w:ascii="Times New Roman" w:eastAsia="Times New Roman" w:hAnsi="Times New Roman" w:cs="Times New Roman"/>
          <w:b/>
          <w:color w:val="000000"/>
          <w:sz w:val="28"/>
          <w:szCs w:val="28"/>
        </w:rPr>
        <w:t>1 098 205,6 </w:t>
      </w:r>
      <w:r>
        <w:rPr>
          <w:rFonts w:ascii="Times New Roman" w:eastAsia="Times New Roman" w:hAnsi="Times New Roman" w:cs="Times New Roman"/>
          <w:color w:val="000000"/>
          <w:sz w:val="28"/>
          <w:szCs w:val="28"/>
        </w:rPr>
        <w:t>т. р.</w:t>
      </w:r>
    </w:p>
    <w:p w:rsidR="00B93CE1" w:rsidRDefault="00EE3C2A">
      <w:pPr>
        <w:spacing w:after="120"/>
        <w:ind w:firstLine="720"/>
        <w:jc w:val="both"/>
        <w:rPr>
          <w:color w:val="000000"/>
        </w:rPr>
      </w:pPr>
      <w:r>
        <w:rPr>
          <w:rFonts w:ascii="Times New Roman" w:eastAsia="Times New Roman" w:hAnsi="Times New Roman" w:cs="Times New Roman"/>
          <w:color w:val="000000"/>
          <w:sz w:val="28"/>
          <w:szCs w:val="28"/>
        </w:rPr>
        <w:t xml:space="preserve">В ходе исполнения районного бюджета, в связи с прогнозируемым уменьшением поступлений доходов по отношению к утвержденным показателям в течение отчетного года доходная часть бюджета в целом уменьшена на сумму </w:t>
      </w:r>
      <w:r>
        <w:rPr>
          <w:rFonts w:ascii="Times New Roman" w:eastAsia="Times New Roman" w:hAnsi="Times New Roman" w:cs="Times New Roman"/>
          <w:b/>
          <w:color w:val="000000"/>
          <w:sz w:val="28"/>
          <w:szCs w:val="28"/>
        </w:rPr>
        <w:t>30 031,4 </w:t>
      </w:r>
      <w:r>
        <w:rPr>
          <w:rFonts w:ascii="Times New Roman" w:eastAsia="Times New Roman" w:hAnsi="Times New Roman" w:cs="Times New Roman"/>
          <w:color w:val="000000"/>
          <w:sz w:val="28"/>
          <w:szCs w:val="28"/>
        </w:rPr>
        <w:t xml:space="preserve">т. р. Уточнены плановые показатели по неналоговым платежам, а именно в соответствии с прогнозами администраторов доходов уменьшен план по доходам от использования имущества, находящегося в государственной и муниципальной собственности (41 299,0 т. р.). В тоже время в связи с фактическим зачислением в доход бюджета увеличены плановые показатели по платежам от штрафных санкций </w:t>
      </w:r>
      <w:r>
        <w:rPr>
          <w:rFonts w:ascii="Times New Roman" w:eastAsia="Times New Roman" w:hAnsi="Times New Roman" w:cs="Times New Roman"/>
          <w:color w:val="000000"/>
          <w:sz w:val="28"/>
          <w:szCs w:val="28"/>
        </w:rPr>
        <w:lastRenderedPageBreak/>
        <w:t>(7 413,7 т. р.), от продажи материальных и нематериальных активов (3 343,8 т. р.), а также компенсации затрат районного бюджета (510,1 т. р.).</w:t>
      </w:r>
    </w:p>
    <w:p w:rsidR="00B93CE1" w:rsidRDefault="00EE3C2A">
      <w:pPr>
        <w:ind w:firstLine="700"/>
        <w:jc w:val="both"/>
        <w:outlineLvl w:val="0"/>
        <w:rPr>
          <w:b/>
          <w:color w:val="000000"/>
          <w:sz w:val="48"/>
        </w:rPr>
      </w:pPr>
      <w:r>
        <w:rPr>
          <w:rFonts w:ascii="Times New Roman" w:eastAsia="Times New Roman" w:hAnsi="Times New Roman" w:cs="Times New Roman"/>
          <w:color w:val="000000"/>
          <w:sz w:val="28"/>
          <w:szCs w:val="28"/>
        </w:rPr>
        <w:t>Исполнение районного бюджета за 2023 год в разрезе доходных источников представлено в таблице:</w:t>
      </w:r>
    </w:p>
    <w:tbl>
      <w:tblPr>
        <w:tblW w:w="10504"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2159"/>
        <w:gridCol w:w="1150"/>
        <w:gridCol w:w="1134"/>
        <w:gridCol w:w="1159"/>
        <w:gridCol w:w="1244"/>
        <w:gridCol w:w="1221"/>
        <w:gridCol w:w="1244"/>
        <w:gridCol w:w="1193"/>
      </w:tblGrid>
      <w:tr w:rsidR="00B93CE1" w:rsidTr="00AC7518">
        <w:trPr>
          <w:trHeight w:val="201"/>
        </w:trPr>
        <w:tc>
          <w:tcPr>
            <w:tcW w:w="10504" w:type="dxa"/>
            <w:gridSpan w:val="8"/>
            <w:tcBorders>
              <w:top w:val="nil"/>
              <w:left w:val="nil"/>
              <w:bottom w:val="single" w:sz="8" w:space="0" w:color="000000"/>
              <w:right w:val="nil"/>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8"/>
                <w:szCs w:val="28"/>
              </w:rPr>
              <w:t>т. р.</w:t>
            </w:r>
          </w:p>
        </w:tc>
      </w:tr>
      <w:tr w:rsidR="00B93CE1" w:rsidTr="00AC7518">
        <w:trPr>
          <w:trHeight w:val="1755"/>
        </w:trPr>
        <w:tc>
          <w:tcPr>
            <w:tcW w:w="2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Наименование</w:t>
            </w:r>
          </w:p>
        </w:tc>
        <w:tc>
          <w:tcPr>
            <w:tcW w:w="115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Факт за 2022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План на 2023 год</w:t>
            </w:r>
          </w:p>
        </w:tc>
        <w:tc>
          <w:tcPr>
            <w:tcW w:w="11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Исполнено</w:t>
            </w:r>
          </w:p>
          <w:p w:rsidR="00B93CE1" w:rsidRDefault="00EE3C2A">
            <w:pPr>
              <w:jc w:val="center"/>
              <w:rPr>
                <w:color w:val="000000"/>
              </w:rPr>
            </w:pPr>
            <w:r>
              <w:rPr>
                <w:rFonts w:ascii="Times New Roman" w:eastAsia="Times New Roman" w:hAnsi="Times New Roman" w:cs="Times New Roman"/>
                <w:color w:val="000000"/>
                <w:sz w:val="20"/>
                <w:szCs w:val="20"/>
              </w:rPr>
              <w:t>за 2023 год</w:t>
            </w:r>
          </w:p>
        </w:tc>
        <w:tc>
          <w:tcPr>
            <w:tcW w:w="12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Отклонение исполнения от плана на 2023 год</w:t>
            </w:r>
          </w:p>
        </w:tc>
        <w:tc>
          <w:tcPr>
            <w:tcW w:w="122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 исполнения</w:t>
            </w:r>
          </w:p>
        </w:tc>
        <w:tc>
          <w:tcPr>
            <w:tcW w:w="12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Отклонение исполнения от факта за 2022 год</w:t>
            </w:r>
          </w:p>
        </w:tc>
        <w:tc>
          <w:tcPr>
            <w:tcW w:w="118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0"/>
                <w:szCs w:val="20"/>
              </w:rPr>
              <w:t>Темп роста (снижения)</w:t>
            </w:r>
          </w:p>
        </w:tc>
      </w:tr>
      <w:tr w:rsidR="00B93CE1" w:rsidTr="00AC7518">
        <w:trPr>
          <w:trHeight w:val="42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1</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3</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5=гр.4-гр.3</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6=гр.4/ гр.3*100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0"/>
                <w:szCs w:val="20"/>
              </w:rPr>
              <w:t>7=гр.4-гр.2</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60" w:right="-100"/>
              <w:jc w:val="center"/>
              <w:rPr>
                <w:color w:val="000000"/>
              </w:rPr>
            </w:pPr>
            <w:r>
              <w:rPr>
                <w:rFonts w:ascii="Times New Roman" w:eastAsia="Times New Roman" w:hAnsi="Times New Roman" w:cs="Times New Roman"/>
                <w:i/>
                <w:color w:val="000000"/>
                <w:sz w:val="20"/>
                <w:szCs w:val="20"/>
              </w:rPr>
              <w:t>8=гр.4/ гр.2*100</w:t>
            </w:r>
          </w:p>
        </w:tc>
      </w:tr>
      <w:tr w:rsidR="00B93CE1" w:rsidTr="00AC7518">
        <w:trPr>
          <w:trHeight w:val="363"/>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0"/>
                <w:szCs w:val="20"/>
              </w:rPr>
              <w:t>Налоговые и неналоговые доходы</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1 440 206,0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1 098 205,6</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1 676 329,8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578 124,2</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152,6</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b/>
                <w:color w:val="000000"/>
                <w:sz w:val="20"/>
                <w:szCs w:val="20"/>
              </w:rPr>
              <w:t>236 123,8</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116,4</w:t>
            </w:r>
          </w:p>
        </w:tc>
      </w:tr>
      <w:tr w:rsidR="00B93CE1" w:rsidTr="00AC7518">
        <w:trPr>
          <w:trHeight w:val="3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Налоги на прибыль, доходы</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750 954,8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706 562,5</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885 809,9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179 247,4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125,4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134 855,1</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118,0</w:t>
            </w:r>
          </w:p>
        </w:tc>
      </w:tr>
      <w:tr w:rsidR="00B93CE1" w:rsidTr="00AC7518">
        <w:trPr>
          <w:trHeight w:val="3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Налог на доходы физических лиц</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750 954,8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706 562,5</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885 809,9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179 247,4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125,4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134 855,1</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118,0</w:t>
            </w:r>
          </w:p>
        </w:tc>
      </w:tr>
      <w:tr w:rsidR="00B93CE1" w:rsidTr="00AC7518">
        <w:trPr>
          <w:trHeight w:val="3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Налоги на совокупный доход</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19 032,2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20 468,6</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23 042,8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2 574,2</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112,6</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4 010,6</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121,1</w:t>
            </w:r>
          </w:p>
        </w:tc>
      </w:tr>
      <w:tr w:rsidR="00B93CE1" w:rsidTr="00AC7518">
        <w:trPr>
          <w:trHeight w:val="816"/>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Налог, взимаемый в связи с применением упрощенной системы налогообложения</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23,8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14,2</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257,9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243,7</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1 816,2</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234,1</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1 083,6</w:t>
            </w:r>
          </w:p>
        </w:tc>
      </w:tr>
      <w:tr w:rsidR="00B93CE1" w:rsidTr="00AC7518">
        <w:trPr>
          <w:trHeight w:val="6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Единый налог на вмененный доход для отдельных видов деятельности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- 77,5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- 350,9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- 350,9</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- 273,4</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452,8</w:t>
            </w:r>
          </w:p>
        </w:tc>
      </w:tr>
      <w:tr w:rsidR="00B93CE1" w:rsidTr="00AC7518">
        <w:trPr>
          <w:trHeight w:val="3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Единый сельскохозяйственный налог</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17 879,6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19 488,7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22 854,1</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3 365,4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117,3</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4 974,5</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127,8</w:t>
            </w:r>
          </w:p>
        </w:tc>
      </w:tr>
      <w:tr w:rsidR="00B93CE1" w:rsidTr="00AC7518">
        <w:trPr>
          <w:trHeight w:val="811"/>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Налог, взимаемый в связи с применением патентной системы налогообложения</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1 206,3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965,7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281,7</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- 684,0</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29,2</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- 924,6</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23,4</w:t>
            </w:r>
          </w:p>
        </w:tc>
      </w:tr>
      <w:tr w:rsidR="00B93CE1" w:rsidTr="00AC7518">
        <w:trPr>
          <w:trHeight w:val="1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Налоги на имущество</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708,4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638,7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375,0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- 263,7</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58,7</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- 333,4</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52,9</w:t>
            </w:r>
          </w:p>
        </w:tc>
      </w:tr>
      <w:tr w:rsidR="00B93CE1" w:rsidTr="00AC7518">
        <w:trPr>
          <w:trHeight w:val="302"/>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Налог на имущество физических лиц</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53,6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48,0</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16,7</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- 31,3</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34,8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- 36,9</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31,2</w:t>
            </w:r>
          </w:p>
        </w:tc>
      </w:tr>
      <w:tr w:rsidR="00B93CE1" w:rsidTr="00AC7518">
        <w:trPr>
          <w:trHeight w:val="142"/>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Земельный налог</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654,8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590,7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358,3</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- 232,4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60,7</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- 296,5</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54,7</w:t>
            </w:r>
          </w:p>
        </w:tc>
      </w:tr>
      <w:tr w:rsidR="00B93CE1" w:rsidTr="00AC7518">
        <w:trPr>
          <w:trHeight w:val="3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Государственная пошлина</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109,8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143,4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143,4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33,6</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130,6</w:t>
            </w:r>
          </w:p>
        </w:tc>
      </w:tr>
      <w:tr w:rsidR="00B93CE1" w:rsidTr="00AC7518">
        <w:trPr>
          <w:trHeight w:val="222"/>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 xml:space="preserve">Доходы от использования имущества, находящегося в государственной </w:t>
            </w:r>
            <w:r>
              <w:rPr>
                <w:rFonts w:ascii="Times New Roman" w:eastAsia="Times New Roman" w:hAnsi="Times New Roman" w:cs="Times New Roman"/>
                <w:color w:val="000000"/>
                <w:sz w:val="20"/>
                <w:szCs w:val="20"/>
              </w:rPr>
              <w:br/>
              <w:t>и муниципальной собственности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601 379,5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312 888,2</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685 647,6</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372 759,4</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219,1</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84 268,1</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114,0</w:t>
            </w:r>
          </w:p>
        </w:tc>
      </w:tr>
      <w:tr w:rsidR="00B93CE1" w:rsidTr="00AC7518">
        <w:trPr>
          <w:trHeight w:val="752"/>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lastRenderedPageBreak/>
              <w:t>Платежи при пользовании природными ресурсами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38 562,7</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42 426,5</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51 080,6</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8 654,1</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120,4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12 517,9</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132,5</w:t>
            </w:r>
          </w:p>
        </w:tc>
      </w:tr>
      <w:tr w:rsidR="00B93CE1" w:rsidTr="00AC7518">
        <w:trPr>
          <w:trHeight w:val="6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Доходы от оказания платных услуг и компенсации затрат государства</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10 478,3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4 463,6</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5 086,6</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623,0</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114,0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- 5 391,7</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48,5</w:t>
            </w:r>
          </w:p>
        </w:tc>
      </w:tr>
      <w:tr w:rsidR="00B93CE1" w:rsidTr="00AC7518">
        <w:trPr>
          <w:trHeight w:val="363"/>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Доходы от продажи материальных и нематериальных активов</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1 799,2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3 343,8</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3 712,4</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368,6</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111,0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1 913,2</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206,3</w:t>
            </w:r>
          </w:p>
        </w:tc>
      </w:tr>
      <w:tr w:rsidR="00B93CE1" w:rsidTr="00AC7518">
        <w:trPr>
          <w:trHeight w:val="411"/>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Штрафы, санкции, возмещение ущерба</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17 181,1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7 413,7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21 431,5</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14 017,8</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289,1</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4 250,4</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124,7</w:t>
            </w:r>
          </w:p>
        </w:tc>
      </w:tr>
      <w:tr w:rsidR="00B93CE1" w:rsidTr="00AC7518">
        <w:trPr>
          <w:trHeight w:val="172"/>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0"/>
                <w:szCs w:val="20"/>
              </w:rPr>
              <w:t>Безвозмездные поступления</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100 051,5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86 825,4</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86 631,1</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- 194,3</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99,8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b/>
                <w:color w:val="000000"/>
                <w:sz w:val="20"/>
                <w:szCs w:val="20"/>
              </w:rPr>
              <w:t>- 13 420,4</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86,6</w:t>
            </w:r>
          </w:p>
        </w:tc>
      </w:tr>
      <w:tr w:rsidR="00B93CE1" w:rsidTr="00AC7518">
        <w:trPr>
          <w:trHeight w:val="445"/>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Безвозмездные поступления от других бюджетов бюджетной системы Российской Федерации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100 145,7</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86 735,3</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86 541,0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- 194,3</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99,8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- 13 604,7</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86,4</w:t>
            </w:r>
          </w:p>
        </w:tc>
      </w:tr>
      <w:tr w:rsidR="00B93CE1" w:rsidTr="00AC7518">
        <w:trPr>
          <w:trHeight w:val="204"/>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в том числе:</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 </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 </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 </w:t>
            </w:r>
          </w:p>
        </w:tc>
      </w:tr>
      <w:tr w:rsidR="00B93CE1" w:rsidTr="00AC7518">
        <w:trPr>
          <w:trHeight w:val="12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Субсидии бюджетам бюджетной системы Российской Федерации (межбюджетные субсидии)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86 071,2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72 674,7</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72 674,5</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- 0,2</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100,0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- 13 396,7</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84,4</w:t>
            </w:r>
          </w:p>
        </w:tc>
      </w:tr>
      <w:tr w:rsidR="00B93CE1" w:rsidTr="00AC7518">
        <w:trPr>
          <w:trHeight w:val="9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Субвенции бюджетам бюджетной системы Российской Федерации</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3 538,7</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3 824,8</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3 630,7</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- 194,1</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94,9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92,0</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102,6</w:t>
            </w:r>
          </w:p>
        </w:tc>
      </w:tr>
      <w:tr w:rsidR="00B93CE1" w:rsidTr="00AC7518">
        <w:trPr>
          <w:trHeight w:val="453"/>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i/>
                <w:color w:val="000000"/>
                <w:sz w:val="20"/>
                <w:szCs w:val="20"/>
              </w:rPr>
              <w:t>Иные межбюджетные трансферты</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10 535,8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10 235,8</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10 235,8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i/>
                <w:color w:val="000000"/>
                <w:sz w:val="20"/>
                <w:szCs w:val="20"/>
              </w:rPr>
              <w:t>100,0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i/>
                <w:color w:val="000000"/>
                <w:sz w:val="20"/>
                <w:szCs w:val="20"/>
              </w:rPr>
              <w:t>- 300,0</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i/>
                <w:color w:val="000000"/>
                <w:sz w:val="20"/>
                <w:szCs w:val="20"/>
              </w:rPr>
              <w:t>97,2</w:t>
            </w:r>
          </w:p>
        </w:tc>
      </w:tr>
      <w:tr w:rsidR="00B93CE1" w:rsidTr="00AC7518">
        <w:trPr>
          <w:trHeight w:val="18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Доходы бюджетов бюджетной системы РФ от возврата остатков субсидий, субвенций и иных межбюджетных трансфертов, имеющих целевое назначение, прошлых лет</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5,8</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90,3</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90,3</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100,0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84,5</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1 556,9</w:t>
            </w:r>
          </w:p>
        </w:tc>
      </w:tr>
      <w:tr w:rsidR="00B93CE1" w:rsidTr="00AC7518">
        <w:trPr>
          <w:trHeight w:val="1200"/>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- 100,0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- 0,2</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- 0,2</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color w:val="000000"/>
                <w:sz w:val="20"/>
                <w:szCs w:val="20"/>
              </w:rPr>
              <w:t>100,0</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color w:val="000000"/>
                <w:sz w:val="20"/>
                <w:szCs w:val="20"/>
              </w:rPr>
              <w:t>99,8</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color w:val="000000"/>
                <w:sz w:val="20"/>
                <w:szCs w:val="20"/>
              </w:rPr>
              <w:t>0,2</w:t>
            </w:r>
          </w:p>
        </w:tc>
      </w:tr>
      <w:tr w:rsidR="00B93CE1" w:rsidTr="00AC7518">
        <w:trPr>
          <w:trHeight w:val="399"/>
        </w:trPr>
        <w:tc>
          <w:tcPr>
            <w:tcW w:w="21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0"/>
                <w:szCs w:val="20"/>
              </w:rPr>
              <w:t>Всего доходов</w:t>
            </w:r>
          </w:p>
        </w:tc>
        <w:tc>
          <w:tcPr>
            <w:tcW w:w="11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1 540 257,5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1 185 031,0</w:t>
            </w:r>
          </w:p>
        </w:tc>
        <w:tc>
          <w:tcPr>
            <w:tcW w:w="11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1 762 960,9</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577 929,9</w:t>
            </w:r>
          </w:p>
        </w:tc>
        <w:tc>
          <w:tcPr>
            <w:tcW w:w="12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right"/>
              <w:rPr>
                <w:color w:val="000000"/>
              </w:rPr>
            </w:pPr>
            <w:r>
              <w:rPr>
                <w:rFonts w:ascii="Times New Roman" w:eastAsia="Times New Roman" w:hAnsi="Times New Roman" w:cs="Times New Roman"/>
                <w:b/>
                <w:color w:val="000000"/>
                <w:sz w:val="20"/>
                <w:szCs w:val="20"/>
              </w:rPr>
              <w:t>148,8</w:t>
            </w:r>
          </w:p>
        </w:tc>
        <w:tc>
          <w:tcPr>
            <w:tcW w:w="124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80"/>
              <w:jc w:val="right"/>
              <w:rPr>
                <w:color w:val="000000"/>
              </w:rPr>
            </w:pPr>
            <w:r>
              <w:rPr>
                <w:rFonts w:ascii="Times New Roman" w:eastAsia="Times New Roman" w:hAnsi="Times New Roman" w:cs="Times New Roman"/>
                <w:b/>
                <w:color w:val="000000"/>
                <w:sz w:val="20"/>
                <w:szCs w:val="20"/>
              </w:rPr>
              <w:t>222 703,4</w:t>
            </w:r>
          </w:p>
        </w:tc>
        <w:tc>
          <w:tcPr>
            <w:tcW w:w="118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20"/>
              <w:jc w:val="right"/>
              <w:rPr>
                <w:color w:val="000000"/>
              </w:rPr>
            </w:pPr>
            <w:r>
              <w:rPr>
                <w:rFonts w:ascii="Times New Roman" w:eastAsia="Times New Roman" w:hAnsi="Times New Roman" w:cs="Times New Roman"/>
                <w:b/>
                <w:color w:val="000000"/>
                <w:sz w:val="20"/>
                <w:szCs w:val="20"/>
              </w:rPr>
              <w:t>114,5</w:t>
            </w:r>
          </w:p>
        </w:tc>
      </w:tr>
    </w:tbl>
    <w:p w:rsidR="00B93CE1" w:rsidRDefault="00EE3C2A">
      <w:pPr>
        <w:spacing w:before="120"/>
        <w:ind w:firstLine="720"/>
        <w:jc w:val="both"/>
        <w:rPr>
          <w:color w:val="000000"/>
        </w:rPr>
      </w:pPr>
      <w:r>
        <w:rPr>
          <w:rFonts w:ascii="Times New Roman" w:eastAsia="Times New Roman" w:hAnsi="Times New Roman" w:cs="Times New Roman"/>
          <w:color w:val="000000"/>
          <w:sz w:val="28"/>
          <w:szCs w:val="28"/>
        </w:rPr>
        <w:lastRenderedPageBreak/>
        <w:t xml:space="preserve">План по налоговым и неналоговым доходам исполнен на 152,6%, или при плане </w:t>
      </w:r>
      <w:r>
        <w:rPr>
          <w:rFonts w:ascii="Times New Roman" w:eastAsia="Times New Roman" w:hAnsi="Times New Roman" w:cs="Times New Roman"/>
          <w:b/>
          <w:color w:val="000000"/>
          <w:sz w:val="28"/>
          <w:szCs w:val="28"/>
        </w:rPr>
        <w:t>1 098 205,6 т. р.</w:t>
      </w:r>
      <w:r>
        <w:rPr>
          <w:rFonts w:ascii="Times New Roman" w:eastAsia="Times New Roman" w:hAnsi="Times New Roman" w:cs="Times New Roman"/>
          <w:color w:val="000000"/>
          <w:sz w:val="28"/>
          <w:szCs w:val="28"/>
        </w:rPr>
        <w:t xml:space="preserve"> фактически поступило в бюджет </w:t>
      </w:r>
      <w:r>
        <w:rPr>
          <w:rFonts w:ascii="Times New Roman" w:eastAsia="Times New Roman" w:hAnsi="Times New Roman" w:cs="Times New Roman"/>
          <w:b/>
          <w:color w:val="000000"/>
          <w:sz w:val="28"/>
          <w:szCs w:val="28"/>
        </w:rPr>
        <w:t>1 676 329,8 т. р.</w:t>
      </w:r>
      <w:r>
        <w:rPr>
          <w:rFonts w:ascii="Times New Roman" w:eastAsia="Times New Roman" w:hAnsi="Times New Roman" w:cs="Times New Roman"/>
          <w:color w:val="000000"/>
          <w:sz w:val="28"/>
          <w:szCs w:val="28"/>
        </w:rPr>
        <w:t xml:space="preserve"> В сравнении с 2022 годом поступления за отчетный год увеличились на 236,1 млн руб. Рост собственных доходов связан с увеличением поступлений по следующим доходным источникам:</w:t>
      </w:r>
    </w:p>
    <w:p w:rsidR="00B93CE1" w:rsidRDefault="00EE3C2A">
      <w:pPr>
        <w:ind w:firstLine="720"/>
        <w:jc w:val="both"/>
        <w:rPr>
          <w:color w:val="000000"/>
        </w:rPr>
      </w:pPr>
      <w:r>
        <w:rPr>
          <w:rFonts w:ascii="Times New Roman" w:eastAsia="Times New Roman" w:hAnsi="Times New Roman" w:cs="Times New Roman"/>
          <w:color w:val="000000"/>
          <w:sz w:val="28"/>
          <w:szCs w:val="28"/>
        </w:rPr>
        <w:t xml:space="preserve">налог на доходы физических лиц (134,8 млн руб.), </w:t>
      </w:r>
    </w:p>
    <w:p w:rsidR="00B93CE1" w:rsidRDefault="00EE3C2A">
      <w:pPr>
        <w:ind w:firstLine="720"/>
        <w:jc w:val="both"/>
        <w:rPr>
          <w:color w:val="000000"/>
        </w:rPr>
      </w:pPr>
      <w:r>
        <w:rPr>
          <w:rFonts w:ascii="Times New Roman" w:eastAsia="Times New Roman" w:hAnsi="Times New Roman" w:cs="Times New Roman"/>
          <w:color w:val="000000"/>
          <w:sz w:val="28"/>
          <w:szCs w:val="28"/>
        </w:rPr>
        <w:t xml:space="preserve">доходы от использования имущества, находящегося в государственной и муниципальной собственности (84,3 млн руб.), </w:t>
      </w:r>
    </w:p>
    <w:p w:rsidR="00B93CE1" w:rsidRDefault="00EE3C2A">
      <w:pPr>
        <w:ind w:firstLine="720"/>
        <w:jc w:val="both"/>
        <w:rPr>
          <w:color w:val="000000"/>
        </w:rPr>
      </w:pPr>
      <w:r>
        <w:rPr>
          <w:rFonts w:ascii="Times New Roman" w:eastAsia="Times New Roman" w:hAnsi="Times New Roman" w:cs="Times New Roman"/>
          <w:color w:val="000000"/>
          <w:sz w:val="28"/>
          <w:szCs w:val="28"/>
        </w:rPr>
        <w:t>платежи за негативное воздействие на окружающую среду (12,5 млн руб.),</w:t>
      </w:r>
    </w:p>
    <w:p w:rsidR="00B93CE1" w:rsidRDefault="00EE3C2A">
      <w:pPr>
        <w:ind w:firstLine="720"/>
        <w:jc w:val="both"/>
        <w:rPr>
          <w:color w:val="000000"/>
        </w:rPr>
      </w:pPr>
      <w:r>
        <w:rPr>
          <w:rFonts w:ascii="Times New Roman" w:eastAsia="Times New Roman" w:hAnsi="Times New Roman" w:cs="Times New Roman"/>
          <w:color w:val="000000"/>
          <w:sz w:val="28"/>
          <w:szCs w:val="28"/>
        </w:rPr>
        <w:t xml:space="preserve">единый сельхозналог (5,0 млн руб.), </w:t>
      </w:r>
    </w:p>
    <w:p w:rsidR="00B93CE1" w:rsidRDefault="00EE3C2A">
      <w:pPr>
        <w:ind w:firstLine="720"/>
        <w:jc w:val="both"/>
        <w:rPr>
          <w:color w:val="000000"/>
        </w:rPr>
      </w:pPr>
      <w:r>
        <w:rPr>
          <w:rFonts w:ascii="Times New Roman" w:eastAsia="Times New Roman" w:hAnsi="Times New Roman" w:cs="Times New Roman"/>
          <w:color w:val="000000"/>
          <w:sz w:val="28"/>
          <w:szCs w:val="28"/>
        </w:rPr>
        <w:t>штрафы, санкции, возмещение ущерба (4,2 млн руб.),</w:t>
      </w:r>
    </w:p>
    <w:p w:rsidR="00B93CE1" w:rsidRDefault="00EE3C2A">
      <w:pPr>
        <w:ind w:firstLine="720"/>
        <w:jc w:val="both"/>
        <w:rPr>
          <w:color w:val="000000"/>
        </w:rPr>
      </w:pPr>
      <w:r>
        <w:rPr>
          <w:rFonts w:ascii="Times New Roman" w:eastAsia="Times New Roman" w:hAnsi="Times New Roman" w:cs="Times New Roman"/>
          <w:color w:val="000000"/>
          <w:sz w:val="28"/>
          <w:szCs w:val="28"/>
        </w:rPr>
        <w:t>доходы от продажи материальных и нематериальных активов (1,9 млн руб.).</w:t>
      </w:r>
    </w:p>
    <w:p w:rsidR="00B93CE1" w:rsidRDefault="00EE3C2A">
      <w:pPr>
        <w:ind w:firstLine="720"/>
        <w:jc w:val="both"/>
        <w:rPr>
          <w:color w:val="000000"/>
        </w:rPr>
      </w:pPr>
      <w:r>
        <w:rPr>
          <w:rFonts w:ascii="Times New Roman" w:eastAsia="Times New Roman" w:hAnsi="Times New Roman" w:cs="Times New Roman"/>
          <w:color w:val="000000"/>
          <w:sz w:val="28"/>
          <w:szCs w:val="28"/>
        </w:rPr>
        <w:t xml:space="preserve">В то же время наблюдается </w:t>
      </w:r>
      <w:r>
        <w:rPr>
          <w:rFonts w:ascii="Times New Roman" w:eastAsia="Times New Roman" w:hAnsi="Times New Roman" w:cs="Times New Roman"/>
          <w:b/>
          <w:color w:val="000000"/>
          <w:sz w:val="28"/>
          <w:szCs w:val="28"/>
        </w:rPr>
        <w:t>снижение поступлений</w:t>
      </w:r>
      <w:r>
        <w:rPr>
          <w:rFonts w:ascii="Times New Roman" w:eastAsia="Times New Roman" w:hAnsi="Times New Roman" w:cs="Times New Roman"/>
          <w:color w:val="000000"/>
          <w:sz w:val="28"/>
          <w:szCs w:val="28"/>
        </w:rPr>
        <w:t>:</w:t>
      </w:r>
    </w:p>
    <w:p w:rsidR="00B93CE1" w:rsidRDefault="00EE3C2A">
      <w:pPr>
        <w:ind w:firstLine="720"/>
        <w:jc w:val="both"/>
        <w:rPr>
          <w:color w:val="000000"/>
        </w:rPr>
      </w:pPr>
      <w:r>
        <w:rPr>
          <w:rFonts w:ascii="Times New Roman" w:eastAsia="Times New Roman" w:hAnsi="Times New Roman" w:cs="Times New Roman"/>
          <w:color w:val="000000"/>
          <w:sz w:val="28"/>
          <w:szCs w:val="28"/>
        </w:rPr>
        <w:t>доходов от оказания платных услуг и компенсации затрат государства (5,4 млн руб.),</w:t>
      </w:r>
    </w:p>
    <w:p w:rsidR="00B93CE1" w:rsidRDefault="00EE3C2A">
      <w:pPr>
        <w:ind w:firstLine="720"/>
        <w:jc w:val="both"/>
        <w:rPr>
          <w:color w:val="000000"/>
        </w:rPr>
      </w:pPr>
      <w:r>
        <w:rPr>
          <w:rFonts w:ascii="Times New Roman" w:eastAsia="Times New Roman" w:hAnsi="Times New Roman" w:cs="Times New Roman"/>
          <w:color w:val="000000"/>
          <w:sz w:val="28"/>
          <w:szCs w:val="28"/>
        </w:rPr>
        <w:t>налога, взимаемого в связи с применением патентной системы налогообложения (0,9 млн руб.),</w:t>
      </w:r>
    </w:p>
    <w:p w:rsidR="00B93CE1" w:rsidRDefault="00EE3C2A">
      <w:pPr>
        <w:ind w:firstLine="720"/>
        <w:jc w:val="both"/>
        <w:rPr>
          <w:color w:val="000000"/>
        </w:rPr>
      </w:pPr>
      <w:r>
        <w:rPr>
          <w:rFonts w:ascii="Times New Roman" w:eastAsia="Times New Roman" w:hAnsi="Times New Roman" w:cs="Times New Roman"/>
          <w:color w:val="000000"/>
          <w:sz w:val="28"/>
          <w:szCs w:val="28"/>
        </w:rPr>
        <w:t>налогов на имущество (0,3 млн руб.).</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В составе налоговых и неналоговых доходов доля налоговых доходов составляет 54,3% или 909,4 млн руб. Соответственно неналоговые доходы составляют 45,7% или 766,9 млн руб.</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Налоговые доходы муниципального района</w:t>
      </w:r>
    </w:p>
    <w:p w:rsidR="00B93CE1" w:rsidRDefault="00EE3C2A">
      <w:pPr>
        <w:spacing w:before="240" w:after="120"/>
        <w:jc w:val="center"/>
        <w:outlineLvl w:val="0"/>
        <w:rPr>
          <w:b/>
          <w:color w:val="000000"/>
          <w:sz w:val="48"/>
        </w:rPr>
      </w:pPr>
      <w:r>
        <w:rPr>
          <w:rFonts w:ascii="Times New Roman" w:eastAsia="Times New Roman" w:hAnsi="Times New Roman" w:cs="Times New Roman"/>
          <w:b/>
          <w:color w:val="000000"/>
          <w:sz w:val="28"/>
          <w:szCs w:val="28"/>
        </w:rPr>
        <w:t xml:space="preserve">1. Налоги на прибыль, доходы </w:t>
      </w:r>
      <w:r>
        <w:rPr>
          <w:rFonts w:ascii="Times New Roman" w:eastAsia="Times New Roman" w:hAnsi="Times New Roman" w:cs="Times New Roman"/>
          <w:color w:val="000000"/>
          <w:sz w:val="28"/>
          <w:szCs w:val="28"/>
        </w:rPr>
        <w:t>(федеральные налоги)</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Налог на доходы физических лиц (далее НДФЛ), </w:t>
      </w:r>
      <w:r>
        <w:rPr>
          <w:rFonts w:ascii="Times New Roman" w:eastAsia="Times New Roman" w:hAnsi="Times New Roman" w:cs="Times New Roman"/>
          <w:color w:val="000000"/>
          <w:sz w:val="28"/>
          <w:szCs w:val="28"/>
        </w:rPr>
        <w:t>в соответствии с п. 2 ст. 61.1 БК РФ зачислен в районный бюджет на основании действующего норматива в отношении части суммы налога:</w:t>
      </w:r>
    </w:p>
    <w:p w:rsidR="00B93CE1" w:rsidRDefault="00EE3C2A">
      <w:pPr>
        <w:numPr>
          <w:ilvl w:val="0"/>
          <w:numId w:val="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u w:val="single"/>
        </w:rPr>
        <w:t>не превышающей 650 тысяч рублей</w:t>
      </w:r>
      <w:r>
        <w:rPr>
          <w:rFonts w:ascii="Times New Roman" w:eastAsia="Times New Roman" w:hAnsi="Times New Roman" w:cs="Times New Roman"/>
          <w:color w:val="000000"/>
          <w:sz w:val="28"/>
          <w:szCs w:val="28"/>
        </w:rPr>
        <w:t>, относящейся к части налоговой базы, не превышающей 5 миллионов рублей, - в размере 5 процентов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 суммы НДФЛ, собираемого на территории городского поселения муниципального района «Заполярный район», в размере 13 процентов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 суммы НДФЛ, собираемого на территории сельских поселений муниципального района «Заполярный район» и 15 процентов от суммы НДФЛ, взимаемого на межселенных территориях Заполярного района;</w:t>
      </w:r>
    </w:p>
    <w:p w:rsidR="00B93CE1" w:rsidRDefault="00EE3C2A">
      <w:pPr>
        <w:numPr>
          <w:ilvl w:val="0"/>
          <w:numId w:val="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u w:val="single"/>
        </w:rPr>
        <w:t>превышающей 650 тысяч рублей</w:t>
      </w:r>
      <w:r>
        <w:rPr>
          <w:rFonts w:ascii="Times New Roman" w:eastAsia="Times New Roman" w:hAnsi="Times New Roman" w:cs="Times New Roman"/>
          <w:color w:val="000000"/>
          <w:sz w:val="28"/>
          <w:szCs w:val="28"/>
        </w:rPr>
        <w:t>, относящейся к части налоговой базы, превышающей 5 миллионов рублей, - в размере 4 процентов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 суммы НДФЛ, собираемого на территории городского поселения муниципального района «Заполярный район», в размере 11 процентов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от суммы НДФЛ, собираемого на территории сельских поселений муниципального района «Заполярный район» и </w:t>
      </w:r>
      <w:r>
        <w:rPr>
          <w:rFonts w:ascii="Times New Roman" w:eastAsia="Times New Roman" w:hAnsi="Times New Roman" w:cs="Times New Roman"/>
          <w:color w:val="000000"/>
          <w:sz w:val="28"/>
          <w:szCs w:val="28"/>
        </w:rPr>
        <w:lastRenderedPageBreak/>
        <w:t>13 процентов от суммы НДФЛ, взимаемого на межселенных территориях Заполярного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Вместе с тем, законом Ненецкого автономного округа от 31.10.2013 № 91-ОЗ (в ред. от 26.11.2021) «О нормативах отчислений от налогов в бюджеты муниципальных образований Ненецкого автономного округа» установлены единые нормативы отчислений в местные бюджеты от налога на доходы физических лиц, подлежащего зачислению в соответствии с п. 4 ст. 56 Бюджетного кодекса Российской Федерации в бюджет Ненецкого автономного округа, в том числе:</w:t>
      </w:r>
    </w:p>
    <w:p w:rsidR="00B93CE1" w:rsidRDefault="00EE3C2A">
      <w:pPr>
        <w:numPr>
          <w:ilvl w:val="0"/>
          <w:numId w:val="5"/>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в части суммы налога </w:t>
      </w:r>
      <w:r>
        <w:rPr>
          <w:rFonts w:ascii="Times New Roman" w:eastAsia="Times New Roman" w:hAnsi="Times New Roman" w:cs="Times New Roman"/>
          <w:color w:val="000000"/>
          <w:sz w:val="28"/>
          <w:szCs w:val="28"/>
          <w:u w:val="single"/>
        </w:rPr>
        <w:t>не превышающей 650 тысяч рублей</w:t>
      </w:r>
      <w:r>
        <w:rPr>
          <w:rFonts w:ascii="Times New Roman" w:eastAsia="Times New Roman" w:hAnsi="Times New Roman" w:cs="Times New Roman"/>
          <w:color w:val="000000"/>
          <w:sz w:val="28"/>
          <w:szCs w:val="28"/>
        </w:rPr>
        <w:t xml:space="preserve">, относящейся к части налоговой базы, не превышающей 5 миллионов рублей, - в размере 10 процентов от суммы налога, взимаемого на территории поселений муниципального района, и 15 процентов от суммы налога, взимаемого на межселенных территориях муниципального района; </w:t>
      </w:r>
    </w:p>
    <w:p w:rsidR="00B93CE1" w:rsidRDefault="00EE3C2A">
      <w:pPr>
        <w:numPr>
          <w:ilvl w:val="0"/>
          <w:numId w:val="5"/>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в части суммы налога </w:t>
      </w:r>
      <w:r>
        <w:rPr>
          <w:rFonts w:ascii="Times New Roman" w:eastAsia="Times New Roman" w:hAnsi="Times New Roman" w:cs="Times New Roman"/>
          <w:color w:val="000000"/>
          <w:sz w:val="28"/>
          <w:szCs w:val="28"/>
          <w:u w:val="single"/>
        </w:rPr>
        <w:t>превышающей 650 тысяч рублей</w:t>
      </w:r>
      <w:r>
        <w:rPr>
          <w:rFonts w:ascii="Times New Roman" w:eastAsia="Times New Roman" w:hAnsi="Times New Roman" w:cs="Times New Roman"/>
          <w:color w:val="000000"/>
          <w:sz w:val="28"/>
          <w:szCs w:val="28"/>
        </w:rPr>
        <w:t>, относящейся к части налоговой базы, превышающей 5 миллионов рублей, - в размере 4 процентов от суммы налога, взимаемого на территории городского поселения, 11 процентов от суммы налога, взимаемого на территории сельских поселений муниципального района, и 13 процентов от суммы налога, взимаемого на межселенных территориях муниципального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План на 2023 год по налогу на доходы физических лиц утвержден в сумме 706 562,5 т. р., фактически зачислено в доход районного бюджета за отчетный год </w:t>
      </w:r>
      <w:r>
        <w:rPr>
          <w:rFonts w:ascii="Times New Roman" w:eastAsia="Times New Roman" w:hAnsi="Times New Roman" w:cs="Times New Roman"/>
          <w:b/>
          <w:color w:val="000000"/>
          <w:sz w:val="28"/>
          <w:szCs w:val="28"/>
        </w:rPr>
        <w:t>885 809,9 </w:t>
      </w:r>
      <w:r>
        <w:rPr>
          <w:rFonts w:ascii="Times New Roman" w:eastAsia="Times New Roman" w:hAnsi="Times New Roman" w:cs="Times New Roman"/>
          <w:color w:val="000000"/>
          <w:sz w:val="28"/>
          <w:szCs w:val="28"/>
        </w:rPr>
        <w:t xml:space="preserve">т. р., или поступило больше плановых назначений на 179 247,4 т. р. (выполнение 125,4%). Налог на доходы физических лиц, взимаемый с межселенных территорий Заполярного района, составил 639 244,8 т. р., или 72,2% от общей суммы НДФЛ, зачисленного в районный бюджет. </w:t>
      </w:r>
    </w:p>
    <w:p w:rsidR="00B93CE1" w:rsidRDefault="00EE3C2A">
      <w:pPr>
        <w:ind w:firstLine="700"/>
        <w:jc w:val="both"/>
        <w:rPr>
          <w:color w:val="000000"/>
        </w:rPr>
      </w:pPr>
      <w:r>
        <w:rPr>
          <w:rFonts w:ascii="Times New Roman" w:eastAsia="Times New Roman" w:hAnsi="Times New Roman" w:cs="Times New Roman"/>
          <w:color w:val="000000"/>
          <w:sz w:val="28"/>
          <w:szCs w:val="28"/>
        </w:rPr>
        <w:t>Поступление налога на доходы физических лиц за 2023 год по сравнению с предыдущим годом увеличилось на 18,0% или на 134 855,1 т. р. (в 2022 году поступило 750 954,8 т. р.).</w:t>
      </w:r>
    </w:p>
    <w:p w:rsidR="00B93CE1" w:rsidRDefault="00EE3C2A">
      <w:pPr>
        <w:ind w:firstLine="700"/>
        <w:jc w:val="both"/>
        <w:rPr>
          <w:color w:val="000000"/>
        </w:rPr>
      </w:pPr>
      <w:r>
        <w:rPr>
          <w:rFonts w:ascii="Times New Roman" w:eastAsia="Times New Roman" w:hAnsi="Times New Roman" w:cs="Times New Roman"/>
          <w:color w:val="000000"/>
          <w:sz w:val="28"/>
          <w:szCs w:val="28"/>
        </w:rPr>
        <w:t>Управлением финансов проведен анализ поступлений НДФЛ в сравнении с предыдущим годом, в ходе которого было установлено увеличение поступлений налога от ряда налоговых агентов. Так, по сравнению с 2022 годом поступления увеличились от следующих компаний, имеющих обособленные подразделения:</w:t>
      </w:r>
    </w:p>
    <w:p w:rsidR="00B93CE1" w:rsidRDefault="00EE3C2A">
      <w:pPr>
        <w:numPr>
          <w:ilvl w:val="0"/>
          <w:numId w:val="6"/>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на межселенной территории Заполярного района – ООО «Лукойл-Пермь» (24 371,4 т. р.), ООО «Башнефть-Полюс» (8 336,5 т. р.), ООО «СК «Русвьетпетро» (7 985,4 т. р.), ООО «ННК-Северная нефть» (6 380,6 т. р.), ООО «РН-Бурение» (4 679,8 т. р.), АО «ННК-Печоранефть» (3 903,4 т. р.), ООО «РН-Сервис» (3 874,9 т. р.), ООО «Лукойл-Энергосети» (3 705,0 т. р.), ООО «Профмонтажстрой-С» (3 446,0 т. р.), ООО «Варандейский терминал» (2 984,0 т. р.), АО «Арктикнефть» (2 812,7 т. р.), ООО ЧОО «Начин-пультовая охрана» (2 810,6 т. р.), ООО «Газпром бурение» (2 403,0 т. р.), ООО «Специализированное тампонажное управление» (1 848,9 т. р.);</w:t>
      </w:r>
    </w:p>
    <w:p w:rsidR="00B93CE1" w:rsidRDefault="00EE3C2A">
      <w:pPr>
        <w:numPr>
          <w:ilvl w:val="0"/>
          <w:numId w:val="6"/>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lastRenderedPageBreak/>
        <w:t>на территории п. Харьягинский Сельского поселения «Хорей-Верский сельсовет» ЗР НАО – ООО «Дорожно-транспортная компания Ямал» (7 435,6 т. р.), ООО «Усинское территориальное транспортное управление» (6 356,1 т. р.), ООО «Компания Полярное сияние» (5 261,9 т. р.), ООО «ТНГ-Геосейс» (4 214,5 т. р.), ООО «Арктикатрансэкскавация» (2 218,7 т. р.);</w:t>
      </w:r>
    </w:p>
    <w:p w:rsidR="00B93CE1" w:rsidRDefault="00EE3C2A">
      <w:pPr>
        <w:numPr>
          <w:ilvl w:val="0"/>
          <w:numId w:val="6"/>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на территории рп. Искателей – ООО «Снэма-Сервис» (1 201,5 т. р.) и ГУП НАО «Нарьян-Мардорремстрой» (1 028,5 т. р.). </w:t>
      </w:r>
    </w:p>
    <w:p w:rsidR="00B93CE1" w:rsidRDefault="00EE3C2A">
      <w:pPr>
        <w:ind w:firstLine="700"/>
        <w:jc w:val="both"/>
        <w:rPr>
          <w:color w:val="000000"/>
        </w:rPr>
      </w:pPr>
      <w:r>
        <w:rPr>
          <w:rFonts w:ascii="Times New Roman" w:eastAsia="Times New Roman" w:hAnsi="Times New Roman" w:cs="Times New Roman"/>
          <w:color w:val="000000"/>
          <w:sz w:val="28"/>
          <w:szCs w:val="28"/>
        </w:rPr>
        <w:t>Также следует отметить, что поступления налога увеличились от ООО «Буровая компания «Евразия» в сумме 11 111,8 т. р. (предприятие имеет обособленные подразделения на межселенной территории Заполярного района и в рп. Искателей), МП ЗР «Севержилкомсервис» – 2 558,8 т. р. (предприятие имеет обособленные подразделения во всех поселениях Заполярного района), МКП «Великовисочный животноводческий комплекс» – 1 405,4 т. р. (Сельское поселение «Великовисочный сельсовет» ЗР НАО, поступила задолженность по налогу за прошлые периоды) и ООО «Онего Шиппинг Лтд» – 1 104,9 т. р. (Сельское поселение «Приморско-Куйский сельсовет» ЗР НАО, обособленное подразделение на территории поселения зарегистрировано в сентябре 2022 года).</w:t>
      </w:r>
    </w:p>
    <w:p w:rsidR="00B93CE1" w:rsidRDefault="00EE3C2A">
      <w:pPr>
        <w:ind w:firstLine="700"/>
        <w:jc w:val="both"/>
        <w:rPr>
          <w:color w:val="000000"/>
        </w:rPr>
      </w:pPr>
      <w:r>
        <w:rPr>
          <w:rFonts w:ascii="Times New Roman" w:eastAsia="Times New Roman" w:hAnsi="Times New Roman" w:cs="Times New Roman"/>
          <w:color w:val="000000"/>
          <w:sz w:val="28"/>
          <w:szCs w:val="28"/>
        </w:rPr>
        <w:t>Кроме того, ежегодно на территории Заполярного района регистрируются новые обособленные подразделения компаний-недропользователей и обслуживающих их организаций, что приводит к росту поступлений налога на доходы физических лиц в районный бюджет. Так, например, в течение 2023 года перечислен НДФЛ следующими компаниями, имеющими обособленные подразделения на межселенной территории Заполярного района (которых не было в 2022 году): ООО «Реском-Тюмень» (2 547,6 т. р.), ООО «Промсервис» (749,9 т. р.), ФГБУ «9 Отряд ФПС ГПС по Республике Коми (договорной)» (653,8 т. р.), ООО «Спецмонтажгрупп» (518,5 т. р.), ООО «Экологика-коми» (445,0 т. р.), а также ООО «УСПК-Сервис» (607,1 т. р.), имеющим обособленное подразделение на территории рп. Искателей.</w:t>
      </w:r>
    </w:p>
    <w:p w:rsidR="00B93CE1" w:rsidRDefault="00EE3C2A">
      <w:pPr>
        <w:ind w:firstLine="700"/>
        <w:jc w:val="both"/>
        <w:rPr>
          <w:color w:val="000000"/>
        </w:rPr>
      </w:pPr>
      <w:r>
        <w:rPr>
          <w:rFonts w:ascii="Times New Roman" w:eastAsia="Times New Roman" w:hAnsi="Times New Roman" w:cs="Times New Roman"/>
          <w:color w:val="000000"/>
          <w:sz w:val="28"/>
          <w:szCs w:val="28"/>
        </w:rPr>
        <w:t>В тоже время, наблюдается снижение поступлений НДФЛ от ПАО «Геотек Сейсморазведка» в сумме 3 262,4 т. р. (Сельское поселение «Хоседа-Хардский сельсовет» ЗР НАО).</w:t>
      </w:r>
    </w:p>
    <w:p w:rsidR="00B93CE1" w:rsidRDefault="00EE3C2A">
      <w:pPr>
        <w:spacing w:after="120"/>
        <w:ind w:firstLine="720"/>
        <w:jc w:val="both"/>
        <w:rPr>
          <w:color w:val="000000"/>
        </w:rPr>
      </w:pPr>
      <w:r>
        <w:rPr>
          <w:rFonts w:ascii="Times New Roman" w:eastAsia="Times New Roman" w:hAnsi="Times New Roman" w:cs="Times New Roman"/>
          <w:color w:val="000000"/>
          <w:sz w:val="28"/>
          <w:szCs w:val="28"/>
        </w:rPr>
        <w:t>Администратор налога - Управление Федеральной налоговой службы по Архангельской области и Ненецкому автономному округу.</w:t>
      </w:r>
    </w:p>
    <w:p w:rsidR="00B93CE1" w:rsidRDefault="00EE3C2A">
      <w:pPr>
        <w:spacing w:before="240"/>
        <w:jc w:val="center"/>
        <w:rPr>
          <w:color w:val="000000"/>
        </w:rPr>
      </w:pPr>
      <w:r>
        <w:rPr>
          <w:rFonts w:ascii="Times New Roman" w:eastAsia="Times New Roman" w:hAnsi="Times New Roman" w:cs="Times New Roman"/>
          <w:b/>
          <w:color w:val="000000"/>
          <w:sz w:val="28"/>
          <w:szCs w:val="28"/>
        </w:rPr>
        <w:t>2. Налоги на совокупный доход</w:t>
      </w:r>
    </w:p>
    <w:p w:rsidR="00B93CE1" w:rsidRDefault="00EE3C2A">
      <w:pPr>
        <w:spacing w:after="120"/>
        <w:jc w:val="center"/>
        <w:rPr>
          <w:color w:val="000000"/>
        </w:rPr>
      </w:pPr>
      <w:r>
        <w:rPr>
          <w:rFonts w:ascii="Times New Roman" w:eastAsia="Times New Roman" w:hAnsi="Times New Roman" w:cs="Times New Roman"/>
          <w:color w:val="000000"/>
          <w:sz w:val="28"/>
          <w:szCs w:val="28"/>
        </w:rPr>
        <w:t>(налоги, предусмотренные специальными налоговыми режимами)</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 xml:space="preserve">Поступление налогов на совокупный доход на 2023 год запланировано в общей сумме 20 468,6 т. р., фактически поступило </w:t>
      </w:r>
      <w:r>
        <w:rPr>
          <w:rFonts w:ascii="Times New Roman" w:eastAsia="Times New Roman" w:hAnsi="Times New Roman" w:cs="Times New Roman"/>
          <w:b/>
          <w:color w:val="000000"/>
          <w:sz w:val="28"/>
          <w:szCs w:val="28"/>
        </w:rPr>
        <w:t>23 042,8 </w:t>
      </w:r>
      <w:r>
        <w:rPr>
          <w:rFonts w:ascii="Times New Roman" w:eastAsia="Times New Roman" w:hAnsi="Times New Roman" w:cs="Times New Roman"/>
          <w:color w:val="000000"/>
          <w:sz w:val="28"/>
          <w:szCs w:val="28"/>
        </w:rPr>
        <w:t>т. р., или больше плана на 2 574,2 т. р. (выполнение 112,6%). По сравнению с прошлым периодом (19 032,2 т. р.) налоги на совокупный доход в общей сумме увеличились на 4 010,6 т. р., или на 21,1% в том числе:</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lastRenderedPageBreak/>
        <w:t xml:space="preserve">а) налог, взимаемый в связи с применением упрощенной системы налогообложения (УСН) </w:t>
      </w:r>
      <w:r>
        <w:rPr>
          <w:rFonts w:ascii="Times New Roman" w:eastAsia="Times New Roman" w:hAnsi="Times New Roman" w:cs="Times New Roman"/>
          <w:color w:val="000000"/>
          <w:sz w:val="28"/>
          <w:szCs w:val="28"/>
        </w:rPr>
        <w:t>зачислен в районный бюджет по нормативу 50 процентов суммы налога, взимаемого на межселенной территории Заполярного района, установленному Законом Ненецкого автономного округа от 31.10.2013 № 91-ОЗ (в ред. от 26.11.2021) «О нормативах отчислений от налогов в бюджеты муниципальных образований Ненецкого автономного округа» в соответствии с пунктом 1 статьи 58 БК РФ.</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На 2023 год плановые показатели по налогу, взимаемому в связи с применением УСН, утверждены в сумме 14,2 т. р., фактически исполнено – </w:t>
      </w:r>
      <w:r>
        <w:rPr>
          <w:rFonts w:ascii="Times New Roman" w:eastAsia="Times New Roman" w:hAnsi="Times New Roman" w:cs="Times New Roman"/>
          <w:b/>
          <w:color w:val="000000"/>
          <w:sz w:val="28"/>
          <w:szCs w:val="28"/>
        </w:rPr>
        <w:t>257,9 </w:t>
      </w:r>
      <w:r>
        <w:rPr>
          <w:rFonts w:ascii="Times New Roman" w:eastAsia="Times New Roman" w:hAnsi="Times New Roman" w:cs="Times New Roman"/>
          <w:color w:val="000000"/>
          <w:sz w:val="28"/>
          <w:szCs w:val="28"/>
        </w:rPr>
        <w:t>т. р.</w:t>
      </w:r>
    </w:p>
    <w:p w:rsidR="00B93CE1" w:rsidRDefault="00EE3C2A">
      <w:pPr>
        <w:ind w:firstLine="700"/>
        <w:jc w:val="both"/>
        <w:rPr>
          <w:color w:val="000000"/>
        </w:rPr>
      </w:pPr>
      <w:r>
        <w:rPr>
          <w:rFonts w:ascii="Times New Roman" w:eastAsia="Times New Roman" w:hAnsi="Times New Roman" w:cs="Times New Roman"/>
          <w:color w:val="000000"/>
          <w:sz w:val="28"/>
          <w:szCs w:val="28"/>
        </w:rPr>
        <w:t>Согласно отчетности налоговых органов формы № 5-УСН о налоговой базе и структуре начислений по налогу, уплачиваемому в связи с применением УСН, по итогам 2022 года на межселенной территории Заполярного района указанную систему налогообложения применяли шесть налогоплательщиков (4 организации и 2 ИП), из них три организации и индивидуальные предприниматели представили нулевую отчетность, налоговая база (доходы) составила 70,0 т. р., соответственно сумма налога, подлежащая уплате за налоговый период – 0,7 т. р. (контингент налога).</w:t>
      </w:r>
    </w:p>
    <w:p w:rsidR="00B93CE1" w:rsidRDefault="00EE3C2A">
      <w:pPr>
        <w:ind w:firstLine="700"/>
        <w:jc w:val="both"/>
        <w:rPr>
          <w:color w:val="000000"/>
        </w:rPr>
      </w:pPr>
      <w:r>
        <w:rPr>
          <w:rFonts w:ascii="Times New Roman" w:eastAsia="Times New Roman" w:hAnsi="Times New Roman" w:cs="Times New Roman"/>
          <w:color w:val="000000"/>
          <w:sz w:val="28"/>
          <w:szCs w:val="28"/>
        </w:rPr>
        <w:t>За отчетный год в доход районного бюджета платежи по налогу зачислены от Семейно-родовой общины коренных малочисленных народов севера (ненцев) «Вындер» («Тудровик») в сумме 0,4 т. р., индивидуальных предпринимателей – 274,2 т. р.</w:t>
      </w:r>
    </w:p>
    <w:p w:rsidR="00B93CE1" w:rsidRDefault="00EE3C2A">
      <w:pPr>
        <w:ind w:firstLine="700"/>
        <w:jc w:val="both"/>
        <w:rPr>
          <w:color w:val="000000"/>
        </w:rPr>
      </w:pPr>
      <w:r>
        <w:rPr>
          <w:rFonts w:ascii="Times New Roman" w:eastAsia="Times New Roman" w:hAnsi="Times New Roman" w:cs="Times New Roman"/>
          <w:color w:val="000000"/>
          <w:sz w:val="28"/>
          <w:szCs w:val="28"/>
        </w:rPr>
        <w:t>В тоже время за отчетный период согласно распоряжениям налогового органа с единого счета районного бюджета привлечены суммы ранее уплаченных налогов для формирования сальдо единых налоговых счетов налогоплательщиков, из них за счет ранее перечисленного в районный бюджет налога, взимаемого в связи с применением УСН, в качестве единого налогового платежа признано 16,7 т. р. (19.02.2023 – 0,7 т. р., 26.05.2023 – 1,4 т. р., 07.08.2023 – 14,6 т. р.).</w:t>
      </w:r>
    </w:p>
    <w:p w:rsidR="00B93CE1" w:rsidRDefault="00EE3C2A">
      <w:pPr>
        <w:ind w:firstLine="700"/>
        <w:jc w:val="both"/>
        <w:rPr>
          <w:color w:val="000000"/>
        </w:rPr>
      </w:pPr>
      <w:r>
        <w:rPr>
          <w:rFonts w:ascii="Times New Roman" w:eastAsia="Times New Roman" w:hAnsi="Times New Roman" w:cs="Times New Roman"/>
          <w:color w:val="000000"/>
          <w:sz w:val="28"/>
          <w:szCs w:val="28"/>
        </w:rPr>
        <w:t>Следует отметить, что по расчету УФНС России по Архангельской области и Ненецкому автономному округу (информация от 25.09.2023) поступление данного налога в районный бюджет в 2023 году оценивалось в сумме 12,0 т. р. Значительную разницу между фактическим поступлением налога и оценкой налоговый орган поясняет возможными ошибками налогоплательщиков в платежных документах, в результате которых налог зачислен в районный бюджет.</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б) </w:t>
      </w:r>
      <w:r>
        <w:rPr>
          <w:rFonts w:ascii="Times New Roman" w:eastAsia="Times New Roman" w:hAnsi="Times New Roman" w:cs="Times New Roman"/>
          <w:color w:val="000000"/>
          <w:sz w:val="28"/>
          <w:szCs w:val="28"/>
        </w:rPr>
        <w:t xml:space="preserve">система налогообложения в виде </w:t>
      </w:r>
      <w:r>
        <w:rPr>
          <w:rFonts w:ascii="Times New Roman" w:eastAsia="Times New Roman" w:hAnsi="Times New Roman" w:cs="Times New Roman"/>
          <w:b/>
          <w:color w:val="000000"/>
          <w:sz w:val="28"/>
          <w:szCs w:val="28"/>
        </w:rPr>
        <w:t xml:space="preserve">единого налога на вмененный доход для отдельных видов деятельности (ЕНВД) </w:t>
      </w:r>
      <w:r>
        <w:rPr>
          <w:rFonts w:ascii="Times New Roman" w:eastAsia="Times New Roman" w:hAnsi="Times New Roman" w:cs="Times New Roman"/>
          <w:color w:val="000000"/>
          <w:sz w:val="28"/>
          <w:szCs w:val="28"/>
        </w:rPr>
        <w:t xml:space="preserve">с 1 января 2021 года не применяется, соответственно плановые показатели по данному налогу на 2023 год не предусмотрены. </w:t>
      </w:r>
    </w:p>
    <w:p w:rsidR="00B93CE1" w:rsidRDefault="00EE3C2A">
      <w:pPr>
        <w:ind w:firstLine="700"/>
        <w:jc w:val="both"/>
        <w:rPr>
          <w:color w:val="000000"/>
        </w:rPr>
      </w:pPr>
      <w:r>
        <w:rPr>
          <w:rFonts w:ascii="Times New Roman" w:eastAsia="Times New Roman" w:hAnsi="Times New Roman" w:cs="Times New Roman"/>
          <w:color w:val="000000"/>
          <w:sz w:val="28"/>
          <w:szCs w:val="28"/>
        </w:rPr>
        <w:lastRenderedPageBreak/>
        <w:t xml:space="preserve">За отчетный год платежи по налогу составили </w:t>
      </w:r>
      <w:r>
        <w:rPr>
          <w:rFonts w:ascii="Times New Roman" w:eastAsia="Times New Roman" w:hAnsi="Times New Roman" w:cs="Times New Roman"/>
          <w:b/>
          <w:color w:val="000000"/>
          <w:sz w:val="28"/>
          <w:szCs w:val="28"/>
        </w:rPr>
        <w:t>350,9 </w:t>
      </w:r>
      <w:r>
        <w:rPr>
          <w:rFonts w:ascii="Times New Roman" w:eastAsia="Times New Roman" w:hAnsi="Times New Roman" w:cs="Times New Roman"/>
          <w:color w:val="000000"/>
          <w:sz w:val="28"/>
          <w:szCs w:val="28"/>
        </w:rPr>
        <w:t xml:space="preserve">т. р. </w:t>
      </w:r>
      <w:r>
        <w:rPr>
          <w:rFonts w:ascii="Times New Roman" w:eastAsia="Times New Roman" w:hAnsi="Times New Roman" w:cs="Times New Roman"/>
          <w:b/>
          <w:color w:val="000000"/>
          <w:sz w:val="28"/>
          <w:szCs w:val="28"/>
        </w:rPr>
        <w:t>со знаком «минус»</w:t>
      </w:r>
      <w:r>
        <w:rPr>
          <w:rFonts w:ascii="Times New Roman" w:eastAsia="Times New Roman" w:hAnsi="Times New Roman" w:cs="Times New Roman"/>
          <w:color w:val="000000"/>
          <w:sz w:val="28"/>
          <w:szCs w:val="28"/>
        </w:rPr>
        <w:t>. Отрицательное значение поступлений по сведениям налоговой службы обусловлено проведенными зачетами платежей по указанному налогу, излишне уплаченных в районный бюджет в прошлые налоговые периоды, на единый налоговый счет плательщика в качестве единого налогового платежа.</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в) единый сельскохозяйственный налог (ЕСХН) </w:t>
      </w:r>
      <w:r>
        <w:rPr>
          <w:rFonts w:ascii="Times New Roman" w:eastAsia="Times New Roman" w:hAnsi="Times New Roman" w:cs="Times New Roman"/>
          <w:color w:val="000000"/>
          <w:sz w:val="28"/>
          <w:szCs w:val="28"/>
        </w:rPr>
        <w:t xml:space="preserve">в соответствии с п. 2 ст. 61.1 БК РФ зачислен в районный бюджет на основании действующего норматива – 50 процентов суммы налога, собираемого на территории городского поселения муниципального района «Заполярный район», 70 процентов суммы налога, собираемого на территории сельских поселений муниципального района «Заполярный район» и 100 процентов сельхозналога, взимаемого на межселенных территориях. </w:t>
      </w:r>
    </w:p>
    <w:p w:rsidR="00B93CE1" w:rsidRDefault="00EE3C2A">
      <w:pPr>
        <w:ind w:firstLine="700"/>
        <w:jc w:val="both"/>
        <w:rPr>
          <w:color w:val="000000"/>
        </w:rPr>
      </w:pPr>
      <w:r>
        <w:rPr>
          <w:rFonts w:ascii="Times New Roman" w:eastAsia="Times New Roman" w:hAnsi="Times New Roman" w:cs="Times New Roman"/>
          <w:color w:val="000000"/>
          <w:sz w:val="28"/>
          <w:szCs w:val="28"/>
        </w:rPr>
        <w:t>Плательщиками указанного налога являются сельскохозяйственные кооперативы, крестьянско-фермерские хозяйства, семейно-родовые общины, а также муниципальные казенные предприятия, осуществляющие деятельность на территории Заполярного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План на 2023 год – 19 488,7 т. р., фактически поступило в районный бюджет – </w:t>
      </w:r>
      <w:r>
        <w:rPr>
          <w:rFonts w:ascii="Times New Roman" w:eastAsia="Times New Roman" w:hAnsi="Times New Roman" w:cs="Times New Roman"/>
          <w:b/>
          <w:color w:val="000000"/>
          <w:sz w:val="28"/>
          <w:szCs w:val="28"/>
        </w:rPr>
        <w:t>22 854,1 </w:t>
      </w:r>
      <w:r>
        <w:rPr>
          <w:rFonts w:ascii="Times New Roman" w:eastAsia="Times New Roman" w:hAnsi="Times New Roman" w:cs="Times New Roman"/>
          <w:color w:val="000000"/>
          <w:sz w:val="28"/>
          <w:szCs w:val="28"/>
        </w:rPr>
        <w:t>т. р. или больше планируемого на 3 365,4 т. р. (выполнение 117,3%) и на 4 974,5 т. р. больше фактического поступления за 2022 год (17 879,6 т. р.), что по информации налогового органа связано с увеличением исчисленного и перечисленного налога по итогам 2022 года.</w:t>
      </w:r>
    </w:p>
    <w:p w:rsidR="00B93CE1" w:rsidRDefault="00EE3C2A">
      <w:pPr>
        <w:ind w:firstLine="700"/>
        <w:jc w:val="both"/>
        <w:rPr>
          <w:color w:val="000000"/>
        </w:rPr>
      </w:pPr>
      <w:r>
        <w:rPr>
          <w:rFonts w:ascii="Times New Roman" w:eastAsia="Times New Roman" w:hAnsi="Times New Roman" w:cs="Times New Roman"/>
          <w:color w:val="000000"/>
          <w:sz w:val="28"/>
          <w:szCs w:val="28"/>
        </w:rPr>
        <w:t>Налог в районный бюджет зачислен с территорий следующих поселений Заполярного района:</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Андегский сельсовет (деятельность на территории поселения осуществляет СПК «РК «Андег») – 3 326,3 т. р. (платежи за 2022 год составили 3 041,3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Великовисочный сельсовет (СПК «РК им. В.И. Ленина», СПК «РК «Родина», МКП «Великовисочный животноводческий комплекс») – 6 270,2 т. р. (платежи за 2022 год – 4 836,4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Канинский сельсовет (СПК «РК «Северный полюс», СХПК «НО «Канин») – 2 527,5 т. р. (платежи за 2022 год – 1 896,7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Карский сельсовет (СПК «Красный Октябрь») – 21,0 т. р. (платежи за 2022 год отсутствовали),</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Коткинский сельсовет (СПК РК «Сула») – 2 379,6 т. р. (платежи за 2022 год – 2 571,2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Пешский сельсовет (СПК «РК «Заполярье», МКП «Пешский животноводческий комплекс») – 3 314,8 т. р. (платежи за 2022 год – 2 537,4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Приморско-Куйский сельсовет (СПК Коопхоз «Ерв») – 967,9 т. р. (платежи за 2022 год – 28,4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lastRenderedPageBreak/>
        <w:t>Пустозерский сельсовет (СПК «РК «Победа», СПК «Нарьяна Ты») – 3 460,7 т.р. (платежи за 2022 год – 2 557,8 т. р.),</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Хоседа-Хардский сельсовет (СПК «Рассвет Севера») – 585,1 т. р. (платежи за 2022 год – 410,3 т. р.), </w:t>
      </w:r>
    </w:p>
    <w:p w:rsidR="00B93CE1" w:rsidRDefault="00EE3C2A">
      <w:pPr>
        <w:numPr>
          <w:ilvl w:val="0"/>
          <w:numId w:val="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Рабочий поселок Искателей (СПК «Колхоз Ижемский оленевод и Ко» – 1,0 т. р. (платежи за 2022 год – 0,1 т. р., поступили пени за прошлые налоговые периоды от ИП Дементьевой А.А.).</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г) налог, взимаемый в связи с применением патентной системы налогообложения, зачисляемый в бюджеты муниципальных районов, (ПСН) </w:t>
      </w:r>
      <w:r>
        <w:rPr>
          <w:rFonts w:ascii="Times New Roman" w:eastAsia="Times New Roman" w:hAnsi="Times New Roman" w:cs="Times New Roman"/>
          <w:color w:val="000000"/>
          <w:sz w:val="28"/>
          <w:szCs w:val="28"/>
        </w:rPr>
        <w:t>в соответствии с п. 2 ст. 61.1 БК РФ зачислен в районный бюджет на основании действующего норматива – 100 процентов суммы налога, собираемого на территории муниципального района «Заполярный район».</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План на 2023 год предусмотрен в сумме 965,7 т. р., фактически исполнено – </w:t>
      </w:r>
      <w:r>
        <w:rPr>
          <w:rFonts w:ascii="Times New Roman" w:eastAsia="Times New Roman" w:hAnsi="Times New Roman" w:cs="Times New Roman"/>
          <w:b/>
          <w:color w:val="000000"/>
          <w:sz w:val="28"/>
          <w:szCs w:val="28"/>
        </w:rPr>
        <w:t>281,7 </w:t>
      </w:r>
      <w:r>
        <w:rPr>
          <w:rFonts w:ascii="Times New Roman" w:eastAsia="Times New Roman" w:hAnsi="Times New Roman" w:cs="Times New Roman"/>
          <w:color w:val="000000"/>
          <w:sz w:val="28"/>
          <w:szCs w:val="28"/>
        </w:rPr>
        <w:t>т. р. или меньше плана на 684,0 т. р. (выполнение 29,2%).</w:t>
      </w:r>
    </w:p>
    <w:p w:rsidR="00B93CE1" w:rsidRDefault="00EE3C2A">
      <w:pPr>
        <w:ind w:firstLine="700"/>
        <w:jc w:val="both"/>
        <w:rPr>
          <w:color w:val="000000"/>
        </w:rPr>
      </w:pPr>
      <w:r>
        <w:rPr>
          <w:rFonts w:ascii="Times New Roman" w:eastAsia="Times New Roman" w:hAnsi="Times New Roman" w:cs="Times New Roman"/>
          <w:color w:val="000000"/>
          <w:sz w:val="28"/>
          <w:szCs w:val="28"/>
        </w:rPr>
        <w:t>По сравнению с предыдущим годом объем доходов, поступивших в районный бюджет от выкупленных патентов на осуществление деятельности на территории Заполярного района, уменьшился на 924,6 т. р. (поступило в 2022 году 1 206,3 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Поступления по данному налогу зависят от числа выданных патентов, от срока, на который выдан патент, а также от своевременности уплаты налога индивидуальными предпринимателями.</w:t>
      </w:r>
    </w:p>
    <w:p w:rsidR="00B93CE1" w:rsidRDefault="00EE3C2A">
      <w:pPr>
        <w:ind w:firstLine="700"/>
        <w:jc w:val="both"/>
        <w:rPr>
          <w:color w:val="000000"/>
        </w:rPr>
      </w:pPr>
      <w:r>
        <w:rPr>
          <w:rFonts w:ascii="Times New Roman" w:eastAsia="Times New Roman" w:hAnsi="Times New Roman" w:cs="Times New Roman"/>
          <w:color w:val="000000"/>
          <w:sz w:val="28"/>
          <w:szCs w:val="28"/>
        </w:rPr>
        <w:t>Согласно отчету № 1-ПАТЕНТ по состоянию на 1 июля 2023 года на территории Заполярного района выдано 9 патентов (4 патента на межселенной территории и 5 патентов в сельских поселениях), что на 17 патентов меньше чем было выдано по данным отчетности на 1 января 2023 года (1 патент на межселенной территории, 16 патентов в сельских поселениях и 9 патентов в поселке Искателей).</w:t>
      </w:r>
    </w:p>
    <w:p w:rsidR="00B93CE1" w:rsidRDefault="00EE3C2A">
      <w:pPr>
        <w:ind w:firstLine="700"/>
        <w:jc w:val="both"/>
        <w:rPr>
          <w:color w:val="000000"/>
        </w:rPr>
      </w:pPr>
      <w:r>
        <w:rPr>
          <w:rFonts w:ascii="Times New Roman" w:eastAsia="Times New Roman" w:hAnsi="Times New Roman" w:cs="Times New Roman"/>
          <w:color w:val="000000"/>
          <w:sz w:val="28"/>
          <w:szCs w:val="28"/>
        </w:rPr>
        <w:t>Налог поступил от индивидуальных предпринимателей, осуществляющих деятельность на территории:</w:t>
      </w:r>
    </w:p>
    <w:p w:rsidR="00B93CE1" w:rsidRDefault="00EE3C2A">
      <w:pPr>
        <w:numPr>
          <w:ilvl w:val="0"/>
          <w:numId w:val="8"/>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Городское поселение «Рабочий поселок «Искателей» ЗР НАО – 41,2 т. р. (поступило за 2022 год 481,4 т. р.),</w:t>
      </w:r>
    </w:p>
    <w:p w:rsidR="00B93CE1" w:rsidRDefault="00EE3C2A">
      <w:pPr>
        <w:numPr>
          <w:ilvl w:val="0"/>
          <w:numId w:val="8"/>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Сельское поселение «Великовисочный сельсовет» ЗР НАО – 28,7 т. р. (поступило за 2022 год 115,2 т. р.),</w:t>
      </w:r>
    </w:p>
    <w:p w:rsidR="00B93CE1" w:rsidRDefault="00EE3C2A">
      <w:pPr>
        <w:numPr>
          <w:ilvl w:val="0"/>
          <w:numId w:val="8"/>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Сельское поселение «Пешский сельсовет» ЗР НАО – 132,5 т. р. (поступило за 2022 год 174,5 т. р.),</w:t>
      </w:r>
    </w:p>
    <w:p w:rsidR="00B93CE1" w:rsidRDefault="00EE3C2A">
      <w:pPr>
        <w:numPr>
          <w:ilvl w:val="0"/>
          <w:numId w:val="8"/>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на межселенной территории Заполярного района – 91,0 т. р. (поступило 2022 год 31,6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В тоже время за отчетный год </w:t>
      </w:r>
      <w:r>
        <w:rPr>
          <w:rFonts w:ascii="Times New Roman" w:eastAsia="Times New Roman" w:hAnsi="Times New Roman" w:cs="Times New Roman"/>
          <w:b/>
          <w:color w:val="000000"/>
          <w:sz w:val="28"/>
          <w:szCs w:val="28"/>
        </w:rPr>
        <w:t>отрицательное значение</w:t>
      </w:r>
      <w:r>
        <w:rPr>
          <w:rFonts w:ascii="Times New Roman" w:eastAsia="Times New Roman" w:hAnsi="Times New Roman" w:cs="Times New Roman"/>
          <w:color w:val="000000"/>
          <w:sz w:val="28"/>
          <w:szCs w:val="28"/>
        </w:rPr>
        <w:t xml:space="preserve"> поступлений налога наблюдается с территорий сельских поселений «Канинский сельсовет» в сумме </w:t>
      </w:r>
      <w:r>
        <w:rPr>
          <w:rFonts w:ascii="Times New Roman" w:eastAsia="Times New Roman" w:hAnsi="Times New Roman" w:cs="Times New Roman"/>
          <w:color w:val="000000"/>
          <w:sz w:val="28"/>
          <w:szCs w:val="28"/>
        </w:rPr>
        <w:lastRenderedPageBreak/>
        <w:t>8,9 т. р. (поступило за 2022 год 285,1 т. р.) и «Хорей-Верский сельсовет» – 2,8 т. р. (поступило за 2022 год 116,5 т. р.)</w:t>
      </w:r>
    </w:p>
    <w:p w:rsidR="00B93CE1" w:rsidRDefault="00EE3C2A">
      <w:pPr>
        <w:ind w:firstLine="700"/>
        <w:jc w:val="both"/>
        <w:rPr>
          <w:color w:val="000000"/>
        </w:rPr>
      </w:pPr>
      <w:r>
        <w:rPr>
          <w:rFonts w:ascii="Times New Roman" w:eastAsia="Times New Roman" w:hAnsi="Times New Roman" w:cs="Times New Roman"/>
          <w:color w:val="000000"/>
          <w:sz w:val="28"/>
          <w:szCs w:val="28"/>
        </w:rPr>
        <w:t>Кроме того, не поступили платежи от предпринимателей, осуществляющих деятельность на территории сельского поселения «Тиманский сельсовет» ЗР НАО (поступило за 2022 год 2,0 т. р.).</w:t>
      </w:r>
    </w:p>
    <w:p w:rsidR="00B93CE1" w:rsidRDefault="00EE3C2A">
      <w:pPr>
        <w:ind w:firstLine="700"/>
        <w:jc w:val="both"/>
        <w:rPr>
          <w:color w:val="000000"/>
        </w:rPr>
      </w:pPr>
      <w:r>
        <w:rPr>
          <w:rFonts w:ascii="Times New Roman" w:eastAsia="Times New Roman" w:hAnsi="Times New Roman" w:cs="Times New Roman"/>
          <w:color w:val="000000"/>
          <w:sz w:val="28"/>
          <w:szCs w:val="28"/>
        </w:rPr>
        <w:t>Невыполнение плановых показателей, а также существенное снижение поступлений налога по сравнению с прошлым годом по сведениям администратора доходов обусловлено списанием денежных средств из бюджета и зачетами переплаты на единый налоговый платеж, снижением количества выданных патентов.</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240" w:after="120"/>
        <w:jc w:val="center"/>
        <w:outlineLvl w:val="0"/>
        <w:rPr>
          <w:b/>
          <w:color w:val="000000"/>
          <w:sz w:val="48"/>
        </w:rPr>
      </w:pPr>
      <w:r>
        <w:rPr>
          <w:rFonts w:ascii="Times New Roman" w:eastAsia="Times New Roman" w:hAnsi="Times New Roman" w:cs="Times New Roman"/>
          <w:b/>
          <w:color w:val="000000"/>
          <w:sz w:val="28"/>
          <w:szCs w:val="28"/>
        </w:rPr>
        <w:t xml:space="preserve">3. Налоги на имущество </w:t>
      </w:r>
      <w:r>
        <w:rPr>
          <w:rFonts w:ascii="Times New Roman" w:eastAsia="Times New Roman" w:hAnsi="Times New Roman" w:cs="Times New Roman"/>
          <w:color w:val="000000"/>
          <w:sz w:val="28"/>
          <w:szCs w:val="28"/>
        </w:rPr>
        <w:t>(местные налоги)</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а) Налог на имущество физических лиц </w:t>
      </w:r>
      <w:r>
        <w:rPr>
          <w:rFonts w:ascii="Times New Roman" w:eastAsia="Times New Roman" w:hAnsi="Times New Roman" w:cs="Times New Roman"/>
          <w:color w:val="000000"/>
          <w:sz w:val="28"/>
          <w:szCs w:val="28"/>
        </w:rPr>
        <w:t>на территории Заполярного района установлен решением Совета Заполярного района от 03.11.2016 № 271-р (ред. от 26.11.2020) «О налоге на имущество физических лиц на территории муниципального образования «Муниципальный район «Заполярный район». В соответствии с пунктом 2 статьи 399 Налогового кодекса Российской Федерации указанным решением определены налоговые ставки, налоговые льготы не установлены.</w:t>
      </w:r>
    </w:p>
    <w:p w:rsidR="00B93CE1" w:rsidRDefault="00EE3C2A">
      <w:pPr>
        <w:ind w:firstLine="700"/>
        <w:jc w:val="both"/>
        <w:rPr>
          <w:color w:val="000000"/>
        </w:rPr>
      </w:pPr>
      <w:r>
        <w:rPr>
          <w:rFonts w:ascii="Times New Roman" w:eastAsia="Times New Roman" w:hAnsi="Times New Roman" w:cs="Times New Roman"/>
          <w:color w:val="000000"/>
          <w:sz w:val="28"/>
          <w:szCs w:val="28"/>
        </w:rPr>
        <w:t>Данный налог в соответствии с п. 1 ст. 61.1 БК РФ зачислен в районный бюджет на основании действующего норматива – 100 процентов суммы налога, собираемого на межселенных территориях муниципального района «Заполярный район».</w:t>
      </w:r>
    </w:p>
    <w:p w:rsidR="00B93CE1" w:rsidRDefault="00EE3C2A">
      <w:pPr>
        <w:ind w:firstLine="700"/>
        <w:jc w:val="both"/>
        <w:rPr>
          <w:color w:val="000000"/>
        </w:rPr>
      </w:pPr>
      <w:r>
        <w:rPr>
          <w:rFonts w:ascii="Times New Roman" w:eastAsia="Times New Roman" w:hAnsi="Times New Roman" w:cs="Times New Roman"/>
          <w:color w:val="000000"/>
          <w:sz w:val="28"/>
          <w:szCs w:val="28"/>
        </w:rPr>
        <w:t>Плановые показатели по налогу на имущество физических лиц на 2023 год утверждены на основании статистической налоговой отчетности (форма № 5-МН за 2021 год) в сумме 48,0 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По данным отчетности налоговых органов формы № 5-МН «О налоговой базе и структуре начислений по местным налогам за 2022 год» на межселенных территориях Заполярного района налог на имущество исчисляется к уплате 32 физическим лицам в отношении 35 объектов налогообложения, сумма налога, подлежащая уплате в районный бюджет, составляет 26,0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За 2023 год платежи по налогу в районный бюджет составили </w:t>
      </w:r>
      <w:r>
        <w:rPr>
          <w:rFonts w:ascii="Times New Roman" w:eastAsia="Times New Roman" w:hAnsi="Times New Roman" w:cs="Times New Roman"/>
          <w:b/>
          <w:color w:val="000000"/>
          <w:sz w:val="28"/>
          <w:szCs w:val="28"/>
        </w:rPr>
        <w:t>16,7 </w:t>
      </w:r>
      <w:r>
        <w:rPr>
          <w:rFonts w:ascii="Times New Roman" w:eastAsia="Times New Roman" w:hAnsi="Times New Roman" w:cs="Times New Roman"/>
          <w:color w:val="000000"/>
          <w:sz w:val="28"/>
          <w:szCs w:val="28"/>
        </w:rPr>
        <w:t>т. р. (за 2022 год поступило 53,6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б) Земельный налог</w:t>
      </w:r>
      <w:r>
        <w:rPr>
          <w:rFonts w:ascii="Times New Roman" w:eastAsia="Times New Roman" w:hAnsi="Times New Roman" w:cs="Times New Roman"/>
          <w:color w:val="000000"/>
          <w:sz w:val="28"/>
          <w:szCs w:val="28"/>
        </w:rPr>
        <w:t xml:space="preserve"> на территории Заполярного района установлен решением Совета муниципального района «Заполярный район» от 27.10.2006 № 108-р «О земельном налоге на территории муниципального образования </w:t>
      </w:r>
      <w:r>
        <w:rPr>
          <w:rFonts w:ascii="Times New Roman" w:eastAsia="Times New Roman" w:hAnsi="Times New Roman" w:cs="Times New Roman"/>
          <w:color w:val="000000"/>
          <w:sz w:val="28"/>
          <w:szCs w:val="28"/>
        </w:rPr>
        <w:lastRenderedPageBreak/>
        <w:t>«Муниципальный район «Заполярный район» (в ред. от 27.10.2022). В соответствии с пунктом 2 статьи 387 Налогового кодекса Российской Федерации указанным решением определены налоговые ставки, для налогоплательщиков-организаций – порядок уплаты налога, а также установлены налоговые льготы.</w:t>
      </w:r>
    </w:p>
    <w:p w:rsidR="00B93CE1" w:rsidRDefault="00EE3C2A">
      <w:pPr>
        <w:ind w:firstLine="700"/>
        <w:jc w:val="both"/>
        <w:rPr>
          <w:color w:val="000000"/>
        </w:rPr>
      </w:pPr>
      <w:r>
        <w:rPr>
          <w:rFonts w:ascii="Times New Roman" w:eastAsia="Times New Roman" w:hAnsi="Times New Roman" w:cs="Times New Roman"/>
          <w:color w:val="000000"/>
          <w:sz w:val="28"/>
          <w:szCs w:val="28"/>
        </w:rPr>
        <w:t>Данный налог в соответствии с п. 1 ст. 61.1 БК РФ зачислен в районный бюджет на основании действующего норматива – 100 процентов суммы налога, собираемого на межселенных территориях муниципального района «Заполярный район».</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Поступления в районный бюджет </w:t>
      </w:r>
      <w:r>
        <w:rPr>
          <w:rFonts w:ascii="Times New Roman" w:eastAsia="Times New Roman" w:hAnsi="Times New Roman" w:cs="Times New Roman"/>
          <w:b/>
          <w:color w:val="000000"/>
          <w:sz w:val="28"/>
          <w:szCs w:val="28"/>
        </w:rPr>
        <w:t>земельного налога с организаций</w:t>
      </w:r>
      <w:r>
        <w:rPr>
          <w:rFonts w:ascii="Times New Roman" w:eastAsia="Times New Roman" w:hAnsi="Times New Roman" w:cs="Times New Roman"/>
          <w:color w:val="000000"/>
          <w:sz w:val="28"/>
          <w:szCs w:val="28"/>
        </w:rPr>
        <w:t xml:space="preserve"> за отчетный год составили </w:t>
      </w:r>
      <w:r>
        <w:rPr>
          <w:rFonts w:ascii="Times New Roman" w:eastAsia="Times New Roman" w:hAnsi="Times New Roman" w:cs="Times New Roman"/>
          <w:b/>
          <w:color w:val="000000"/>
          <w:sz w:val="28"/>
          <w:szCs w:val="28"/>
        </w:rPr>
        <w:t>344,8 </w:t>
      </w:r>
      <w:r>
        <w:rPr>
          <w:rFonts w:ascii="Times New Roman" w:eastAsia="Times New Roman" w:hAnsi="Times New Roman" w:cs="Times New Roman"/>
          <w:color w:val="000000"/>
          <w:sz w:val="28"/>
          <w:szCs w:val="28"/>
        </w:rPr>
        <w:t>т. р. при плановых показателях в сумме 581,7 т. р., или поступило меньше планируемого на 236,9 т. р. (выполнение 59,3%).</w:t>
      </w:r>
    </w:p>
    <w:p w:rsidR="00B93CE1" w:rsidRDefault="00EE3C2A">
      <w:pPr>
        <w:ind w:firstLine="700"/>
        <w:jc w:val="both"/>
        <w:rPr>
          <w:color w:val="000000"/>
        </w:rPr>
      </w:pPr>
      <w:r>
        <w:rPr>
          <w:rFonts w:ascii="Times New Roman" w:eastAsia="Times New Roman" w:hAnsi="Times New Roman" w:cs="Times New Roman"/>
          <w:color w:val="000000"/>
          <w:sz w:val="28"/>
          <w:szCs w:val="28"/>
        </w:rPr>
        <w:t>Платежи поступили от:</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ООО «Арктикатрансэкскавация» - </w:t>
      </w:r>
      <w:r>
        <w:rPr>
          <w:rFonts w:ascii="Times New Roman" w:eastAsia="Times New Roman" w:hAnsi="Times New Roman" w:cs="Times New Roman"/>
          <w:b/>
          <w:color w:val="000000"/>
          <w:sz w:val="28"/>
          <w:szCs w:val="28"/>
        </w:rPr>
        <w:t>159,7 </w:t>
      </w:r>
      <w:r>
        <w:rPr>
          <w:rFonts w:ascii="Times New Roman" w:eastAsia="Times New Roman" w:hAnsi="Times New Roman" w:cs="Times New Roman"/>
          <w:color w:val="000000"/>
          <w:sz w:val="28"/>
          <w:szCs w:val="28"/>
        </w:rPr>
        <w:t>т. р. (в том числе налог по итогам 2022 года – 42,2 т. р., авансовые платежи за 2023 год – 117,5 т. р.),</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ГБУ НАО «Центр арктического туризма» - </w:t>
      </w:r>
      <w:r>
        <w:rPr>
          <w:rFonts w:ascii="Times New Roman" w:eastAsia="Times New Roman" w:hAnsi="Times New Roman" w:cs="Times New Roman"/>
          <w:b/>
          <w:color w:val="000000"/>
          <w:sz w:val="28"/>
          <w:szCs w:val="28"/>
        </w:rPr>
        <w:t>288,1 </w:t>
      </w:r>
      <w:r>
        <w:rPr>
          <w:rFonts w:ascii="Times New Roman" w:eastAsia="Times New Roman" w:hAnsi="Times New Roman" w:cs="Times New Roman"/>
          <w:color w:val="000000"/>
          <w:sz w:val="28"/>
          <w:szCs w:val="28"/>
        </w:rPr>
        <w:t xml:space="preserve">т. р. (налог по итогам 2022 года – 72,0 т. р., авансовые платежи за 2023 год – 216,1 т. р.), </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ООО «Медведь» - </w:t>
      </w:r>
      <w:r>
        <w:rPr>
          <w:rFonts w:ascii="Times New Roman" w:eastAsia="Times New Roman" w:hAnsi="Times New Roman" w:cs="Times New Roman"/>
          <w:b/>
          <w:color w:val="000000"/>
          <w:sz w:val="28"/>
          <w:szCs w:val="28"/>
        </w:rPr>
        <w:t>13,9 </w:t>
      </w:r>
      <w:r>
        <w:rPr>
          <w:rFonts w:ascii="Times New Roman" w:eastAsia="Times New Roman" w:hAnsi="Times New Roman" w:cs="Times New Roman"/>
          <w:color w:val="000000"/>
          <w:sz w:val="28"/>
          <w:szCs w:val="28"/>
        </w:rPr>
        <w:t>т. р. (авансовые платежи за 2023 год),</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ООО «Спецавтотранс» - </w:t>
      </w:r>
      <w:r>
        <w:rPr>
          <w:rFonts w:ascii="Times New Roman" w:eastAsia="Times New Roman" w:hAnsi="Times New Roman" w:cs="Times New Roman"/>
          <w:b/>
          <w:color w:val="000000"/>
          <w:sz w:val="28"/>
          <w:szCs w:val="28"/>
        </w:rPr>
        <w:t>26,5 </w:t>
      </w:r>
      <w:r>
        <w:rPr>
          <w:rFonts w:ascii="Times New Roman" w:eastAsia="Times New Roman" w:hAnsi="Times New Roman" w:cs="Times New Roman"/>
          <w:color w:val="000000"/>
          <w:sz w:val="28"/>
          <w:szCs w:val="28"/>
        </w:rPr>
        <w:t>т. р. (задолженность по налогу за 2022 год – 11,4 т. р., налог по итогам 2022 года – 3,7 т. р., авансовые платежи за 2023 год – 11,4 т. р.),</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АО «Нарьян-Марсейсморазведка» - </w:t>
      </w:r>
      <w:r>
        <w:rPr>
          <w:rFonts w:ascii="Times New Roman" w:eastAsia="Times New Roman" w:hAnsi="Times New Roman" w:cs="Times New Roman"/>
          <w:b/>
          <w:color w:val="000000"/>
          <w:sz w:val="28"/>
          <w:szCs w:val="28"/>
        </w:rPr>
        <w:t>83,8 </w:t>
      </w:r>
      <w:r>
        <w:rPr>
          <w:rFonts w:ascii="Times New Roman" w:eastAsia="Times New Roman" w:hAnsi="Times New Roman" w:cs="Times New Roman"/>
          <w:color w:val="000000"/>
          <w:sz w:val="28"/>
          <w:szCs w:val="28"/>
        </w:rPr>
        <w:t>т. р. (налог по итогам 2022 года – 22,5 т. р., авансовые платежи за 2023 год – 61,3 т. р.),</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ФГБУ «Северное УГМС» - </w:t>
      </w:r>
      <w:r>
        <w:rPr>
          <w:rFonts w:ascii="Times New Roman" w:eastAsia="Times New Roman" w:hAnsi="Times New Roman" w:cs="Times New Roman"/>
          <w:b/>
          <w:color w:val="000000"/>
          <w:sz w:val="28"/>
          <w:szCs w:val="28"/>
        </w:rPr>
        <w:t>7,0</w:t>
      </w:r>
      <w:r>
        <w:rPr>
          <w:rFonts w:ascii="Times New Roman" w:eastAsia="Times New Roman" w:hAnsi="Times New Roman" w:cs="Times New Roman"/>
          <w:color w:val="000000"/>
          <w:sz w:val="28"/>
          <w:szCs w:val="28"/>
        </w:rPr>
        <w:t> т. р. (задолженность по налогу за 2022 год – 1,0 т. р., налог по итогам 2022 года – 0,4 т. р., авансовые платежи за 2023 год – 5,6 т. р.),</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Администрация Сельского поселения «Великовисочный сельсовет» ЗР НАО - </w:t>
      </w:r>
      <w:r>
        <w:rPr>
          <w:rFonts w:ascii="Times New Roman" w:eastAsia="Times New Roman" w:hAnsi="Times New Roman" w:cs="Times New Roman"/>
          <w:b/>
          <w:color w:val="000000"/>
          <w:sz w:val="28"/>
          <w:szCs w:val="28"/>
        </w:rPr>
        <w:t>38,0</w:t>
      </w:r>
      <w:r>
        <w:rPr>
          <w:rFonts w:ascii="Times New Roman" w:eastAsia="Times New Roman" w:hAnsi="Times New Roman" w:cs="Times New Roman"/>
          <w:color w:val="000000"/>
          <w:sz w:val="28"/>
          <w:szCs w:val="28"/>
        </w:rPr>
        <w:t> т. р. (задолженность по налогу за 2020 и 2021 годы),</w:t>
      </w:r>
    </w:p>
    <w:p w:rsidR="00B93CE1" w:rsidRDefault="00EE3C2A">
      <w:pPr>
        <w:numPr>
          <w:ilvl w:val="0"/>
          <w:numId w:val="9"/>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Нижне-Печорское потребительское общество – </w:t>
      </w:r>
      <w:r>
        <w:rPr>
          <w:rFonts w:ascii="Times New Roman" w:eastAsia="Times New Roman" w:hAnsi="Times New Roman" w:cs="Times New Roman"/>
          <w:b/>
          <w:color w:val="000000"/>
          <w:sz w:val="28"/>
          <w:szCs w:val="28"/>
        </w:rPr>
        <w:t>0,1</w:t>
      </w:r>
      <w:r>
        <w:rPr>
          <w:rFonts w:ascii="Times New Roman" w:eastAsia="Times New Roman" w:hAnsi="Times New Roman" w:cs="Times New Roman"/>
          <w:color w:val="000000"/>
          <w:sz w:val="28"/>
          <w:szCs w:val="28"/>
        </w:rPr>
        <w:t> т. р. (задолженность по налогу за 2022 год – 16 руб., налог по итогам 2022 года – 6 руб., авансовые платежи за 2023 год – 50 руб.).</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За отчетный год по решению налогового органа из бюджета Заполярного района произведены </w:t>
      </w:r>
      <w:r>
        <w:rPr>
          <w:rFonts w:ascii="Times New Roman" w:eastAsia="Times New Roman" w:hAnsi="Times New Roman" w:cs="Times New Roman"/>
          <w:b/>
          <w:color w:val="000000"/>
          <w:sz w:val="28"/>
          <w:szCs w:val="28"/>
        </w:rPr>
        <w:t>возвраты</w:t>
      </w:r>
      <w:r>
        <w:rPr>
          <w:rFonts w:ascii="Times New Roman" w:eastAsia="Times New Roman" w:hAnsi="Times New Roman" w:cs="Times New Roman"/>
          <w:color w:val="000000"/>
          <w:sz w:val="28"/>
          <w:szCs w:val="28"/>
        </w:rPr>
        <w:t xml:space="preserve"> налога, ошибочно уплаченные Администрациями сельских поселений в прошлые налоговые периоды в общей сумме </w:t>
      </w:r>
      <w:r>
        <w:rPr>
          <w:rFonts w:ascii="Times New Roman" w:eastAsia="Times New Roman" w:hAnsi="Times New Roman" w:cs="Times New Roman"/>
          <w:b/>
          <w:color w:val="000000"/>
          <w:sz w:val="28"/>
          <w:szCs w:val="28"/>
        </w:rPr>
        <w:t>272,3</w:t>
      </w:r>
      <w:r>
        <w:rPr>
          <w:rFonts w:ascii="Times New Roman" w:eastAsia="Times New Roman" w:hAnsi="Times New Roman" w:cs="Times New Roman"/>
          <w:color w:val="000000"/>
          <w:sz w:val="28"/>
          <w:szCs w:val="28"/>
        </w:rPr>
        <w:t> т. р. (Канинский сельсовет – 271,9 т. р., Пустозерский сельсовет – 0,3 т. р., Тельвисочный сельсовет – 0,1 т. р.).</w:t>
      </w:r>
    </w:p>
    <w:p w:rsidR="00B93CE1" w:rsidRDefault="00EE3C2A">
      <w:pPr>
        <w:ind w:firstLine="700"/>
        <w:jc w:val="both"/>
        <w:rPr>
          <w:color w:val="000000"/>
        </w:rPr>
      </w:pPr>
      <w:r>
        <w:rPr>
          <w:rFonts w:ascii="Times New Roman" w:eastAsia="Times New Roman" w:hAnsi="Times New Roman" w:cs="Times New Roman"/>
          <w:color w:val="000000"/>
          <w:sz w:val="28"/>
          <w:szCs w:val="28"/>
        </w:rPr>
        <w:t>Значительное снижение поступлений налога по сравнению с планом обусловлено:</w:t>
      </w:r>
    </w:p>
    <w:p w:rsidR="00B93CE1" w:rsidRDefault="00EE3C2A">
      <w:pPr>
        <w:numPr>
          <w:ilvl w:val="0"/>
          <w:numId w:val="10"/>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возвратом налога, ошибочно уплаченного Администрациями сельских поселений в прошлые налоговые периоды,</w:t>
      </w:r>
    </w:p>
    <w:p w:rsidR="00B93CE1" w:rsidRDefault="00EE3C2A">
      <w:pPr>
        <w:numPr>
          <w:ilvl w:val="0"/>
          <w:numId w:val="10"/>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уменьшением кадастровой стоимости земельных участков в результате государственной кадастровой оценки, проведенной в 2022 году на территории Ненецкого автономного округа (снижение поступлений налога к плану составило </w:t>
      </w:r>
      <w:r>
        <w:rPr>
          <w:rFonts w:ascii="Times New Roman" w:eastAsia="Times New Roman" w:hAnsi="Times New Roman" w:cs="Times New Roman"/>
          <w:color w:val="000000"/>
          <w:sz w:val="28"/>
          <w:szCs w:val="28"/>
        </w:rPr>
        <w:lastRenderedPageBreak/>
        <w:t>15,0 т. р., в том числе: ООО «Арктикатрансэкскавация» - 9,0 т. р., АО «Нарьян-Марсейсморазведка» - 6,0 т. р.),</w:t>
      </w:r>
    </w:p>
    <w:p w:rsidR="00B93CE1" w:rsidRDefault="00EE3C2A">
      <w:pPr>
        <w:numPr>
          <w:ilvl w:val="0"/>
          <w:numId w:val="10"/>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уплатой налога по итогам 2022 года, срок уплаты которого до 28 февраля 2023 года, в прошлом году в сумме 4,6 т. р. (ООО «Медведь).</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В тоже время, установлено увеличение поступлений налога к плановому показателю по следующим причинам: </w:t>
      </w:r>
    </w:p>
    <w:p w:rsidR="00B93CE1" w:rsidRDefault="00EE3C2A">
      <w:pPr>
        <w:numPr>
          <w:ilvl w:val="0"/>
          <w:numId w:val="11"/>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поступлением задолженности за прошлые периоды в общей сумме 50,4 т. р.,</w:t>
      </w:r>
    </w:p>
    <w:p w:rsidR="00B93CE1" w:rsidRDefault="00EE3C2A">
      <w:pPr>
        <w:numPr>
          <w:ilvl w:val="0"/>
          <w:numId w:val="11"/>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неправильным применением действующего налогового законодательства некоторыми организациями, в результате сумма излишне уплаченного земельного налога в районный бюджет составила 4,6 т. р. (ФГБУ «Северное УГМС» 4 608 руб., Нижне-Печорское потребительское общество 34 руб.).</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Плановые показатели </w:t>
      </w:r>
      <w:r>
        <w:rPr>
          <w:rFonts w:ascii="Times New Roman" w:eastAsia="Times New Roman" w:hAnsi="Times New Roman" w:cs="Times New Roman"/>
          <w:b/>
          <w:color w:val="000000"/>
          <w:sz w:val="28"/>
          <w:szCs w:val="28"/>
        </w:rPr>
        <w:t>по земельному налогу с физических лиц</w:t>
      </w:r>
      <w:r>
        <w:rPr>
          <w:rFonts w:ascii="Times New Roman" w:eastAsia="Times New Roman" w:hAnsi="Times New Roman" w:cs="Times New Roman"/>
          <w:color w:val="000000"/>
          <w:sz w:val="28"/>
          <w:szCs w:val="28"/>
        </w:rPr>
        <w:t xml:space="preserve"> на 2023 год утверждены на основании статистической налоговой отчетности (форма № 5-МН за 2021 год) в сумме 9,0 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По данным отчетности налоговых органов формы № 5-МН «О налоговой базе и структуре начислений по местным налогам за 2022 год» на межселенных территориях Заполярного района земельный налог исчисляется к уплате 30 физическим лицам в отношении 36 земельных участков, сумма налога, подлежащая уплате в районный бюджет, составляет 14,0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За 2023 год платежи по налогу в районный бюджет составили </w:t>
      </w:r>
      <w:r>
        <w:rPr>
          <w:rFonts w:ascii="Times New Roman" w:eastAsia="Times New Roman" w:hAnsi="Times New Roman" w:cs="Times New Roman"/>
          <w:b/>
          <w:color w:val="000000"/>
          <w:sz w:val="28"/>
          <w:szCs w:val="28"/>
        </w:rPr>
        <w:t>13,5 </w:t>
      </w:r>
      <w:r>
        <w:rPr>
          <w:rFonts w:ascii="Times New Roman" w:eastAsia="Times New Roman" w:hAnsi="Times New Roman" w:cs="Times New Roman"/>
          <w:color w:val="000000"/>
          <w:sz w:val="28"/>
          <w:szCs w:val="28"/>
        </w:rPr>
        <w:t xml:space="preserve">т. р. (за 2022 год поступило 6,2 т. р.). </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налога является Управление Федеральной налоговой службы по Архангельской области и Ненецкому автономному округу.</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4. Государственная пошлина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В соответствии с п. 2 ст. 61.1 Бюджетного кодекса Российской Федерации в бюджет муниципального района зачислена государственная пошлина (подлежащая зачислению по месту государственной регистрации, совершения юридически значимых действий или выдачи документов) по нормативу 100 процентов.</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За 2023 год в районный бюджет поступила государственная пошлина по делам, рассматриваемым в судах общей юрисдикции, мировыми судьями (за исключением Верховного Суда Российской Федерации), в сумме </w:t>
      </w:r>
      <w:r>
        <w:rPr>
          <w:rFonts w:ascii="Times New Roman" w:eastAsia="Times New Roman" w:hAnsi="Times New Roman" w:cs="Times New Roman"/>
          <w:b/>
          <w:color w:val="000000"/>
          <w:sz w:val="28"/>
          <w:szCs w:val="28"/>
        </w:rPr>
        <w:t>143,4 </w:t>
      </w:r>
      <w:r>
        <w:rPr>
          <w:rFonts w:ascii="Times New Roman" w:eastAsia="Times New Roman" w:hAnsi="Times New Roman" w:cs="Times New Roman"/>
          <w:color w:val="000000"/>
          <w:sz w:val="28"/>
          <w:szCs w:val="28"/>
        </w:rPr>
        <w:t>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Плановый показатель по данному источнику доходов на 2023 год не установлен, так как прогноз поступлений в районный бюджет на отчетный год по доходам от уплаты указанной государственной пошлины, администратором доходов не представлен.</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указанного платежа является Управление Федеральной налоговой службы по Архангельской области и Ненецкому автономному округу.</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Неналоговые доходы районного бюджета</w:t>
      </w:r>
    </w:p>
    <w:p w:rsidR="00B93CE1" w:rsidRDefault="00EE3C2A">
      <w:pPr>
        <w:spacing w:before="240"/>
        <w:jc w:val="center"/>
        <w:rPr>
          <w:color w:val="000000"/>
        </w:rPr>
      </w:pPr>
      <w:r>
        <w:rPr>
          <w:rFonts w:ascii="Times New Roman" w:eastAsia="Times New Roman" w:hAnsi="Times New Roman" w:cs="Times New Roman"/>
          <w:b/>
          <w:color w:val="000000"/>
          <w:sz w:val="28"/>
          <w:szCs w:val="28"/>
        </w:rPr>
        <w:lastRenderedPageBreak/>
        <w:t>1. Доходы от использования имущества, находящегося в государственной</w:t>
      </w:r>
    </w:p>
    <w:p w:rsidR="00B93CE1" w:rsidRDefault="00EE3C2A">
      <w:pPr>
        <w:spacing w:after="120"/>
        <w:jc w:val="center"/>
        <w:outlineLvl w:val="0"/>
        <w:rPr>
          <w:b/>
          <w:color w:val="000000"/>
          <w:sz w:val="48"/>
        </w:rPr>
      </w:pPr>
      <w:r>
        <w:rPr>
          <w:rFonts w:ascii="Times New Roman" w:eastAsia="Times New Roman" w:hAnsi="Times New Roman" w:cs="Times New Roman"/>
          <w:b/>
          <w:color w:val="000000"/>
          <w:sz w:val="28"/>
          <w:szCs w:val="28"/>
        </w:rPr>
        <w:t>и муниципальной собственности</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По данной группе доходов в районный бюджет при уточненном плане на 2023 год 312 888,2 т. р. фактические поступления составили </w:t>
      </w:r>
      <w:r>
        <w:rPr>
          <w:rFonts w:ascii="Times New Roman" w:eastAsia="Times New Roman" w:hAnsi="Times New Roman" w:cs="Times New Roman"/>
          <w:b/>
          <w:color w:val="000000"/>
          <w:sz w:val="28"/>
          <w:szCs w:val="28"/>
        </w:rPr>
        <w:t>685 647,6 </w:t>
      </w:r>
      <w:r>
        <w:rPr>
          <w:rFonts w:ascii="Times New Roman" w:eastAsia="Times New Roman" w:hAnsi="Times New Roman" w:cs="Times New Roman"/>
          <w:color w:val="000000"/>
          <w:sz w:val="28"/>
          <w:szCs w:val="28"/>
        </w:rPr>
        <w:t>т. р., что на 372 759,4 т. р. больше планируемых сумм (выполнение 219,1%), из них:</w:t>
      </w:r>
    </w:p>
    <w:p w:rsidR="00B93CE1" w:rsidRDefault="00EE3C2A">
      <w:pPr>
        <w:ind w:firstLine="700"/>
        <w:jc w:val="both"/>
        <w:rPr>
          <w:color w:val="000000"/>
        </w:rPr>
      </w:pPr>
      <w:r>
        <w:rPr>
          <w:rFonts w:ascii="Times New Roman" w:eastAsia="Times New Roman" w:hAnsi="Times New Roman" w:cs="Times New Roman"/>
          <w:color w:val="000000"/>
          <w:sz w:val="28"/>
          <w:szCs w:val="28"/>
        </w:rPr>
        <w:t>а) зачислены платежи по арендной плате и поступления от продажи права на заключение договоров аренды земельных участков, государственная собственность на которые не разграничена, расположенных:</w:t>
      </w:r>
    </w:p>
    <w:p w:rsidR="00B93CE1" w:rsidRDefault="00EE3C2A">
      <w:pPr>
        <w:ind w:firstLine="700"/>
        <w:jc w:val="both"/>
        <w:rPr>
          <w:color w:val="000000"/>
        </w:rPr>
      </w:pPr>
      <w:r>
        <w:rPr>
          <w:rFonts w:ascii="Times New Roman" w:eastAsia="Times New Roman" w:hAnsi="Times New Roman" w:cs="Times New Roman"/>
          <w:color w:val="000000"/>
          <w:sz w:val="28"/>
          <w:szCs w:val="28"/>
        </w:rPr>
        <w:t>- на межселенных территориях по нормативу 100 процентов,</w:t>
      </w:r>
    </w:p>
    <w:p w:rsidR="00B93CE1" w:rsidRDefault="00EE3C2A">
      <w:pPr>
        <w:numPr>
          <w:ilvl w:val="0"/>
          <w:numId w:val="1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в границах городских поселений по нормативу 50 процентов, </w:t>
      </w:r>
    </w:p>
    <w:p w:rsidR="00B93CE1" w:rsidRDefault="00EE3C2A">
      <w:pPr>
        <w:numPr>
          <w:ilvl w:val="0"/>
          <w:numId w:val="1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в границах сельских поселений по нормативу 100 процентов.</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В целом плановые показатели на 2023 год по указанному источнику доходов составляют 303 685,1 т. р., фактически исполнено </w:t>
      </w:r>
      <w:r>
        <w:rPr>
          <w:rFonts w:ascii="Times New Roman" w:eastAsia="Times New Roman" w:hAnsi="Times New Roman" w:cs="Times New Roman"/>
          <w:b/>
          <w:color w:val="000000"/>
          <w:sz w:val="28"/>
          <w:szCs w:val="28"/>
        </w:rPr>
        <w:t>676 097,2 </w:t>
      </w:r>
      <w:r>
        <w:rPr>
          <w:rFonts w:ascii="Times New Roman" w:eastAsia="Times New Roman" w:hAnsi="Times New Roman" w:cs="Times New Roman"/>
          <w:color w:val="000000"/>
          <w:sz w:val="28"/>
          <w:szCs w:val="28"/>
        </w:rPr>
        <w:t>т. р., или больше уточненного плана на 372 412,1 т. р. (выполнение 222,6%).</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Арендные платежи за земельные участки, расположенные </w:t>
      </w:r>
      <w:r>
        <w:rPr>
          <w:rFonts w:ascii="Times New Roman" w:eastAsia="Times New Roman" w:hAnsi="Times New Roman" w:cs="Times New Roman"/>
          <w:b/>
          <w:color w:val="000000"/>
          <w:sz w:val="28"/>
          <w:szCs w:val="28"/>
        </w:rPr>
        <w:t>на межселенных территориях Заполярного района</w:t>
      </w:r>
      <w:r>
        <w:rPr>
          <w:rFonts w:ascii="Times New Roman" w:eastAsia="Times New Roman" w:hAnsi="Times New Roman" w:cs="Times New Roman"/>
          <w:color w:val="000000"/>
          <w:sz w:val="28"/>
          <w:szCs w:val="28"/>
        </w:rPr>
        <w:t xml:space="preserve">, составили </w:t>
      </w:r>
      <w:r>
        <w:rPr>
          <w:rFonts w:ascii="Times New Roman" w:eastAsia="Times New Roman" w:hAnsi="Times New Roman" w:cs="Times New Roman"/>
          <w:b/>
          <w:color w:val="000000"/>
          <w:sz w:val="28"/>
          <w:szCs w:val="28"/>
        </w:rPr>
        <w:t>669 941,2 </w:t>
      </w:r>
      <w:r>
        <w:rPr>
          <w:rFonts w:ascii="Times New Roman" w:eastAsia="Times New Roman" w:hAnsi="Times New Roman" w:cs="Times New Roman"/>
          <w:color w:val="000000"/>
          <w:sz w:val="28"/>
          <w:szCs w:val="28"/>
        </w:rPr>
        <w:t xml:space="preserve">т. р. при прогнозных показателях Управления имущественных и земельных отношений Ненецкого автономного округа в сумме </w:t>
      </w:r>
      <w:r>
        <w:rPr>
          <w:rFonts w:ascii="Times New Roman" w:eastAsia="Times New Roman" w:hAnsi="Times New Roman" w:cs="Times New Roman"/>
          <w:b/>
          <w:color w:val="000000"/>
          <w:sz w:val="28"/>
          <w:szCs w:val="28"/>
        </w:rPr>
        <w:t>297 804,1 </w:t>
      </w:r>
      <w:r>
        <w:rPr>
          <w:rFonts w:ascii="Times New Roman" w:eastAsia="Times New Roman" w:hAnsi="Times New Roman" w:cs="Times New Roman"/>
          <w:color w:val="000000"/>
          <w:sz w:val="28"/>
          <w:szCs w:val="28"/>
        </w:rPr>
        <w:t>т. р., или больше прогноза на 372 137,1 т. р. (выполнение 225,0%).</w:t>
      </w:r>
    </w:p>
    <w:p w:rsidR="00B93CE1" w:rsidRDefault="00EE3C2A">
      <w:pPr>
        <w:ind w:firstLine="720"/>
        <w:jc w:val="both"/>
        <w:rPr>
          <w:color w:val="000000"/>
        </w:rPr>
      </w:pPr>
      <w:r>
        <w:rPr>
          <w:rFonts w:ascii="Times New Roman" w:eastAsia="Times New Roman" w:hAnsi="Times New Roman" w:cs="Times New Roman"/>
          <w:color w:val="000000"/>
          <w:sz w:val="28"/>
          <w:szCs w:val="28"/>
        </w:rPr>
        <w:t>Следует отметить, что в течении 2023 года (по итогам отчетных периодов) наблюдался устойчивый рост поступлений арендной платы к прогнозным показателям, рассчитанным администратором указанного доходного источника, в связи с чем Администрация Заполярного района неоднократно направляла в адрес УИЗО НАО запросы о предоставлении пояснений значительного роста платежей, а также предложением пересмотреть рассчитанные администратором ранее планируемые показатели (письма от 10.04.2023, 25.05.2023 и 23.08.2023).</w:t>
      </w:r>
    </w:p>
    <w:p w:rsidR="00B93CE1" w:rsidRDefault="00EE3C2A">
      <w:pPr>
        <w:ind w:firstLine="720"/>
        <w:jc w:val="both"/>
        <w:rPr>
          <w:color w:val="000000"/>
        </w:rPr>
      </w:pPr>
      <w:r>
        <w:rPr>
          <w:rFonts w:ascii="Times New Roman" w:eastAsia="Times New Roman" w:hAnsi="Times New Roman" w:cs="Times New Roman"/>
          <w:color w:val="000000"/>
          <w:sz w:val="28"/>
          <w:szCs w:val="28"/>
        </w:rPr>
        <w:t>По сведениям УИЗО НАО (информация от 27.02.2024) в 2022 году согласно актам приемки-передачи рекультивированных земель или земельных участков, при использовании которых не нарушен почвенный покров, принято 358 гектар земельных участков. При этом соглашения о расторжении договоров аренды проходили государственную регистрацию прав с июня по декабрь 2023 года, поэтому зачет образовавшихся переплат пройдет только в первом квартале 2024 года. Более подробных пояснений УИЗО НАО не представлено.</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Управлением финансов проведен анализ поступлений арендных платежей за 2023 год в разрезе плательщиков (крупные арендаторы), в ходе которого установлено, что в сравнении с 2022 годом увеличились поступления от некоторых нефтегазодобывающих предприятий (ООО «Лукойл-Пермь» в сумме 97 249,5 т. р., ООО «Башнефть-Полюс» - 27 628,0 т. р., ООО «СК «Русвьетпетро» - 22 333,2 т. р., ООО «НГК «Горный» - 4 193,3 т. р., АО «СН Инвест» - 4 160,6 т. р., АО «ННК-Печоранефть» - 3 042,5 т. р., ООО «ЗН Север» - 2 903,1 т. р., ООО «Компания </w:t>
      </w:r>
      <w:r>
        <w:rPr>
          <w:rFonts w:ascii="Times New Roman" w:eastAsia="Times New Roman" w:hAnsi="Times New Roman" w:cs="Times New Roman"/>
          <w:color w:val="000000"/>
          <w:sz w:val="28"/>
          <w:szCs w:val="28"/>
        </w:rPr>
        <w:lastRenderedPageBreak/>
        <w:t>«Полярное сияние» - 1 457,0 т. р., ПАО «Татнефть» им. В.Д. Шашина - 1 408,6 т. р., ООО «Татнефть-НАО» - 1 120,2 т. р.).</w:t>
      </w:r>
    </w:p>
    <w:p w:rsidR="00B93CE1" w:rsidRDefault="00EE3C2A">
      <w:pPr>
        <w:ind w:firstLine="700"/>
        <w:jc w:val="both"/>
        <w:rPr>
          <w:color w:val="000000"/>
        </w:rPr>
      </w:pPr>
      <w:r>
        <w:rPr>
          <w:rFonts w:ascii="Times New Roman" w:eastAsia="Times New Roman" w:hAnsi="Times New Roman" w:cs="Times New Roman"/>
          <w:color w:val="000000"/>
          <w:sz w:val="28"/>
          <w:szCs w:val="28"/>
        </w:rPr>
        <w:t>Кроме того, за отчетный год поступила доплата по арендным платежам за 2021-2022 годы с учетом пени, перечисленная ООО «СК «Русвьетпетро» в сумме 5 567,2 т. р., а также задолженность за прошлые периоды с учетом пени (ООО «Омега-Сервис» в сумме 3 175,2 т. р., МКП «Великовисочный животноводческий комплекс» - 2 668,0 т. р., ООО «Компания «Полярное сияние» - 1 729,2 т. р., ООО «Техносфера» - 888,3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Арендные платежи за земельные участки, расположенные </w:t>
      </w:r>
      <w:r>
        <w:rPr>
          <w:rFonts w:ascii="Times New Roman" w:eastAsia="Times New Roman" w:hAnsi="Times New Roman" w:cs="Times New Roman"/>
          <w:b/>
          <w:color w:val="000000"/>
          <w:sz w:val="28"/>
          <w:szCs w:val="28"/>
        </w:rPr>
        <w:t>в сельских поселениях</w:t>
      </w:r>
      <w:r>
        <w:rPr>
          <w:rFonts w:ascii="Times New Roman" w:eastAsia="Times New Roman" w:hAnsi="Times New Roman" w:cs="Times New Roman"/>
          <w:color w:val="000000"/>
          <w:sz w:val="28"/>
          <w:szCs w:val="28"/>
        </w:rPr>
        <w:t xml:space="preserve">, составили </w:t>
      </w:r>
      <w:r>
        <w:rPr>
          <w:rFonts w:ascii="Times New Roman" w:eastAsia="Times New Roman" w:hAnsi="Times New Roman" w:cs="Times New Roman"/>
          <w:b/>
          <w:color w:val="000000"/>
          <w:sz w:val="28"/>
          <w:szCs w:val="28"/>
        </w:rPr>
        <w:t>2 246,8 </w:t>
      </w:r>
      <w:r>
        <w:rPr>
          <w:rFonts w:ascii="Times New Roman" w:eastAsia="Times New Roman" w:hAnsi="Times New Roman" w:cs="Times New Roman"/>
          <w:color w:val="000000"/>
          <w:sz w:val="28"/>
          <w:szCs w:val="28"/>
        </w:rPr>
        <w:t xml:space="preserve">т. р. при прогнозных показателях администратора указанных доходов в сумме </w:t>
      </w:r>
      <w:r>
        <w:rPr>
          <w:rFonts w:ascii="Times New Roman" w:eastAsia="Times New Roman" w:hAnsi="Times New Roman" w:cs="Times New Roman"/>
          <w:b/>
          <w:color w:val="000000"/>
          <w:sz w:val="28"/>
          <w:szCs w:val="28"/>
        </w:rPr>
        <w:t>2 861,8 </w:t>
      </w:r>
      <w:r>
        <w:rPr>
          <w:rFonts w:ascii="Times New Roman" w:eastAsia="Times New Roman" w:hAnsi="Times New Roman" w:cs="Times New Roman"/>
          <w:color w:val="000000"/>
          <w:sz w:val="28"/>
          <w:szCs w:val="28"/>
        </w:rPr>
        <w:t>т. р., или меньше прогноза на 615,0 т. р. (выполнение 78,5%), что связано с образованием задолженности за арендаторами (АО «Нарьян-Марский ОАО», Нижне-Печорское потребительское общество).</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Арендные платежи за земельные участки, расположенные в границах </w:t>
      </w:r>
      <w:r>
        <w:rPr>
          <w:rFonts w:ascii="Times New Roman" w:eastAsia="Times New Roman" w:hAnsi="Times New Roman" w:cs="Times New Roman"/>
          <w:b/>
          <w:color w:val="000000"/>
          <w:sz w:val="28"/>
          <w:szCs w:val="28"/>
        </w:rPr>
        <w:t xml:space="preserve">городского поселения, </w:t>
      </w:r>
      <w:r>
        <w:rPr>
          <w:rFonts w:ascii="Times New Roman" w:eastAsia="Times New Roman" w:hAnsi="Times New Roman" w:cs="Times New Roman"/>
          <w:color w:val="000000"/>
          <w:sz w:val="28"/>
          <w:szCs w:val="28"/>
        </w:rPr>
        <w:t xml:space="preserve">составили </w:t>
      </w:r>
      <w:r>
        <w:rPr>
          <w:rFonts w:ascii="Times New Roman" w:eastAsia="Times New Roman" w:hAnsi="Times New Roman" w:cs="Times New Roman"/>
          <w:b/>
          <w:color w:val="000000"/>
          <w:sz w:val="28"/>
          <w:szCs w:val="28"/>
        </w:rPr>
        <w:t>3 909,2 </w:t>
      </w:r>
      <w:r>
        <w:rPr>
          <w:rFonts w:ascii="Times New Roman" w:eastAsia="Times New Roman" w:hAnsi="Times New Roman" w:cs="Times New Roman"/>
          <w:color w:val="000000"/>
          <w:sz w:val="28"/>
          <w:szCs w:val="28"/>
        </w:rPr>
        <w:t xml:space="preserve">т. р. при прогнозных показателях Управления имущественных и земельных отношений Ненецкого автономного округа в сумме </w:t>
      </w:r>
      <w:r>
        <w:rPr>
          <w:rFonts w:ascii="Times New Roman" w:eastAsia="Times New Roman" w:hAnsi="Times New Roman" w:cs="Times New Roman"/>
          <w:b/>
          <w:color w:val="000000"/>
          <w:sz w:val="28"/>
          <w:szCs w:val="28"/>
        </w:rPr>
        <w:t>3 019,2 </w:t>
      </w:r>
      <w:r>
        <w:rPr>
          <w:rFonts w:ascii="Times New Roman" w:eastAsia="Times New Roman" w:hAnsi="Times New Roman" w:cs="Times New Roman"/>
          <w:color w:val="000000"/>
          <w:sz w:val="28"/>
          <w:szCs w:val="28"/>
        </w:rPr>
        <w:t>т. р., или больше прогноза на 890,0 т. р. (выполнение 129,5%), что связано с поступлением задолженности с учетом пени по арендной плате за земельные участки, расположенные в рп. Искателей, а также заключением новых договоров аренды.</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платежей является Управление имущественных и земельных отношений Ненецкого автономного округа;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б) доходы, получаемые в виде арендной платы </w:t>
      </w:r>
      <w:r>
        <w:rPr>
          <w:rFonts w:ascii="Times New Roman" w:eastAsia="Times New Roman" w:hAnsi="Times New Roman" w:cs="Times New Roman"/>
          <w:b/>
          <w:color w:val="000000"/>
          <w:sz w:val="28"/>
          <w:szCs w:val="28"/>
        </w:rPr>
        <w:t>за земли, находящиеся в собственности Заполярного района,</w:t>
      </w:r>
      <w:r>
        <w:rPr>
          <w:rFonts w:ascii="Times New Roman" w:eastAsia="Times New Roman" w:hAnsi="Times New Roman" w:cs="Times New Roman"/>
          <w:color w:val="000000"/>
          <w:sz w:val="28"/>
          <w:szCs w:val="28"/>
        </w:rPr>
        <w:t xml:space="preserve"> на 2023 год запланированы в сумме 3 647,5 т. р., фактически исполнено </w:t>
      </w:r>
      <w:r>
        <w:rPr>
          <w:rFonts w:ascii="Times New Roman" w:eastAsia="Times New Roman" w:hAnsi="Times New Roman" w:cs="Times New Roman"/>
          <w:b/>
          <w:color w:val="000000"/>
          <w:sz w:val="28"/>
          <w:szCs w:val="28"/>
        </w:rPr>
        <w:t>3 914,4 </w:t>
      </w:r>
      <w:r>
        <w:rPr>
          <w:rFonts w:ascii="Times New Roman" w:eastAsia="Times New Roman" w:hAnsi="Times New Roman" w:cs="Times New Roman"/>
          <w:color w:val="000000"/>
          <w:sz w:val="28"/>
          <w:szCs w:val="28"/>
        </w:rPr>
        <w:t>т. р. (в том числе пени 15,1 т. р.) или больше уточненного плана на 266,9 т. р. (выполнение 107,3%), из них:</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1,6 т. р. – арендная плата от физических лиц по договорам аренды земельных участков под индивидуальное жилищное строительство в сельских населенных пунктах, в том числе пени в сумме 0,1 т. р.,</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3 364,7 т. р. – по договорам с МП ЗР «Севержилкомсервис» за аренду земельных участков под объектами коммунальной инфраструктуры в муниципальных образованиях Заполярного района, в том числе пени в сумме 12,9 т. р.,</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0,3 т. р. – по договору с МП ЗР «Севержилкомсервис» за аренду земельного участка под очистными сооружениями в п. Искателей,</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446,8 т. р. – по договору с МП ЗР «Севержилкомсервис» за аренду земельного участка под производственной территорией по ул. Рыбников, д. 17Б, в том числе пени в сумме 0,8 т. р.,</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6,3 т. р. – по договору с МП ЗР «Северная транспортная компания» за аренду земельного участка под речной павильон,</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37,2 т. р. – по договору с МП ЗР «Северная транспортная компания» за аренду земельного участка в рп. Искатей под технический склад,</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0,1 т. р. – по договорам с ООО «Норд комфорт» за аренду земельных участков под общественными банями в поселках Каратайка, Варнек, Хорей-Вер и Усть-Кара,</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12,7 т. р. – по договору с ООО «Альфа-Строй» за аренду земельного участка в п. Варнек под блокированную жилую застройку (задолженность за 2021 год),</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1,1 т. р. – по договору с ГБУК НАО «Тиманский ЦДК» за аренду земельного участка в п. Индига под культурно-досуговое учреждение,</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45,1 т. р. – по договору с ООО «НАО ремстрой плюс» за аренду земельного участка в п. Индига под строительство гаража для спецтехники, в том числе пени в сумме 1,2 т. р.,</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41,24 руб. – по договору с ООО «НАО ремстрой плюс» за аренду земельного участка в с. Нижняя Пеша под общественную баню, в том числе пени 3,79 руб.,</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22,73 руб. – по договору с ГБУК НАО «Великовисочный центральный дом культуры» за аренду земельного участка в дер. Пылемец под культурно-досуговое учреждение, </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21,27 руб. – по договору с ГБУК НАО «Ненецкая центральная библиотека имени А.И. Пичкова» за аренду земельного участка в дер. Чижа под здание библиотеки,</w:t>
      </w:r>
    </w:p>
    <w:p w:rsidR="00B93CE1" w:rsidRDefault="00EE3C2A">
      <w:pPr>
        <w:numPr>
          <w:ilvl w:val="0"/>
          <w:numId w:val="1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15,30 руб. – по договору с ГБДОУ НАО «Детский сад с. Несь» за аренду земельного участка в с. Несь под детский сад на 100 мест.</w:t>
      </w:r>
    </w:p>
    <w:p w:rsidR="00B93CE1" w:rsidRDefault="00EE3C2A">
      <w:pPr>
        <w:ind w:firstLine="700"/>
        <w:jc w:val="both"/>
        <w:rPr>
          <w:color w:val="000000"/>
        </w:rPr>
      </w:pPr>
      <w:r>
        <w:rPr>
          <w:rFonts w:ascii="Times New Roman" w:eastAsia="Times New Roman" w:hAnsi="Times New Roman" w:cs="Times New Roman"/>
          <w:color w:val="000000"/>
          <w:sz w:val="28"/>
          <w:szCs w:val="28"/>
        </w:rPr>
        <w:t>За отчетный год произведен возврат платежей, излишне уплаченных физическими лицами за прошлые периоды, в сумме 1,6 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Поступление арендной платы за 2023 год сверх плановых показателей связано с поступлением платежей по договорам, заключенным в отчетном году с муниципальными предприятиями Заполярного района «Севержилкомсервис» и «Северная транспортная компания», арендная плата по которым составила 202,0 т. р. и 37,2 т. р. соответственно, задолженности за 2021 год от ООО «Альфа-Строй» в сумме 12,7 т. р., а также пени в общей сумме 15,0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Управление муниципального имущества Администрации Заполярного района;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в) доходы </w:t>
      </w:r>
      <w:r>
        <w:rPr>
          <w:rFonts w:ascii="Times New Roman" w:eastAsia="Times New Roman" w:hAnsi="Times New Roman" w:cs="Times New Roman"/>
          <w:b/>
          <w:color w:val="000000"/>
          <w:sz w:val="28"/>
          <w:szCs w:val="28"/>
        </w:rPr>
        <w:t>от сдачи в аренду имущества, находящегося в оперативном управлении органов управления муниципальных районов и созданных ими учреждений</w:t>
      </w:r>
      <w:r>
        <w:rPr>
          <w:rFonts w:ascii="Times New Roman" w:eastAsia="Times New Roman" w:hAnsi="Times New Roman" w:cs="Times New Roman"/>
          <w:color w:val="000000"/>
          <w:sz w:val="28"/>
          <w:szCs w:val="28"/>
        </w:rPr>
        <w:t xml:space="preserve">, при плане на 2023 год 133,3 т. р. фактически составили </w:t>
      </w:r>
      <w:r>
        <w:rPr>
          <w:rFonts w:ascii="Times New Roman" w:eastAsia="Times New Roman" w:hAnsi="Times New Roman" w:cs="Times New Roman"/>
          <w:b/>
          <w:color w:val="000000"/>
          <w:sz w:val="28"/>
          <w:szCs w:val="28"/>
        </w:rPr>
        <w:t>138,0 </w:t>
      </w:r>
      <w:r>
        <w:rPr>
          <w:rFonts w:ascii="Times New Roman" w:eastAsia="Times New Roman" w:hAnsi="Times New Roman" w:cs="Times New Roman"/>
          <w:color w:val="000000"/>
          <w:sz w:val="28"/>
          <w:szCs w:val="28"/>
        </w:rPr>
        <w:t>т. р. или больше планируемого на 4,7 т. р. (выполнение 103,5%).</w:t>
      </w:r>
    </w:p>
    <w:p w:rsidR="00B93CE1" w:rsidRDefault="00EE3C2A">
      <w:pPr>
        <w:ind w:firstLine="720"/>
        <w:jc w:val="both"/>
        <w:rPr>
          <w:color w:val="000000"/>
        </w:rPr>
      </w:pPr>
      <w:r>
        <w:rPr>
          <w:rFonts w:ascii="Times New Roman" w:eastAsia="Times New Roman" w:hAnsi="Times New Roman" w:cs="Times New Roman"/>
          <w:color w:val="000000"/>
          <w:sz w:val="28"/>
          <w:szCs w:val="28"/>
        </w:rPr>
        <w:t>Доходы в районный бюджет поступили от арендной платы за пользование нежилыми помещениями, находящимися в оперативном управлении МКУ ЗР «Северное» и переданными в аренду:</w:t>
      </w:r>
    </w:p>
    <w:p w:rsidR="00B93CE1" w:rsidRDefault="00EE3C2A">
      <w:pPr>
        <w:numPr>
          <w:ilvl w:val="0"/>
          <w:numId w:val="14"/>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ПАО «МТС» - 84,1 т. р. (поступила задолженность за декабрь 2022 года в сумме 6,8 т. р., платежи за январь-ноябрь 2023 года – 77,3 т. р., договор от 01.01.2023, </w:t>
      </w:r>
      <w:r>
        <w:rPr>
          <w:rFonts w:ascii="Times New Roman" w:eastAsia="Times New Roman" w:hAnsi="Times New Roman" w:cs="Times New Roman"/>
          <w:color w:val="000000"/>
          <w:sz w:val="28"/>
          <w:szCs w:val="28"/>
        </w:rPr>
        <w:lastRenderedPageBreak/>
        <w:t xml:space="preserve">период аренды с 1 января по 30 ноября 2023 года, ежемесячный платеж 7 024,44 руб.), </w:t>
      </w:r>
    </w:p>
    <w:p w:rsidR="00B93CE1" w:rsidRDefault="00EE3C2A">
      <w:pPr>
        <w:numPr>
          <w:ilvl w:val="0"/>
          <w:numId w:val="14"/>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ООО «Т2 Мобайл» - 53,9 т. р. (поступила задолженность за декабрь 2022 года в сумме 4,3 т. р., платежи январь-ноябрь 2023 года – 49,6 т. р., договор от 01.01.2023, период аренды с 1 января по 30 ноября 2023 года, ежемесячный платеж 4 507,74 руб.).</w:t>
      </w:r>
    </w:p>
    <w:p w:rsidR="00B93CE1" w:rsidRDefault="00EE3C2A">
      <w:pPr>
        <w:ind w:firstLine="720"/>
        <w:jc w:val="both"/>
        <w:rPr>
          <w:color w:val="000000"/>
        </w:rPr>
      </w:pPr>
      <w:r>
        <w:rPr>
          <w:rFonts w:ascii="Times New Roman" w:eastAsia="Times New Roman" w:hAnsi="Times New Roman" w:cs="Times New Roman"/>
          <w:color w:val="000000"/>
          <w:sz w:val="28"/>
          <w:szCs w:val="28"/>
        </w:rPr>
        <w:t>Поступление платежей за отчетный год сверх плановых показателей связано с увеличением размера арендной платы с 1 января 2023 года (плановый показатель по данному доходному источнику рассчитан исходя из ежемесячных платежей в общей сумме 11 107,21 руб. (ПАО «МТС» - 6 851,64 руб., ООО «Т2 Мобайл» - 4 255,57 руб.), фактически платежи составили 11 532,18 руб.).</w:t>
      </w:r>
    </w:p>
    <w:p w:rsidR="00B93CE1" w:rsidRDefault="00EE3C2A">
      <w:pPr>
        <w:ind w:firstLine="720"/>
        <w:jc w:val="both"/>
        <w:rPr>
          <w:color w:val="000000"/>
        </w:rPr>
      </w:pPr>
      <w:r>
        <w:rPr>
          <w:rFonts w:ascii="Times New Roman" w:eastAsia="Times New Roman" w:hAnsi="Times New Roman" w:cs="Times New Roman"/>
          <w:color w:val="000000"/>
          <w:sz w:val="28"/>
          <w:szCs w:val="28"/>
        </w:rPr>
        <w:t>Следует отметить, что плата за декабрь 2023 года поступила в январе-феврале 2024 года в соответствии с договорами, заключенными с арендаторами:</w:t>
      </w:r>
    </w:p>
    <w:p w:rsidR="00B93CE1" w:rsidRDefault="00EE3C2A">
      <w:pPr>
        <w:numPr>
          <w:ilvl w:val="0"/>
          <w:numId w:val="15"/>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ПАО «МТС» - договор от 01.12.2023, период аренды с 1 декабря 2023 года до 1 ноября 2024 года, ежемесячный платеж 7 523,16 руб.,</w:t>
      </w:r>
    </w:p>
    <w:p w:rsidR="00B93CE1" w:rsidRDefault="00EE3C2A">
      <w:pPr>
        <w:numPr>
          <w:ilvl w:val="0"/>
          <w:numId w:val="15"/>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ООО «Т2 Мобайл» - договор от 01.12.2023, период аренды с 1 декабря 2023 года по 31 октября 2024 года, ежемесячный платеж 4 665,15 руб.</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Администрация Заполярного района;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г) доходы </w:t>
      </w:r>
      <w:r>
        <w:rPr>
          <w:rFonts w:ascii="Times New Roman" w:eastAsia="Times New Roman" w:hAnsi="Times New Roman" w:cs="Times New Roman"/>
          <w:b/>
          <w:color w:val="000000"/>
          <w:sz w:val="28"/>
          <w:szCs w:val="28"/>
        </w:rPr>
        <w:t>от сдачи в аренду имущества, составляющего казну муниципальных районов (за исключением земельных участков)</w:t>
      </w:r>
      <w:r>
        <w:rPr>
          <w:rFonts w:ascii="Times New Roman" w:eastAsia="Times New Roman" w:hAnsi="Times New Roman" w:cs="Times New Roman"/>
          <w:color w:val="000000"/>
          <w:sz w:val="28"/>
          <w:szCs w:val="28"/>
        </w:rPr>
        <w:t xml:space="preserve">, составили </w:t>
      </w:r>
      <w:r>
        <w:rPr>
          <w:rFonts w:ascii="Times New Roman" w:eastAsia="Times New Roman" w:hAnsi="Times New Roman" w:cs="Times New Roman"/>
          <w:b/>
          <w:color w:val="000000"/>
          <w:sz w:val="28"/>
          <w:szCs w:val="28"/>
        </w:rPr>
        <w:t>4 151,6 </w:t>
      </w:r>
      <w:r>
        <w:rPr>
          <w:rFonts w:ascii="Times New Roman" w:eastAsia="Times New Roman" w:hAnsi="Times New Roman" w:cs="Times New Roman"/>
          <w:color w:val="000000"/>
          <w:sz w:val="28"/>
          <w:szCs w:val="28"/>
        </w:rPr>
        <w:t>т. р. при плановых показателях на 2023 год 4 154,9 т. р. или меньше плана на 3,3 т. р. (выполнение 99,9%), из них:</w:t>
      </w:r>
    </w:p>
    <w:p w:rsidR="00B93CE1" w:rsidRDefault="00EE3C2A">
      <w:pPr>
        <w:numPr>
          <w:ilvl w:val="0"/>
          <w:numId w:val="1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130,4 т. р. - ООО «Автоспецтехника НАО» за аренду муниципального имущества, необходимого для осуществления теплоснабжения объекта «Школа на 300 мест в п. Красное Ненецкого автономного округа» по договору от 23.03.2020 № 01-16-7/20, </w:t>
      </w:r>
    </w:p>
    <w:p w:rsidR="00B93CE1" w:rsidRDefault="00EE3C2A">
      <w:pPr>
        <w:numPr>
          <w:ilvl w:val="0"/>
          <w:numId w:val="1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210,2 т. р. - ООО «НАО ремстрой плюс» за аренду общественной бани на 10 человек в с. Нижняя Пеша по договору от 03.05.2021 № 01-17/6/21 (в том числе задолженность за 2022 год с учетом пени в сумме 15,2 т. р.),</w:t>
      </w:r>
    </w:p>
    <w:p w:rsidR="00B93CE1" w:rsidRDefault="00EE3C2A">
      <w:pPr>
        <w:numPr>
          <w:ilvl w:val="0"/>
          <w:numId w:val="1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3 829,6 т. р. - ООО «Норд Комфорт» за аренду общественных бань в поселках Хорей-Вер, Каратайка, Варнек, Амдерма и Усть-Кара по договорам аренды от 14.09.2022 № 01-17-7/22, № 01-17-8/22, № 01-17-9/22, № 01-17-10/22 и № 01-17-11/22.</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За отчетный год в связи с расторжением договора аренды, заключенного с ООО «Автоспецтехника НАО», произведен возврат платежей в сумме 18,6 т. р. </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Управление муниципального имущества Администрации Заполярного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д) доходы </w:t>
      </w:r>
      <w:r>
        <w:rPr>
          <w:rFonts w:ascii="Times New Roman" w:eastAsia="Times New Roman" w:hAnsi="Times New Roman" w:cs="Times New Roman"/>
          <w:b/>
          <w:color w:val="000000"/>
          <w:sz w:val="28"/>
          <w:szCs w:val="28"/>
        </w:rPr>
        <w:t xml:space="preserve">от перечисления части прибыли, остающейся после уплаты налогов и иных обязательных платежей муниципальных унитарных </w:t>
      </w:r>
      <w:r>
        <w:rPr>
          <w:rFonts w:ascii="Times New Roman" w:eastAsia="Times New Roman" w:hAnsi="Times New Roman" w:cs="Times New Roman"/>
          <w:b/>
          <w:color w:val="000000"/>
          <w:sz w:val="28"/>
          <w:szCs w:val="28"/>
        </w:rPr>
        <w:lastRenderedPageBreak/>
        <w:t>предприятий</w:t>
      </w:r>
      <w:r>
        <w:rPr>
          <w:rFonts w:ascii="Times New Roman" w:eastAsia="Times New Roman" w:hAnsi="Times New Roman" w:cs="Times New Roman"/>
          <w:color w:val="000000"/>
          <w:sz w:val="28"/>
          <w:szCs w:val="28"/>
        </w:rPr>
        <w:t xml:space="preserve">, созданных муниципальными районами, за отчетный год поступили в планируемой сумме </w:t>
      </w:r>
      <w:r>
        <w:rPr>
          <w:rFonts w:ascii="Times New Roman" w:eastAsia="Times New Roman" w:hAnsi="Times New Roman" w:cs="Times New Roman"/>
          <w:b/>
          <w:color w:val="000000"/>
          <w:sz w:val="28"/>
          <w:szCs w:val="28"/>
        </w:rPr>
        <w:t>971,7 </w:t>
      </w:r>
      <w:r>
        <w:rPr>
          <w:rFonts w:ascii="Times New Roman" w:eastAsia="Times New Roman" w:hAnsi="Times New Roman" w:cs="Times New Roman"/>
          <w:color w:val="000000"/>
          <w:sz w:val="28"/>
          <w:szCs w:val="28"/>
        </w:rPr>
        <w:t>т. р.</w:t>
      </w:r>
    </w:p>
    <w:p w:rsidR="00B93CE1" w:rsidRDefault="00EE3C2A">
      <w:pPr>
        <w:ind w:firstLine="700"/>
        <w:jc w:val="both"/>
        <w:rPr>
          <w:color w:val="000000"/>
        </w:rPr>
      </w:pPr>
      <w:r>
        <w:rPr>
          <w:rFonts w:ascii="Times New Roman" w:eastAsia="Times New Roman" w:hAnsi="Times New Roman" w:cs="Times New Roman"/>
          <w:color w:val="000000"/>
          <w:sz w:val="28"/>
          <w:szCs w:val="28"/>
        </w:rPr>
        <w:t>Доходы поступили в районный бюджет от муниципальных предприятий Заполярного района, из них:</w:t>
      </w:r>
    </w:p>
    <w:p w:rsidR="00B93CE1" w:rsidRDefault="00EE3C2A">
      <w:pPr>
        <w:numPr>
          <w:ilvl w:val="0"/>
          <w:numId w:val="1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814,7 т. р. - МП ЗР «Северная транспортная компания», чистая прибыль от деятельности которого за 2022 год составила 5 431,0 т. р.,</w:t>
      </w:r>
    </w:p>
    <w:p w:rsidR="00B93CE1" w:rsidRDefault="00EE3C2A">
      <w:pPr>
        <w:numPr>
          <w:ilvl w:val="0"/>
          <w:numId w:val="17"/>
        </w:numPr>
        <w:ind w:hanging="360"/>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157,0 т. р. - МП ЗР «Пешский животноводческий комплекс», чистая прибыль от деятельности которого за 2022 год составила 1 046,5 т. р.</w:t>
      </w:r>
    </w:p>
    <w:p w:rsidR="00B93CE1" w:rsidRDefault="00EE3C2A">
      <w:pPr>
        <w:ind w:firstLine="700"/>
        <w:jc w:val="both"/>
        <w:rPr>
          <w:color w:val="000000"/>
        </w:rPr>
      </w:pPr>
      <w:r>
        <w:rPr>
          <w:rFonts w:ascii="Times New Roman" w:eastAsia="Times New Roman" w:hAnsi="Times New Roman" w:cs="Times New Roman"/>
          <w:color w:val="000000"/>
          <w:sz w:val="28"/>
          <w:szCs w:val="28"/>
        </w:rPr>
        <w:t>Следует отметить, что за 2022 год МП ЗР «Севержилкомсервис» получен убыток в размере 22 772,5 т. р.</w:t>
      </w:r>
    </w:p>
    <w:p w:rsidR="00B93CE1" w:rsidRDefault="00EE3C2A">
      <w:pPr>
        <w:ind w:firstLine="700"/>
        <w:jc w:val="both"/>
        <w:rPr>
          <w:color w:val="000000"/>
        </w:rPr>
      </w:pPr>
      <w:r>
        <w:rPr>
          <w:rFonts w:ascii="Times New Roman" w:eastAsia="Times New Roman" w:hAnsi="Times New Roman" w:cs="Times New Roman"/>
          <w:color w:val="000000"/>
          <w:sz w:val="28"/>
          <w:szCs w:val="28"/>
        </w:rPr>
        <w:t>Порядок перечисления муниципальными предприятиями Заполярного района в районный бюджет части прибыли, остающейся после уплаты налогов и иных обязательных платежей, утвержден решением Совета муниципального района «Заполярный район» от 26.02.2009 № 411-р «О порядке перечисления в районный бюджет части прибыли муниципальных предприятий» (ред. от 02.07.2020).</w:t>
      </w:r>
    </w:p>
    <w:p w:rsidR="00B93CE1" w:rsidRDefault="00EE3C2A">
      <w:pPr>
        <w:ind w:firstLine="700"/>
        <w:jc w:val="both"/>
        <w:rPr>
          <w:color w:val="000000"/>
        </w:rPr>
      </w:pPr>
      <w:r>
        <w:rPr>
          <w:rFonts w:ascii="Times New Roman" w:eastAsia="Times New Roman" w:hAnsi="Times New Roman" w:cs="Times New Roman"/>
          <w:color w:val="000000"/>
          <w:sz w:val="28"/>
          <w:szCs w:val="28"/>
        </w:rPr>
        <w:t>Размер части прибыли муниципальных предприятий Заполярного района, подлежащий перечислению в районный бюджет в 2023 году установлен решением Совета муниципального района «Заполярный район» от 22.12.2022 № 219-р «О районном бюджете на 2023 год и плановый период 2024-2025 годов» на уровне 15%.</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Администрация Заполярного района;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е) </w:t>
      </w:r>
      <w:r>
        <w:rPr>
          <w:rFonts w:ascii="Times New Roman" w:eastAsia="Times New Roman" w:hAnsi="Times New Roman" w:cs="Times New Roman"/>
          <w:b/>
          <w:color w:val="000000"/>
          <w:sz w:val="28"/>
          <w:szCs w:val="28"/>
        </w:rPr>
        <w:t>прочие поступления от использования имущества, находящегося в собственности муниципальных районов</w:t>
      </w:r>
      <w:r>
        <w:rPr>
          <w:rFonts w:ascii="Times New Roman" w:eastAsia="Times New Roman" w:hAnsi="Times New Roman" w:cs="Times New Roman"/>
          <w:color w:val="000000"/>
          <w:sz w:val="28"/>
          <w:szCs w:val="28"/>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 уточненных плановых показателях на 2023 год 134,9 т. р. фактически составили </w:t>
      </w:r>
      <w:r>
        <w:rPr>
          <w:rFonts w:ascii="Times New Roman" w:eastAsia="Times New Roman" w:hAnsi="Times New Roman" w:cs="Times New Roman"/>
          <w:b/>
          <w:color w:val="000000"/>
          <w:sz w:val="28"/>
          <w:szCs w:val="28"/>
        </w:rPr>
        <w:t>158,6 </w:t>
      </w:r>
      <w:r>
        <w:rPr>
          <w:rFonts w:ascii="Times New Roman" w:eastAsia="Times New Roman" w:hAnsi="Times New Roman" w:cs="Times New Roman"/>
          <w:color w:val="000000"/>
          <w:sz w:val="28"/>
          <w:szCs w:val="28"/>
        </w:rPr>
        <w:t>т. р. или больше планируемого на 23,7 т. р. (выполнение 117,6%).</w:t>
      </w:r>
    </w:p>
    <w:p w:rsidR="00B93CE1" w:rsidRDefault="00EE3C2A">
      <w:pPr>
        <w:ind w:firstLine="700"/>
        <w:jc w:val="both"/>
        <w:rPr>
          <w:color w:val="000000"/>
        </w:rPr>
      </w:pPr>
      <w:r>
        <w:rPr>
          <w:rFonts w:ascii="Times New Roman" w:eastAsia="Times New Roman" w:hAnsi="Times New Roman" w:cs="Times New Roman"/>
          <w:color w:val="000000"/>
          <w:sz w:val="28"/>
          <w:szCs w:val="28"/>
        </w:rPr>
        <w:t>В районный бюджет поступила плата за наем служебных жилых помещений, находящихся в собственности Заполярного района (в наем предоставлено 10 квартир общей площадью 459 кв. м).</w:t>
      </w:r>
    </w:p>
    <w:p w:rsidR="00B93CE1" w:rsidRDefault="00EE3C2A">
      <w:pPr>
        <w:ind w:firstLine="700"/>
        <w:jc w:val="both"/>
        <w:rPr>
          <w:color w:val="000000"/>
        </w:rPr>
      </w:pPr>
      <w:r>
        <w:rPr>
          <w:rFonts w:ascii="Times New Roman" w:eastAsia="Times New Roman" w:hAnsi="Times New Roman" w:cs="Times New Roman"/>
          <w:color w:val="000000"/>
          <w:sz w:val="28"/>
          <w:szCs w:val="28"/>
        </w:rPr>
        <w:t>Поступление платежей сверх плановых показателей связано с увеличением в отчетном году тарифа по оплате найма жилья (плановый показатель в течение отчетного года администратором доходов не уточнялся), а также поступлением платежей за декабрь 2023 года, срок уплаты по которым до 15 января 2024 года.</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Управление муниципального имущества Администрации Заполярного района;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ж) </w:t>
      </w:r>
      <w:r>
        <w:rPr>
          <w:rFonts w:ascii="Times New Roman" w:eastAsia="Times New Roman" w:hAnsi="Times New Roman" w:cs="Times New Roman"/>
          <w:b/>
          <w:color w:val="000000"/>
          <w:sz w:val="28"/>
          <w:szCs w:val="28"/>
        </w:rPr>
        <w:t>плата</w:t>
      </w:r>
      <w:r>
        <w:rPr>
          <w:rFonts w:ascii="Times New Roman" w:eastAsia="Times New Roman" w:hAnsi="Times New Roman" w:cs="Times New Roman"/>
          <w:color w:val="000000"/>
          <w:sz w:val="28"/>
          <w:szCs w:val="28"/>
        </w:rPr>
        <w:t xml:space="preserve">, поступившая в рамках договора </w:t>
      </w:r>
      <w:r>
        <w:rPr>
          <w:rFonts w:ascii="Times New Roman" w:eastAsia="Times New Roman" w:hAnsi="Times New Roman" w:cs="Times New Roman"/>
          <w:b/>
          <w:color w:val="000000"/>
          <w:sz w:val="28"/>
          <w:szCs w:val="28"/>
        </w:rPr>
        <w:t>за предоставление права на размещение и эксплуатацию нестационарного торгового объекта, установку и эксплуатацию рекламных конструкций</w:t>
      </w:r>
      <w:r>
        <w:rPr>
          <w:rFonts w:ascii="Times New Roman" w:eastAsia="Times New Roman" w:hAnsi="Times New Roman" w:cs="Times New Roman"/>
          <w:color w:val="000000"/>
          <w:sz w:val="28"/>
          <w:szCs w:val="28"/>
        </w:rPr>
        <w:t xml:space="preserve">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 при плане на </w:t>
      </w:r>
      <w:r>
        <w:rPr>
          <w:rFonts w:ascii="Times New Roman" w:eastAsia="Times New Roman" w:hAnsi="Times New Roman" w:cs="Times New Roman"/>
          <w:color w:val="000000"/>
          <w:sz w:val="28"/>
          <w:szCs w:val="28"/>
        </w:rPr>
        <w:lastRenderedPageBreak/>
        <w:t xml:space="preserve">2023 год 160,8 т. р. фактически составила </w:t>
      </w:r>
      <w:r>
        <w:rPr>
          <w:rFonts w:ascii="Times New Roman" w:eastAsia="Times New Roman" w:hAnsi="Times New Roman" w:cs="Times New Roman"/>
          <w:b/>
          <w:color w:val="000000"/>
          <w:sz w:val="28"/>
          <w:szCs w:val="28"/>
        </w:rPr>
        <w:t>216,1 </w:t>
      </w:r>
      <w:r>
        <w:rPr>
          <w:rFonts w:ascii="Times New Roman" w:eastAsia="Times New Roman" w:hAnsi="Times New Roman" w:cs="Times New Roman"/>
          <w:color w:val="000000"/>
          <w:sz w:val="28"/>
          <w:szCs w:val="28"/>
        </w:rPr>
        <w:t>т. р., что на 55,3 т. р. больше планируемых сумм (выполнение 134,4%).</w:t>
      </w:r>
    </w:p>
    <w:p w:rsidR="00B93CE1" w:rsidRDefault="00EE3C2A">
      <w:pPr>
        <w:ind w:firstLine="700"/>
        <w:jc w:val="both"/>
        <w:rPr>
          <w:color w:val="000000"/>
        </w:rPr>
      </w:pPr>
      <w:r>
        <w:rPr>
          <w:rFonts w:ascii="Times New Roman" w:eastAsia="Times New Roman" w:hAnsi="Times New Roman" w:cs="Times New Roman"/>
          <w:color w:val="000000"/>
          <w:sz w:val="28"/>
          <w:szCs w:val="28"/>
        </w:rPr>
        <w:t>В доход районного бюджета поступила плата по договорам об установке и эксплуатации рекламных конструкций, расположенных на земельных участках, государственная собственность на которые не разграничена, в том числе:</w:t>
      </w:r>
    </w:p>
    <w:p w:rsidR="00B93CE1" w:rsidRDefault="00EE3C2A">
      <w:pPr>
        <w:numPr>
          <w:ilvl w:val="0"/>
          <w:numId w:val="1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105,3 т. р. - по договору с ИП Комнатным М.Н. за рекламные конструкции, расположенные на территории рп. Искателей (в том числе задолженность за 2022 год с учетом пени в сумме 55,3 т. р.), </w:t>
      </w:r>
    </w:p>
    <w:p w:rsidR="00B93CE1" w:rsidRDefault="00EE3C2A">
      <w:pPr>
        <w:numPr>
          <w:ilvl w:val="0"/>
          <w:numId w:val="1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110,8 т. р. - по договору с ООО «ТрансКом-Север» за рекламные конструкции, расположенные на межселенной территории Заполярного района.</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Управление муниципального имущества Администрации Заполярного района.</w:t>
      </w:r>
    </w:p>
    <w:p w:rsidR="00B93CE1" w:rsidRDefault="00EE3C2A">
      <w:pPr>
        <w:spacing w:before="240" w:after="120"/>
        <w:jc w:val="center"/>
        <w:outlineLvl w:val="0"/>
        <w:rPr>
          <w:b/>
          <w:color w:val="000000"/>
          <w:sz w:val="48"/>
        </w:rPr>
      </w:pPr>
      <w:r>
        <w:rPr>
          <w:rFonts w:ascii="Times New Roman" w:eastAsia="Times New Roman" w:hAnsi="Times New Roman" w:cs="Times New Roman"/>
          <w:b/>
          <w:color w:val="000000"/>
          <w:sz w:val="28"/>
          <w:szCs w:val="28"/>
        </w:rPr>
        <w:t>2. Платежи при пользовании природными ресурсами</w:t>
      </w:r>
    </w:p>
    <w:p w:rsidR="00B93CE1" w:rsidRDefault="00EE3C2A">
      <w:pPr>
        <w:ind w:firstLine="700"/>
        <w:jc w:val="both"/>
        <w:rPr>
          <w:color w:val="000000"/>
        </w:rPr>
      </w:pPr>
      <w:r>
        <w:rPr>
          <w:rFonts w:ascii="Times New Roman" w:eastAsia="Times New Roman" w:hAnsi="Times New Roman" w:cs="Times New Roman"/>
          <w:color w:val="000000"/>
          <w:sz w:val="28"/>
          <w:szCs w:val="28"/>
        </w:rPr>
        <w:t>В районный бюджет зачислена плата за негативное воздействие на окружающую среду (далее плата) по нормативу</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60 процентов</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 организаций, работающих на территории муниципального района «Заполярный район».</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Плановые показатели на 2023 год по данному источнику доходов определены в соответствии со сведениями, предоставленными администратором платежей, в сумме 42 426,5 т. р., фактически поступило </w:t>
      </w:r>
      <w:r>
        <w:rPr>
          <w:rFonts w:ascii="Times New Roman" w:eastAsia="Times New Roman" w:hAnsi="Times New Roman" w:cs="Times New Roman"/>
          <w:b/>
          <w:color w:val="000000"/>
          <w:sz w:val="28"/>
          <w:szCs w:val="28"/>
        </w:rPr>
        <w:t>51 080,6 </w:t>
      </w:r>
      <w:r>
        <w:rPr>
          <w:rFonts w:ascii="Times New Roman" w:eastAsia="Times New Roman" w:hAnsi="Times New Roman" w:cs="Times New Roman"/>
          <w:color w:val="000000"/>
          <w:sz w:val="28"/>
          <w:szCs w:val="28"/>
        </w:rPr>
        <w:t>т. р. или больше планируемого на 8 654,1 т. р. (выполнение 120,4%) и на 12 517,9 т. р. больше показателя исполнения за прошлый год (38 562,7 т. р.), в том числе поступила плата:</w:t>
      </w:r>
    </w:p>
    <w:p w:rsidR="00B93CE1" w:rsidRDefault="00EE3C2A">
      <w:pPr>
        <w:numPr>
          <w:ilvl w:val="0"/>
          <w:numId w:val="19"/>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за выбросы загрязняющих веществ в атмосферный воздух стационарными объектами – 15 235,6 т. р. при плане 5 058,5 т. р.,</w:t>
      </w:r>
    </w:p>
    <w:p w:rsidR="00B93CE1" w:rsidRDefault="00EE3C2A">
      <w:pPr>
        <w:numPr>
          <w:ilvl w:val="0"/>
          <w:numId w:val="19"/>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за сбросы загрязняющих веществ в водные объекты – 68,4 т. р. со знаком «минус» при плане 2,5 т. р.,</w:t>
      </w:r>
    </w:p>
    <w:p w:rsidR="00B93CE1" w:rsidRDefault="00EE3C2A">
      <w:pPr>
        <w:numPr>
          <w:ilvl w:val="0"/>
          <w:numId w:val="19"/>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за размещение отходов производства – 289,2 т. р. при плане 10 747,2 т. р.,</w:t>
      </w:r>
    </w:p>
    <w:p w:rsidR="00B93CE1" w:rsidRDefault="00EE3C2A">
      <w:pPr>
        <w:numPr>
          <w:ilvl w:val="0"/>
          <w:numId w:val="19"/>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за размещение твердых коммунальных отходов – 0,8 т. р., плановые показатели не установлены,</w:t>
      </w:r>
    </w:p>
    <w:p w:rsidR="00B93CE1" w:rsidRDefault="00EE3C2A">
      <w:pPr>
        <w:numPr>
          <w:ilvl w:val="0"/>
          <w:numId w:val="19"/>
        </w:numPr>
        <w:spacing w:before="120"/>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за выбросы загрязняющих веществ, образующихся при сжигании на факельных установках и (или) рассеивании попутного нефтяного газа – 35 623,4 т. р. при плане 26 618,3 т. р. </w:t>
      </w:r>
    </w:p>
    <w:p w:rsidR="00B93CE1" w:rsidRDefault="00EE3C2A">
      <w:pPr>
        <w:ind w:firstLine="700"/>
        <w:jc w:val="both"/>
        <w:rPr>
          <w:color w:val="000000"/>
        </w:rPr>
      </w:pPr>
      <w:r>
        <w:rPr>
          <w:rFonts w:ascii="Times New Roman" w:eastAsia="Times New Roman" w:hAnsi="Times New Roman" w:cs="Times New Roman"/>
          <w:color w:val="000000"/>
          <w:sz w:val="28"/>
          <w:szCs w:val="28"/>
        </w:rPr>
        <w:t>Следует отметить, что по сведениям администратора доходов (информация от 05.12.2023) отклонение (увеличение / снижение) фактически поступивших платежей к плану обусловлено изменением объемов, оказываемого природопользователями негативного воздействия на окружающую среду по итогам 2022 года, а также зачетами и возвратами излишне уплаченных средств согласно поступившим в 2023 году заявлениям от юридических лиц.</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Управлением финансов проведен анализ поступлений платежей за НВОС в сравнении с прошлым годом, в ходе которого был установлен значительный рост </w:t>
      </w:r>
      <w:r>
        <w:rPr>
          <w:rFonts w:ascii="Times New Roman" w:eastAsia="Times New Roman" w:hAnsi="Times New Roman" w:cs="Times New Roman"/>
          <w:color w:val="000000"/>
          <w:sz w:val="28"/>
          <w:szCs w:val="28"/>
        </w:rPr>
        <w:lastRenderedPageBreak/>
        <w:t>поступлений от некоторых организаций (по сравнению с 2022 годом поступления увеличились от:</w:t>
      </w:r>
    </w:p>
    <w:p w:rsidR="00B93CE1" w:rsidRDefault="00EE3C2A">
      <w:pPr>
        <w:numPr>
          <w:ilvl w:val="0"/>
          <w:numId w:val="2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ООО «Зарубежнефть-добыча Харьяга» - 10 319,8 т. р.,</w:t>
      </w:r>
    </w:p>
    <w:p w:rsidR="00B93CE1" w:rsidRDefault="00EE3C2A">
      <w:pPr>
        <w:numPr>
          <w:ilvl w:val="0"/>
          <w:numId w:val="2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ООО «Гапром Нефть Шельф» - 8 979,4 т. р. (за прошлый год произведен возврат авансовых платежей, излишне уплаченных за 2018-2019 годы в общей сумме 4 248,4 т. р.),</w:t>
      </w:r>
    </w:p>
    <w:p w:rsidR="00B93CE1" w:rsidRDefault="00EE3C2A">
      <w:pPr>
        <w:numPr>
          <w:ilvl w:val="0"/>
          <w:numId w:val="2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«ЗН Север» - 6 422,9 т. р. (в том числе платежи по итогам 2021 года в сумме 1 534,3 т. р.), </w:t>
      </w:r>
    </w:p>
    <w:p w:rsidR="00B93CE1" w:rsidRDefault="00EE3C2A">
      <w:pPr>
        <w:numPr>
          <w:ilvl w:val="0"/>
          <w:numId w:val="2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ООО «Башнефть-Полюс» - 3 015,6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В тоже время, напротив, наблюдается снижение поступлений от ООО «СК «Русвьетпетро» (9 829,4 т. р.), ООО «Лукойл-Коми» (5 722,5 т. р.), АО «ННК-Печоранефть» (1 385,9 т. р.). </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Межрегиональное управление Федеральной службы по надзору в сфере природопользования по Республике Коми и Ненецкому автономному округу.</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3. Доходы от оказания платных услуг и компенсации затрат государства</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 xml:space="preserve">По данной группе доходов в районный бюджет при уточненном плане на 2023 год 4 463,6 т. р. фактические поступления составили </w:t>
      </w:r>
      <w:r>
        <w:rPr>
          <w:rFonts w:ascii="Times New Roman" w:eastAsia="Times New Roman" w:hAnsi="Times New Roman" w:cs="Times New Roman"/>
          <w:b/>
          <w:color w:val="000000"/>
          <w:sz w:val="28"/>
          <w:szCs w:val="28"/>
        </w:rPr>
        <w:t>5 086,6 </w:t>
      </w:r>
      <w:r>
        <w:rPr>
          <w:rFonts w:ascii="Times New Roman" w:eastAsia="Times New Roman" w:hAnsi="Times New Roman" w:cs="Times New Roman"/>
          <w:color w:val="000000"/>
          <w:sz w:val="28"/>
          <w:szCs w:val="28"/>
        </w:rPr>
        <w:t xml:space="preserve">т. р., что на 623,0 т. р. больше планируемых сумм (выполнение 114,0%), из них: </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а) доходы </w:t>
      </w:r>
      <w:r>
        <w:rPr>
          <w:rFonts w:ascii="Times New Roman" w:eastAsia="Times New Roman" w:hAnsi="Times New Roman" w:cs="Times New Roman"/>
          <w:b/>
          <w:color w:val="000000"/>
          <w:sz w:val="28"/>
          <w:szCs w:val="28"/>
        </w:rPr>
        <w:t>от оказания платных услуг (работ)</w:t>
      </w:r>
      <w:r>
        <w:rPr>
          <w:rFonts w:ascii="Times New Roman" w:eastAsia="Times New Roman" w:hAnsi="Times New Roman" w:cs="Times New Roman"/>
          <w:color w:val="000000"/>
          <w:sz w:val="28"/>
          <w:szCs w:val="28"/>
        </w:rPr>
        <w:t xml:space="preserve"> получателями средств бюджетов муниципальных районов при плане на 2023 год в сумме 7,6 т. р. фактически составили </w:t>
      </w:r>
      <w:r>
        <w:rPr>
          <w:rFonts w:ascii="Times New Roman" w:eastAsia="Times New Roman" w:hAnsi="Times New Roman" w:cs="Times New Roman"/>
          <w:b/>
          <w:color w:val="000000"/>
          <w:sz w:val="28"/>
          <w:szCs w:val="28"/>
        </w:rPr>
        <w:t>46,3 </w:t>
      </w:r>
      <w:r>
        <w:rPr>
          <w:rFonts w:ascii="Times New Roman" w:eastAsia="Times New Roman" w:hAnsi="Times New Roman" w:cs="Times New Roman"/>
          <w:color w:val="000000"/>
          <w:sz w:val="28"/>
          <w:szCs w:val="28"/>
        </w:rPr>
        <w:t>т. р. или больше плана на 38,7 т. р. (выполнение 609,2%).</w:t>
      </w:r>
    </w:p>
    <w:p w:rsidR="00B93CE1" w:rsidRDefault="00EE3C2A">
      <w:pPr>
        <w:ind w:firstLine="700"/>
        <w:jc w:val="both"/>
        <w:rPr>
          <w:color w:val="000000"/>
        </w:rPr>
      </w:pPr>
      <w:r>
        <w:rPr>
          <w:rFonts w:ascii="Times New Roman" w:eastAsia="Times New Roman" w:hAnsi="Times New Roman" w:cs="Times New Roman"/>
          <w:color w:val="000000"/>
          <w:sz w:val="28"/>
          <w:szCs w:val="28"/>
        </w:rPr>
        <w:t>МКУ ЗР «Северное» оказаны платные услуги по составлению сметных расчетов заказчикам:</w:t>
      </w:r>
    </w:p>
    <w:p w:rsidR="00B93CE1" w:rsidRDefault="00EE3C2A">
      <w:pPr>
        <w:numPr>
          <w:ilvl w:val="0"/>
          <w:numId w:val="21"/>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ГБОУ НАО «Средняя школа № 1 имени П.М. Спирихина» - 42,5 т. р. (договор от 21.12.2023),</w:t>
      </w:r>
    </w:p>
    <w:p w:rsidR="00B93CE1" w:rsidRDefault="00EE3C2A">
      <w:pPr>
        <w:numPr>
          <w:ilvl w:val="0"/>
          <w:numId w:val="21"/>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физическое лицо - 3,8 т. р. (договор от 01.11.2023);</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б) доходы, поступающие в порядке </w:t>
      </w:r>
      <w:r>
        <w:rPr>
          <w:rFonts w:ascii="Times New Roman" w:eastAsia="Times New Roman" w:hAnsi="Times New Roman" w:cs="Times New Roman"/>
          <w:b/>
          <w:color w:val="000000"/>
          <w:sz w:val="28"/>
          <w:szCs w:val="28"/>
        </w:rPr>
        <w:t>возмещения расходов, понесенных в связи с эксплуатацией имущества муниципальных районов</w:t>
      </w:r>
      <w:r>
        <w:rPr>
          <w:rFonts w:ascii="Times New Roman" w:eastAsia="Times New Roman" w:hAnsi="Times New Roman" w:cs="Times New Roman"/>
          <w:color w:val="000000"/>
          <w:sz w:val="28"/>
          <w:szCs w:val="28"/>
        </w:rPr>
        <w:t xml:space="preserve">, при плане на 2023 год в сумме 3 945,9 т. р. составили </w:t>
      </w:r>
      <w:r>
        <w:rPr>
          <w:rFonts w:ascii="Times New Roman" w:eastAsia="Times New Roman" w:hAnsi="Times New Roman" w:cs="Times New Roman"/>
          <w:b/>
          <w:color w:val="000000"/>
          <w:sz w:val="28"/>
          <w:szCs w:val="28"/>
        </w:rPr>
        <w:t>4 399,3 </w:t>
      </w:r>
      <w:r>
        <w:rPr>
          <w:rFonts w:ascii="Times New Roman" w:eastAsia="Times New Roman" w:hAnsi="Times New Roman" w:cs="Times New Roman"/>
          <w:color w:val="000000"/>
          <w:sz w:val="28"/>
          <w:szCs w:val="28"/>
        </w:rPr>
        <w:t>т. р., или больше плана на 453,4 т. р. (выполнение 111,5%).</w:t>
      </w:r>
    </w:p>
    <w:p w:rsidR="00B93CE1" w:rsidRDefault="00EE3C2A">
      <w:pPr>
        <w:ind w:firstLine="720"/>
        <w:jc w:val="both"/>
        <w:rPr>
          <w:color w:val="000000"/>
        </w:rPr>
      </w:pPr>
      <w:r>
        <w:rPr>
          <w:rFonts w:ascii="Times New Roman" w:eastAsia="Times New Roman" w:hAnsi="Times New Roman" w:cs="Times New Roman"/>
          <w:color w:val="000000"/>
          <w:sz w:val="28"/>
          <w:szCs w:val="28"/>
        </w:rPr>
        <w:t>МКУ ЗР «Северное» сданы в безвозмездное пользование помещения административного здания по адресу ул. Губкина д. 3 корпус Б с возмещением коммунальных услуг и расходов по содержанию данного имущества. За отчетный год платежи поступили в соответствии с договорами безвозмездного пользования недвижимого имущества с возмещением расходов по оплате коммунальных услуг от:</w:t>
      </w:r>
    </w:p>
    <w:p w:rsidR="00B93CE1" w:rsidRDefault="00EE3C2A">
      <w:pPr>
        <w:numPr>
          <w:ilvl w:val="0"/>
          <w:numId w:val="2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ГБУК НАО «Клуб «Созвездие» пос. Искателей» - 3 228,4 т. р.,</w:t>
      </w:r>
    </w:p>
    <w:p w:rsidR="00B93CE1" w:rsidRDefault="00EE3C2A">
      <w:pPr>
        <w:numPr>
          <w:ilvl w:val="0"/>
          <w:numId w:val="2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ГБУ ДО НАО «Детско-юношеский центр «Лидер» - 867,6 т. р.,</w:t>
      </w:r>
    </w:p>
    <w:p w:rsidR="00B93CE1" w:rsidRDefault="00EE3C2A">
      <w:pPr>
        <w:numPr>
          <w:ilvl w:val="0"/>
          <w:numId w:val="2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КУ НАО «Многофункциональный центр предоставления государственных и муниципальных услуг» в п. Искателей – 160,5 т. р.,</w:t>
      </w:r>
    </w:p>
    <w:p w:rsidR="00B93CE1" w:rsidRDefault="00EE3C2A">
      <w:pPr>
        <w:numPr>
          <w:ilvl w:val="0"/>
          <w:numId w:val="2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«Т2 Мобайл» - 124,7 т. р., </w:t>
      </w:r>
    </w:p>
    <w:p w:rsidR="00B93CE1" w:rsidRDefault="00EE3C2A">
      <w:pPr>
        <w:numPr>
          <w:ilvl w:val="0"/>
          <w:numId w:val="22"/>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ПАО «МТС» - 18,1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Рост фактически поступивших платежей по сравнению с планом обусловлен увеличением тарифов на коммунальные услуги (с 01.12.2022) и затрат на услуги техперсонала (индексация заработной платы работников бюджетной сферы с 01.07.2023). </w:t>
      </w:r>
    </w:p>
    <w:p w:rsidR="00B93CE1" w:rsidRDefault="00EE3C2A">
      <w:pPr>
        <w:ind w:firstLine="700"/>
        <w:jc w:val="both"/>
        <w:rPr>
          <w:color w:val="000000"/>
        </w:rPr>
      </w:pPr>
      <w:r>
        <w:rPr>
          <w:rFonts w:ascii="Times New Roman" w:eastAsia="Times New Roman" w:hAnsi="Times New Roman" w:cs="Times New Roman"/>
          <w:color w:val="000000"/>
          <w:sz w:val="28"/>
          <w:szCs w:val="28"/>
        </w:rPr>
        <w:t>Кроме того, за отчетный год поступила задолженность за 2022 год («ДЮЦ «Лидер» в сумме 75,4 т. р., «Т2 Мобайл» - 6,3 т. р.), а также в 2023 году с ООО «Т2 Мобайл» заключен договор на возмещение расходов, понесенных учреждением с 1 января 2023 года на оплату электроэнергии, в результате дополнительные платежи составили 95,2 т. р.</w:t>
      </w:r>
    </w:p>
    <w:p w:rsidR="00B93CE1" w:rsidRDefault="00EE3C2A">
      <w:pPr>
        <w:spacing w:before="120"/>
        <w:ind w:firstLine="720"/>
        <w:jc w:val="both"/>
        <w:rPr>
          <w:color w:val="000000"/>
        </w:rPr>
      </w:pPr>
      <w:r>
        <w:rPr>
          <w:rFonts w:ascii="Times New Roman" w:eastAsia="Times New Roman" w:hAnsi="Times New Roman" w:cs="Times New Roman"/>
          <w:color w:val="000000"/>
          <w:sz w:val="28"/>
          <w:szCs w:val="28"/>
        </w:rPr>
        <w:t xml:space="preserve">в) доходы </w:t>
      </w:r>
      <w:r>
        <w:rPr>
          <w:rFonts w:ascii="Times New Roman" w:eastAsia="Times New Roman" w:hAnsi="Times New Roman" w:cs="Times New Roman"/>
          <w:b/>
          <w:color w:val="000000"/>
          <w:sz w:val="28"/>
          <w:szCs w:val="28"/>
        </w:rPr>
        <w:t>от компенсации затрат бюджетов муниципальных районов</w:t>
      </w:r>
      <w:r>
        <w:rPr>
          <w:rFonts w:ascii="Times New Roman" w:eastAsia="Times New Roman" w:hAnsi="Times New Roman" w:cs="Times New Roman"/>
          <w:color w:val="000000"/>
          <w:sz w:val="28"/>
          <w:szCs w:val="28"/>
        </w:rPr>
        <w:t xml:space="preserve"> на 2023 год запланированы в сумме 510,1 т. р., фактически поступило </w:t>
      </w:r>
      <w:r>
        <w:rPr>
          <w:rFonts w:ascii="Times New Roman" w:eastAsia="Times New Roman" w:hAnsi="Times New Roman" w:cs="Times New Roman"/>
          <w:b/>
          <w:color w:val="000000"/>
          <w:sz w:val="28"/>
          <w:szCs w:val="28"/>
        </w:rPr>
        <w:t>641,0 </w:t>
      </w:r>
      <w:r>
        <w:rPr>
          <w:rFonts w:ascii="Times New Roman" w:eastAsia="Times New Roman" w:hAnsi="Times New Roman" w:cs="Times New Roman"/>
          <w:color w:val="000000"/>
          <w:sz w:val="28"/>
          <w:szCs w:val="28"/>
        </w:rPr>
        <w:t>т. р., в том числе по главным администраторам доходов районного бюджета:</w:t>
      </w:r>
    </w:p>
    <w:p w:rsidR="00B93CE1" w:rsidRDefault="00EE3C2A">
      <w:pPr>
        <w:numPr>
          <w:ilvl w:val="0"/>
          <w:numId w:val="23"/>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Администрация Заполярного района – </w:t>
      </w:r>
      <w:r>
        <w:rPr>
          <w:rFonts w:ascii="Times New Roman" w:eastAsia="Times New Roman" w:hAnsi="Times New Roman" w:cs="Times New Roman"/>
          <w:b/>
          <w:color w:val="000000"/>
          <w:sz w:val="28"/>
          <w:szCs w:val="28"/>
        </w:rPr>
        <w:t>593,3 </w:t>
      </w:r>
      <w:r>
        <w:rPr>
          <w:rFonts w:ascii="Times New Roman" w:eastAsia="Times New Roman" w:hAnsi="Times New Roman" w:cs="Times New Roman"/>
          <w:color w:val="000000"/>
          <w:sz w:val="28"/>
          <w:szCs w:val="28"/>
        </w:rPr>
        <w:t xml:space="preserve">т. р. при плане 465,7 т. р. из них: </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возврат денежных средств, перечисленных в 2016 году Управлением ЖКХ и строительства Администрации Заполярного района ООО «ЯсавэйСтройИнвест» за выполнение подрядных работ по консервации объекта «Детский сад на 80 мест в п. Харута» согласно муниципальному контракту от 30.09.2015, взысканных в соответствии с решением Нарьян-Марского городского суда Ненецкого автономного округа с генерального директора общества Хира Р.Н. - </w:t>
      </w:r>
      <w:r>
        <w:rPr>
          <w:rFonts w:ascii="Times New Roman" w:eastAsia="Times New Roman" w:hAnsi="Times New Roman" w:cs="Times New Roman"/>
          <w:b/>
          <w:color w:val="000000"/>
          <w:sz w:val="28"/>
          <w:szCs w:val="28"/>
        </w:rPr>
        <w:t>387,1 </w:t>
      </w:r>
      <w:r>
        <w:rPr>
          <w:rFonts w:ascii="Times New Roman" w:eastAsia="Times New Roman" w:hAnsi="Times New Roman" w:cs="Times New Roman"/>
          <w:color w:val="000000"/>
          <w:sz w:val="28"/>
          <w:szCs w:val="28"/>
        </w:rPr>
        <w:t>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возмещение ущерба, причиненного дорожно-транспортным происшествием, взысканное по исполнительному листу со Скаковского В.В. в порядке регресса - </w:t>
      </w:r>
      <w:r>
        <w:rPr>
          <w:rFonts w:ascii="Times New Roman" w:eastAsia="Times New Roman" w:hAnsi="Times New Roman" w:cs="Times New Roman"/>
          <w:b/>
          <w:color w:val="000000"/>
          <w:sz w:val="28"/>
          <w:szCs w:val="28"/>
        </w:rPr>
        <w:t>97,4 </w:t>
      </w:r>
      <w:r>
        <w:rPr>
          <w:rFonts w:ascii="Times New Roman" w:eastAsia="Times New Roman" w:hAnsi="Times New Roman" w:cs="Times New Roman"/>
          <w:color w:val="000000"/>
          <w:sz w:val="28"/>
          <w:szCs w:val="28"/>
        </w:rPr>
        <w:t>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возврат денежных средств, перечисленных Управлением ЖКХ и строительства Администрации Заполярного района в возмещение затрат ООО «Леро» по добровольному страхованию строительных рисков при выполнении подрядных работ по строительству объекта «Школа на 300 мест в п. Красное» согласно муниципальному контракту от 06.12.2012, которые общество не несло, взысканных в соответствии с решением Октябрьского районного суда г. Архангельска с директора общества Мозголина Р.В. - </w:t>
      </w:r>
      <w:r>
        <w:rPr>
          <w:rFonts w:ascii="Times New Roman" w:eastAsia="Times New Roman" w:hAnsi="Times New Roman" w:cs="Times New Roman"/>
          <w:b/>
          <w:color w:val="000000"/>
          <w:sz w:val="28"/>
          <w:szCs w:val="28"/>
        </w:rPr>
        <w:t>21,5 </w:t>
      </w:r>
      <w:r>
        <w:rPr>
          <w:rFonts w:ascii="Times New Roman" w:eastAsia="Times New Roman" w:hAnsi="Times New Roman" w:cs="Times New Roman"/>
          <w:color w:val="000000"/>
          <w:sz w:val="28"/>
          <w:szCs w:val="28"/>
        </w:rPr>
        <w:t>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возмещение расходов, понесенных в 2018 году МКУ ЗР «Северное» на выполнение подрядных работ по ремонту внутренней системы электроосвещения и силового электрооборудования административного здания, расположенного по ул. Губкина д. 3Б п. Искателей, связанных с устранением недостатков выполненных работ, выявленных в течение гарантийного срока, </w:t>
      </w:r>
      <w:r>
        <w:rPr>
          <w:rFonts w:ascii="Times New Roman" w:eastAsia="Times New Roman" w:hAnsi="Times New Roman" w:cs="Times New Roman"/>
          <w:color w:val="000000"/>
          <w:sz w:val="28"/>
          <w:szCs w:val="28"/>
        </w:rPr>
        <w:lastRenderedPageBreak/>
        <w:t xml:space="preserve">взысканное в соответствии с решением Арбитражного суда Архангельской области с ИП Михиенко В.А. - </w:t>
      </w:r>
      <w:r>
        <w:rPr>
          <w:rFonts w:ascii="Times New Roman" w:eastAsia="Times New Roman" w:hAnsi="Times New Roman" w:cs="Times New Roman"/>
          <w:b/>
          <w:color w:val="000000"/>
          <w:sz w:val="28"/>
          <w:szCs w:val="28"/>
        </w:rPr>
        <w:t>10,1</w:t>
      </w:r>
      <w:r>
        <w:rPr>
          <w:rFonts w:ascii="Times New Roman" w:eastAsia="Times New Roman" w:hAnsi="Times New Roman" w:cs="Times New Roman"/>
          <w:color w:val="000000"/>
          <w:sz w:val="28"/>
          <w:szCs w:val="28"/>
        </w:rPr>
        <w:t> 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возврат денежных средств, перечисленных МКУ ЗР «Северное» в возмещение затрат ООО «Леро» по добровольному страхованию строительных рисков при выполнении подрядных работ по строительству объекта «12-ти квартирный жилой дом в с. Ома Ненецкого автономного округа» согласно муниципальному контракту от 15.05.2013, которые общество не несло, взысканных в соответствии с решением Октябрьского районного суда г. Архангельска с директора общества Мозголина Р.В. - </w:t>
      </w:r>
      <w:r>
        <w:rPr>
          <w:rFonts w:ascii="Times New Roman" w:eastAsia="Times New Roman" w:hAnsi="Times New Roman" w:cs="Times New Roman"/>
          <w:b/>
          <w:color w:val="000000"/>
          <w:sz w:val="28"/>
          <w:szCs w:val="28"/>
        </w:rPr>
        <w:t>1,2 </w:t>
      </w:r>
      <w:r>
        <w:rPr>
          <w:rFonts w:ascii="Times New Roman" w:eastAsia="Times New Roman" w:hAnsi="Times New Roman" w:cs="Times New Roman"/>
          <w:color w:val="000000"/>
          <w:sz w:val="28"/>
          <w:szCs w:val="28"/>
        </w:rPr>
        <w:t>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возврат по исполнительному листу авансового платежа, перечисленного ООО «СТОУНТЭКС» в соответствии с муниципальным контрактом № 60/10 от 22.12.2010 на выполнение подрядных работ по строительству объекта «Школа-сад на 80 мест в пос. Бугрино» - </w:t>
      </w:r>
      <w:r>
        <w:rPr>
          <w:rFonts w:ascii="Times New Roman" w:eastAsia="Times New Roman" w:hAnsi="Times New Roman" w:cs="Times New Roman"/>
          <w:b/>
          <w:color w:val="000000"/>
          <w:sz w:val="28"/>
          <w:szCs w:val="28"/>
        </w:rPr>
        <w:t>0,2</w:t>
      </w:r>
      <w:r>
        <w:rPr>
          <w:rFonts w:ascii="Times New Roman" w:eastAsia="Times New Roman" w:hAnsi="Times New Roman" w:cs="Times New Roman"/>
          <w:color w:val="000000"/>
          <w:sz w:val="28"/>
          <w:szCs w:val="28"/>
        </w:rPr>
        <w:t> 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возмещение расходов, понесенных в 2022 году МКУ ЗР «Северное» в связи с направлением сотрудников в служебные командировки для участия в судебных заседаниях судов апелляционной и кассационной инстанций, взысканное с ООО «СтройКом» в соответствии с определением Арбитражного суда Архангельской области - </w:t>
      </w:r>
      <w:r>
        <w:rPr>
          <w:rFonts w:ascii="Times New Roman" w:eastAsia="Times New Roman" w:hAnsi="Times New Roman" w:cs="Times New Roman"/>
          <w:b/>
          <w:color w:val="000000"/>
          <w:sz w:val="28"/>
          <w:szCs w:val="28"/>
        </w:rPr>
        <w:t>50,2</w:t>
      </w:r>
      <w:r>
        <w:rPr>
          <w:rFonts w:ascii="Times New Roman" w:eastAsia="Times New Roman" w:hAnsi="Times New Roman" w:cs="Times New Roman"/>
          <w:color w:val="000000"/>
          <w:sz w:val="28"/>
          <w:szCs w:val="28"/>
        </w:rPr>
        <w:t> т. р.,</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возмещение судебных расходов, понесенных в 2023 году МКУ ЗР «Северное» в связи с направлением сотрудника в служебную командировку для участия в судебном заседании суда кассационной инстанции, взысканное с ООО «АктивПроект» в соответствии с определением Арбитражного суда Архангельской области - </w:t>
      </w:r>
      <w:r>
        <w:rPr>
          <w:rFonts w:ascii="Times New Roman" w:eastAsia="Times New Roman" w:hAnsi="Times New Roman" w:cs="Times New Roman"/>
          <w:b/>
          <w:color w:val="000000"/>
          <w:sz w:val="28"/>
          <w:szCs w:val="28"/>
        </w:rPr>
        <w:t>25,5</w:t>
      </w:r>
      <w:r>
        <w:rPr>
          <w:rFonts w:ascii="Times New Roman" w:eastAsia="Times New Roman" w:hAnsi="Times New Roman" w:cs="Times New Roman"/>
          <w:color w:val="000000"/>
          <w:sz w:val="28"/>
          <w:szCs w:val="28"/>
        </w:rPr>
        <w:t xml:space="preserve"> т. р., </w:t>
      </w:r>
    </w:p>
    <w:p w:rsidR="00B93CE1" w:rsidRDefault="00EE3C2A">
      <w:pPr>
        <w:numPr>
          <w:ilvl w:val="0"/>
          <w:numId w:val="2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в соответствии с актом проверки КСП Заполярного района возврат от сотрудника МКУ ЗР «Северное» излишне выплаченной в 2022 году суммы заработной платы - </w:t>
      </w:r>
      <w:r>
        <w:rPr>
          <w:rFonts w:ascii="Times New Roman" w:eastAsia="Times New Roman" w:hAnsi="Times New Roman" w:cs="Times New Roman"/>
          <w:b/>
          <w:color w:val="000000"/>
          <w:sz w:val="28"/>
          <w:szCs w:val="28"/>
        </w:rPr>
        <w:t>0,1</w:t>
      </w:r>
      <w:r>
        <w:rPr>
          <w:rFonts w:ascii="Times New Roman" w:eastAsia="Times New Roman" w:hAnsi="Times New Roman" w:cs="Times New Roman"/>
          <w:color w:val="000000"/>
          <w:sz w:val="28"/>
          <w:szCs w:val="28"/>
        </w:rPr>
        <w:t> т. р.;</w:t>
      </w:r>
    </w:p>
    <w:p w:rsidR="00B93CE1" w:rsidRDefault="00EE3C2A">
      <w:pPr>
        <w:numPr>
          <w:ilvl w:val="0"/>
          <w:numId w:val="25"/>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Управление муниципального имущества Администрации Заполярного района – </w:t>
      </w:r>
      <w:r>
        <w:rPr>
          <w:rFonts w:ascii="Times New Roman" w:eastAsia="Times New Roman" w:hAnsi="Times New Roman" w:cs="Times New Roman"/>
          <w:b/>
          <w:color w:val="000000"/>
          <w:sz w:val="28"/>
          <w:szCs w:val="28"/>
        </w:rPr>
        <w:t>44,4 </w:t>
      </w:r>
      <w:r>
        <w:rPr>
          <w:rFonts w:ascii="Times New Roman" w:eastAsia="Times New Roman" w:hAnsi="Times New Roman" w:cs="Times New Roman"/>
          <w:color w:val="000000"/>
          <w:sz w:val="28"/>
          <w:szCs w:val="28"/>
        </w:rPr>
        <w:t>т. р. что соответствует плановым показателям на отчетный год (в соответствии с представлением КСП Заполярного района от 15.12.2021 № 9 поступил возврат необоснованно выплаченной сотруднику Управления в 2020 году компенсации проезда к месту отдыха и обратно неработающего члена семьи в сумме 43,9 т. р., кроме того, поступил возврат необоснованно выплаченной сотруднику Управления в 2022 году компенсации проезда к месту отдыха и обратно, выявленной в ходе проведения внутреннего финансового аудита, в сумме 0,5 т. р.),</w:t>
      </w:r>
    </w:p>
    <w:p w:rsidR="00B93CE1" w:rsidRDefault="00EE3C2A">
      <w:pPr>
        <w:numPr>
          <w:ilvl w:val="0"/>
          <w:numId w:val="25"/>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Контрольно-счетная палата Заполярного района – </w:t>
      </w:r>
      <w:r>
        <w:rPr>
          <w:rFonts w:ascii="Times New Roman" w:eastAsia="Times New Roman" w:hAnsi="Times New Roman" w:cs="Times New Roman"/>
          <w:b/>
          <w:color w:val="000000"/>
          <w:sz w:val="28"/>
          <w:szCs w:val="28"/>
        </w:rPr>
        <w:t>3,3</w:t>
      </w:r>
      <w:r>
        <w:rPr>
          <w:rFonts w:ascii="Times New Roman" w:eastAsia="Times New Roman" w:hAnsi="Times New Roman" w:cs="Times New Roman"/>
          <w:color w:val="000000"/>
          <w:sz w:val="28"/>
          <w:szCs w:val="28"/>
        </w:rPr>
        <w:t> т. р., плановый показатель не предусмотрен (по итогам внутреннего финансового аудита (акт от 25.10.2023) поступил возврат неиспользованного остатка по командировочным расходам (проживание) за 2022 год).</w:t>
      </w:r>
    </w:p>
    <w:p w:rsidR="00B93CE1" w:rsidRDefault="00EE3C2A">
      <w:pPr>
        <w:spacing w:before="240" w:after="120"/>
        <w:jc w:val="center"/>
        <w:outlineLvl w:val="0"/>
        <w:rPr>
          <w:b/>
          <w:color w:val="000000"/>
          <w:sz w:val="48"/>
        </w:rPr>
      </w:pPr>
      <w:r>
        <w:rPr>
          <w:rFonts w:ascii="Times New Roman" w:eastAsia="Times New Roman" w:hAnsi="Times New Roman" w:cs="Times New Roman"/>
          <w:b/>
          <w:color w:val="000000"/>
          <w:sz w:val="28"/>
          <w:szCs w:val="28"/>
        </w:rPr>
        <w:t>4. Доходы от продажи материальных и нематериальных активов</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lastRenderedPageBreak/>
        <w:t xml:space="preserve">По данной подгруппе доходов фактические поступления составили </w:t>
      </w:r>
      <w:r>
        <w:rPr>
          <w:rFonts w:ascii="Times New Roman" w:eastAsia="Times New Roman" w:hAnsi="Times New Roman" w:cs="Times New Roman"/>
          <w:b/>
          <w:color w:val="000000"/>
          <w:sz w:val="28"/>
          <w:szCs w:val="28"/>
        </w:rPr>
        <w:t>3 712,4 </w:t>
      </w:r>
      <w:r>
        <w:rPr>
          <w:rFonts w:ascii="Times New Roman" w:eastAsia="Times New Roman" w:hAnsi="Times New Roman" w:cs="Times New Roman"/>
          <w:color w:val="000000"/>
          <w:sz w:val="28"/>
          <w:szCs w:val="28"/>
        </w:rPr>
        <w:t>т. р., при плане на отчетный год в сумме 3 343,8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Средства в сумме </w:t>
      </w:r>
      <w:r>
        <w:rPr>
          <w:rFonts w:ascii="Times New Roman" w:eastAsia="Times New Roman" w:hAnsi="Times New Roman" w:cs="Times New Roman"/>
          <w:b/>
          <w:color w:val="000000"/>
          <w:sz w:val="28"/>
          <w:szCs w:val="28"/>
        </w:rPr>
        <w:t>27,5 </w:t>
      </w:r>
      <w:r>
        <w:rPr>
          <w:rFonts w:ascii="Times New Roman" w:eastAsia="Times New Roman" w:hAnsi="Times New Roman" w:cs="Times New Roman"/>
          <w:color w:val="000000"/>
          <w:sz w:val="28"/>
          <w:szCs w:val="28"/>
        </w:rPr>
        <w:t>т. р. поступили в районный бюджет от реализации муниципального имущества (широкоформатный принтер совместно с расходными материалами) по программе приватизации муниципального имущества Заполярного района на 2023 год, утвержденной решением Совета муниципального района «Заполярный район» от 17.11.2022 № 214-р.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Кроме того, за отчетный период поступили средства от продажи земельных участков, находящихся в собственности Заполярного района в общей сумме </w:t>
      </w:r>
      <w:r>
        <w:rPr>
          <w:rFonts w:ascii="Times New Roman" w:eastAsia="Times New Roman" w:hAnsi="Times New Roman" w:cs="Times New Roman"/>
          <w:b/>
          <w:color w:val="000000"/>
          <w:sz w:val="28"/>
          <w:szCs w:val="28"/>
        </w:rPr>
        <w:t>48,9 </w:t>
      </w:r>
      <w:r>
        <w:rPr>
          <w:rFonts w:ascii="Times New Roman" w:eastAsia="Times New Roman" w:hAnsi="Times New Roman" w:cs="Times New Roman"/>
          <w:color w:val="000000"/>
          <w:sz w:val="28"/>
          <w:szCs w:val="28"/>
        </w:rPr>
        <w:t>т. р. Реализованы семь земельных участков, предоставленных гражданам под индивидуальные жилые дома в поселках Хорей-Вер (5 участков) и Нельмин Нос (2 участка).</w:t>
      </w:r>
    </w:p>
    <w:p w:rsidR="00B93CE1" w:rsidRDefault="00EE3C2A">
      <w:pPr>
        <w:ind w:firstLine="700"/>
        <w:jc w:val="both"/>
        <w:rPr>
          <w:color w:val="000000"/>
        </w:rPr>
      </w:pPr>
      <w:r>
        <w:rPr>
          <w:rFonts w:ascii="Times New Roman" w:eastAsia="Times New Roman" w:hAnsi="Times New Roman" w:cs="Times New Roman"/>
          <w:color w:val="000000"/>
          <w:sz w:val="28"/>
          <w:szCs w:val="28"/>
        </w:rPr>
        <w:t>Администратором платежей является Управление муниципального имущества Администрации Заполярного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Также по данному источнику доходов поступили средства в сумме </w:t>
      </w:r>
      <w:r>
        <w:rPr>
          <w:rFonts w:ascii="Times New Roman" w:eastAsia="Times New Roman" w:hAnsi="Times New Roman" w:cs="Times New Roman"/>
          <w:b/>
          <w:color w:val="000000"/>
          <w:sz w:val="28"/>
          <w:szCs w:val="28"/>
        </w:rPr>
        <w:t>3 636,0 </w:t>
      </w:r>
      <w:r>
        <w:rPr>
          <w:rFonts w:ascii="Times New Roman" w:eastAsia="Times New Roman" w:hAnsi="Times New Roman" w:cs="Times New Roman"/>
          <w:color w:val="000000"/>
          <w:sz w:val="28"/>
          <w:szCs w:val="28"/>
        </w:rPr>
        <w:t>т. р. от продажи земельных участков, государственная собственность на которые не разграничена и которые расположены:</w:t>
      </w:r>
    </w:p>
    <w:p w:rsidR="00B93CE1" w:rsidRDefault="00EE3C2A">
      <w:pPr>
        <w:numPr>
          <w:ilvl w:val="0"/>
          <w:numId w:val="2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на межселенных территориях Заполярного района – 503,8 т. р.,</w:t>
      </w:r>
    </w:p>
    <w:p w:rsidR="00B93CE1" w:rsidRDefault="00EE3C2A">
      <w:pPr>
        <w:numPr>
          <w:ilvl w:val="0"/>
          <w:numId w:val="2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на территориях сельских поселений – 296,0 т. р., </w:t>
      </w:r>
    </w:p>
    <w:p w:rsidR="00B93CE1" w:rsidRDefault="00EE3C2A">
      <w:pPr>
        <w:numPr>
          <w:ilvl w:val="0"/>
          <w:numId w:val="26"/>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на территории рабочего поселка Искателей – 2 836,2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Администратором платежей является Управление имущественных и земельных отношений Ненецкого автономного округа.</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5. Штрафы, санкции, возмещение ущерба</w:t>
      </w:r>
    </w:p>
    <w:p w:rsidR="00B93CE1" w:rsidRDefault="00EE3C2A">
      <w:pPr>
        <w:ind w:firstLine="700"/>
        <w:jc w:val="both"/>
        <w:rPr>
          <w:color w:val="000000"/>
        </w:rPr>
      </w:pPr>
      <w:r>
        <w:rPr>
          <w:rFonts w:ascii="Times New Roman" w:eastAsia="Times New Roman" w:hAnsi="Times New Roman" w:cs="Times New Roman"/>
          <w:color w:val="000000"/>
          <w:sz w:val="28"/>
          <w:szCs w:val="28"/>
        </w:rPr>
        <w:t>В районный бюджет зачислены денежные взыскания (штрафы) по нормативам отчислений, установленным статьей 46 Бюджетного кодекса Российской Федерации.</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Показатели уточненного плана на 2023 год составляют 7 413,7 т. р., фактически исполнено </w:t>
      </w:r>
      <w:r>
        <w:rPr>
          <w:rFonts w:ascii="Times New Roman" w:eastAsia="Times New Roman" w:hAnsi="Times New Roman" w:cs="Times New Roman"/>
          <w:b/>
          <w:color w:val="000000"/>
          <w:sz w:val="28"/>
          <w:szCs w:val="28"/>
        </w:rPr>
        <w:t>21 431,5 </w:t>
      </w:r>
      <w:r>
        <w:rPr>
          <w:rFonts w:ascii="Times New Roman" w:eastAsia="Times New Roman" w:hAnsi="Times New Roman" w:cs="Times New Roman"/>
          <w:color w:val="000000"/>
          <w:sz w:val="28"/>
          <w:szCs w:val="28"/>
        </w:rPr>
        <w:t xml:space="preserve">т. р. или на 14 017,8 т. р. больше плана (выполнение 289,1%), в том числе: </w:t>
      </w:r>
    </w:p>
    <w:p w:rsidR="00B93CE1" w:rsidRDefault="00EE3C2A">
      <w:pPr>
        <w:ind w:firstLine="700"/>
        <w:jc w:val="both"/>
        <w:rPr>
          <w:color w:val="000000"/>
        </w:rPr>
      </w:pPr>
      <w:r>
        <w:rPr>
          <w:rFonts w:ascii="Times New Roman" w:eastAsia="Times New Roman" w:hAnsi="Times New Roman" w:cs="Times New Roman"/>
          <w:b/>
          <w:color w:val="000000"/>
          <w:sz w:val="28"/>
          <w:szCs w:val="28"/>
        </w:rPr>
        <w:t>Административные штрафы</w:t>
      </w:r>
      <w:r>
        <w:rPr>
          <w:rFonts w:ascii="Times New Roman" w:eastAsia="Times New Roman" w:hAnsi="Times New Roman" w:cs="Times New Roman"/>
          <w:color w:val="000000"/>
          <w:sz w:val="28"/>
          <w:szCs w:val="28"/>
        </w:rPr>
        <w:t xml:space="preserve">, установленные </w:t>
      </w:r>
      <w:hyperlink r:id="rId8">
        <w:r>
          <w:rPr>
            <w:rStyle w:val="a4"/>
            <w:rFonts w:ascii="Times New Roman" w:eastAsia="Times New Roman" w:hAnsi="Times New Roman" w:cs="Times New Roman"/>
            <w:b/>
            <w:color w:val="000000"/>
            <w:sz w:val="28"/>
            <w:szCs w:val="28"/>
            <w:u w:val="none"/>
          </w:rPr>
          <w:t>Кодексом</w:t>
        </w:r>
      </w:hyperlink>
      <w:r>
        <w:rPr>
          <w:rFonts w:ascii="Times New Roman" w:eastAsia="Times New Roman" w:hAnsi="Times New Roman" w:cs="Times New Roman"/>
          <w:b/>
          <w:color w:val="000000"/>
          <w:sz w:val="28"/>
          <w:szCs w:val="28"/>
        </w:rPr>
        <w:t xml:space="preserve"> Российской Федерации об административных правонарушениях</w:t>
      </w:r>
      <w:r>
        <w:rPr>
          <w:rFonts w:ascii="Times New Roman" w:eastAsia="Times New Roman" w:hAnsi="Times New Roman" w:cs="Times New Roman"/>
          <w:color w:val="000000"/>
          <w:sz w:val="28"/>
          <w:szCs w:val="28"/>
        </w:rPr>
        <w:t xml:space="preserve">, поступили в сумме </w:t>
      </w:r>
      <w:r>
        <w:rPr>
          <w:rFonts w:ascii="Times New Roman" w:eastAsia="Times New Roman" w:hAnsi="Times New Roman" w:cs="Times New Roman"/>
          <w:b/>
          <w:color w:val="000000"/>
          <w:sz w:val="28"/>
          <w:szCs w:val="28"/>
        </w:rPr>
        <w:t>968,1 </w:t>
      </w:r>
      <w:r>
        <w:rPr>
          <w:rFonts w:ascii="Times New Roman" w:eastAsia="Times New Roman" w:hAnsi="Times New Roman" w:cs="Times New Roman"/>
          <w:color w:val="000000"/>
          <w:sz w:val="28"/>
          <w:szCs w:val="28"/>
        </w:rPr>
        <w:t>т. р., при плановых показателях на отчетный год в сумме 854,1 т. р., из них:</w:t>
      </w:r>
    </w:p>
    <w:p w:rsidR="00B93CE1" w:rsidRDefault="00EE3C2A">
      <w:pPr>
        <w:ind w:firstLine="700"/>
        <w:jc w:val="right"/>
        <w:rPr>
          <w:color w:val="000000"/>
        </w:rPr>
      </w:pPr>
      <w:r>
        <w:rPr>
          <w:rFonts w:ascii="Times New Roman" w:eastAsia="Times New Roman" w:hAnsi="Times New Roman" w:cs="Times New Roman"/>
          <w:color w:val="000000"/>
          <w:sz w:val="28"/>
          <w:szCs w:val="28"/>
        </w:rPr>
        <w:t>т. р</w:t>
      </w:r>
      <w:r>
        <w:rPr>
          <w:rFonts w:ascii="Times New Roman" w:eastAsia="Times New Roman" w:hAnsi="Times New Roman" w:cs="Times New Roman"/>
          <w:color w:val="000000"/>
        </w:rPr>
        <w:t>.</w:t>
      </w:r>
    </w:p>
    <w:tbl>
      <w:tblPr>
        <w:tblW w:w="1005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3379"/>
        <w:gridCol w:w="1703"/>
        <w:gridCol w:w="1703"/>
        <w:gridCol w:w="3265"/>
      </w:tblGrid>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Наименование правонарушения</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ind w:left="-100" w:right="-120"/>
              <w:jc w:val="center"/>
              <w:rPr>
                <w:color w:val="000000"/>
              </w:rPr>
            </w:pPr>
            <w:r>
              <w:rPr>
                <w:rFonts w:ascii="Times New Roman" w:eastAsia="Times New Roman" w:hAnsi="Times New Roman" w:cs="Times New Roman"/>
                <w:color w:val="000000"/>
                <w:sz w:val="26"/>
                <w:szCs w:val="26"/>
              </w:rPr>
              <w:t>Уточненный план на 2023 год</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ind w:left="-120" w:right="-100"/>
              <w:jc w:val="center"/>
              <w:rPr>
                <w:color w:val="000000"/>
              </w:rPr>
            </w:pPr>
            <w:r>
              <w:rPr>
                <w:rFonts w:ascii="Times New Roman" w:eastAsia="Times New Roman" w:hAnsi="Times New Roman" w:cs="Times New Roman"/>
                <w:color w:val="000000"/>
                <w:sz w:val="26"/>
                <w:szCs w:val="26"/>
              </w:rPr>
              <w:t>Исполнение за 2023 год</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Администратор платежа</w:t>
            </w:r>
          </w:p>
        </w:tc>
      </w:tr>
      <w:tr w:rsidR="00B93CE1">
        <w:trPr>
          <w:trHeight w:val="20"/>
        </w:trPr>
        <w:tc>
          <w:tcPr>
            <w:tcW w:w="33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посягающие на права граждан</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8,2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9,7</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lastRenderedPageBreak/>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11,9</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12,9</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образования, культуры и спорта НАО</w:t>
            </w:r>
          </w:p>
        </w:tc>
      </w:tr>
      <w:tr w:rsidR="00B93CE1">
        <w:trPr>
          <w:trHeight w:val="20"/>
        </w:trPr>
        <w:tc>
          <w:tcPr>
            <w:tcW w:w="33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посягающие на здоровье, санитарно-эпидемиологическое благополучие населения и общественную нравственность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66,6</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73,7</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7,5</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8,0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образования, культуры и спорта НАО</w:t>
            </w:r>
          </w:p>
        </w:tc>
      </w:tr>
      <w:tr w:rsidR="00B93CE1">
        <w:trPr>
          <w:trHeight w:val="20"/>
        </w:trPr>
        <w:tc>
          <w:tcPr>
            <w:tcW w:w="33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области охраны собственности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3,1</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3,1</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образования, культуры и спорта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области охраны окружающей среды и природопользования</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49,2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64,6</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сельском хозяйстве, ветеринарии и мелиорации земель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6,0</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области связи и информации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10,5</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10,5</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области предпринимательской деятельности и деятельности саморегулируемых организаций</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19,0</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19,0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0,9</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1,1</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Управление финансов Администрации Заполярного района</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Контрольно-счетная палата Заполярного района</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lastRenderedPageBreak/>
              <w:t>за правонарушения в области финансов, связанные с нецелевым использованием бюджетных средств…</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45,4</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Контрольно-счетная палата Заполярного района</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посягающие на институты государственной власти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1,6</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1,6</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против порядка управления</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518,2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525,6</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 правонарушения, посягающие на общественный порядок и общественную безопасность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96,7</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131,5</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цифрового развития, связи и массовых коммуникаций НАО</w:t>
            </w:r>
          </w:p>
        </w:tc>
      </w:tr>
      <w:tr w:rsidR="00B93CE1">
        <w:trPr>
          <w:trHeight w:val="20"/>
        </w:trPr>
        <w:tc>
          <w:tcPr>
            <w:tcW w:w="337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13,2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13,9</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Департамент образования, культуры и спорта НАО</w:t>
            </w:r>
          </w:p>
        </w:tc>
      </w:tr>
      <w:tr w:rsidR="00B93CE1">
        <w:trPr>
          <w:trHeight w:val="20"/>
        </w:trPr>
        <w:tc>
          <w:tcPr>
            <w:tcW w:w="33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Всего:</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854,1</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968,1</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 </w:t>
            </w:r>
          </w:p>
        </w:tc>
      </w:tr>
    </w:tbl>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Неустойки</w:t>
      </w:r>
      <w:r>
        <w:rPr>
          <w:rFonts w:ascii="Times New Roman" w:eastAsia="Times New Roman" w:hAnsi="Times New Roman" w:cs="Times New Roman"/>
          <w:color w:val="000000"/>
          <w:sz w:val="28"/>
          <w:szCs w:val="28"/>
        </w:rPr>
        <w:t xml:space="preserve"> за нарушение срока выполненных работ (оказанных услуг, поставки товаров) по муниципальным контрактам поступили в сумме </w:t>
      </w:r>
      <w:r>
        <w:rPr>
          <w:rFonts w:ascii="Times New Roman" w:eastAsia="Times New Roman" w:hAnsi="Times New Roman" w:cs="Times New Roman"/>
          <w:b/>
          <w:color w:val="000000"/>
          <w:sz w:val="28"/>
          <w:szCs w:val="28"/>
        </w:rPr>
        <w:t>106,6 </w:t>
      </w:r>
      <w:r>
        <w:rPr>
          <w:rFonts w:ascii="Times New Roman" w:eastAsia="Times New Roman" w:hAnsi="Times New Roman" w:cs="Times New Roman"/>
          <w:color w:val="000000"/>
          <w:sz w:val="28"/>
          <w:szCs w:val="28"/>
        </w:rPr>
        <w:t>т. р. при плановых показателях на 2023 год – 102,7 т. р., из них в соответствии с требованием муниципального заказчика об уплате неустойки перечислено:</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«Северная теплоэнергетическая сервисная компания» за нарушение срока выполнения работ по разработке проектной документации на строительство ДЭС в составе действующих ветроэлектрических установок п. Амдерма согласно муниципальному контракту от 13.12.2021 - </w:t>
      </w:r>
      <w:r>
        <w:rPr>
          <w:rFonts w:ascii="Times New Roman" w:eastAsia="Times New Roman" w:hAnsi="Times New Roman" w:cs="Times New Roman"/>
          <w:b/>
          <w:color w:val="000000"/>
          <w:sz w:val="28"/>
          <w:szCs w:val="28"/>
        </w:rPr>
        <w:t>46,5</w:t>
      </w:r>
      <w:r>
        <w:rPr>
          <w:rFonts w:ascii="Times New Roman" w:eastAsia="Times New Roman" w:hAnsi="Times New Roman" w:cs="Times New Roman"/>
          <w:color w:val="000000"/>
          <w:sz w:val="28"/>
          <w:szCs w:val="28"/>
        </w:rPr>
        <w:t xml:space="preserve"> т. р., </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«Типография «Правда Севера» за нарушение срока оказания услуг по печати общественно-политической газеты Заполярного района «Заполярный вестник+» в I полугодии 2023 года согласно муниципальному контракту от 23.01.2023 - </w:t>
      </w:r>
      <w:r>
        <w:rPr>
          <w:rFonts w:ascii="Times New Roman" w:eastAsia="Times New Roman" w:hAnsi="Times New Roman" w:cs="Times New Roman"/>
          <w:b/>
          <w:color w:val="000000"/>
          <w:sz w:val="28"/>
          <w:szCs w:val="28"/>
        </w:rPr>
        <w:t>0,6 </w:t>
      </w:r>
      <w:r>
        <w:rPr>
          <w:rFonts w:ascii="Times New Roman" w:eastAsia="Times New Roman" w:hAnsi="Times New Roman" w:cs="Times New Roman"/>
          <w:color w:val="000000"/>
          <w:sz w:val="28"/>
          <w:szCs w:val="28"/>
        </w:rPr>
        <w:t>т. р.,</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ИП Дрокиной В.С. за нарушение срока исполнения обязательств по созданию мест (площадок) накопления твердых коммунальных отходов до 11 месяцев в деревнях Белушье, Вижас и Снопа согласно муниципальному контракту от 22.09.2022 - </w:t>
      </w:r>
      <w:r>
        <w:rPr>
          <w:rFonts w:ascii="Times New Roman" w:eastAsia="Times New Roman" w:hAnsi="Times New Roman" w:cs="Times New Roman"/>
          <w:b/>
          <w:color w:val="000000"/>
          <w:sz w:val="28"/>
          <w:szCs w:val="28"/>
        </w:rPr>
        <w:t>48,9</w:t>
      </w:r>
      <w:r>
        <w:rPr>
          <w:rFonts w:ascii="Times New Roman" w:eastAsia="Times New Roman" w:hAnsi="Times New Roman" w:cs="Times New Roman"/>
          <w:color w:val="000000"/>
          <w:sz w:val="28"/>
          <w:szCs w:val="28"/>
        </w:rPr>
        <w:t xml:space="preserve"> т. р., </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«Пром-Сервис» за нарушение срока поставки видеокамер согласно договору от 10.05.2023 - </w:t>
      </w:r>
      <w:r>
        <w:rPr>
          <w:rFonts w:ascii="Times New Roman" w:eastAsia="Times New Roman" w:hAnsi="Times New Roman" w:cs="Times New Roman"/>
          <w:b/>
          <w:color w:val="000000"/>
          <w:sz w:val="28"/>
          <w:szCs w:val="28"/>
        </w:rPr>
        <w:t>0,1</w:t>
      </w:r>
      <w:r>
        <w:rPr>
          <w:rFonts w:ascii="Times New Roman" w:eastAsia="Times New Roman" w:hAnsi="Times New Roman" w:cs="Times New Roman"/>
          <w:color w:val="000000"/>
          <w:sz w:val="28"/>
          <w:szCs w:val="28"/>
        </w:rPr>
        <w:t> т. р.,</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«Типография «Правда Севера» за нарушение срока оказания услуг по печати общественно-политической газеты Заполярного района «Заполярный вестник+» во II полугодии 2023 года согласно муниципальному контракту от 19.06.2023 - </w:t>
      </w:r>
      <w:r>
        <w:rPr>
          <w:rFonts w:ascii="Times New Roman" w:eastAsia="Times New Roman" w:hAnsi="Times New Roman" w:cs="Times New Roman"/>
          <w:b/>
          <w:color w:val="000000"/>
          <w:sz w:val="28"/>
          <w:szCs w:val="28"/>
        </w:rPr>
        <w:t>3,3 </w:t>
      </w:r>
      <w:r>
        <w:rPr>
          <w:rFonts w:ascii="Times New Roman" w:eastAsia="Times New Roman" w:hAnsi="Times New Roman" w:cs="Times New Roman"/>
          <w:color w:val="000000"/>
          <w:sz w:val="28"/>
          <w:szCs w:val="28"/>
        </w:rPr>
        <w:t xml:space="preserve">т. р., </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 xml:space="preserve">ИП Чупровым Н.Ф. за нарушение срока исполнения обязательств по подготовке (отсыпке) земельного участка и подъезда к нему для создания места (площадки) накопления твердых коммунальных отходов до 11 месяцев в с. Великовисочное согласно муниципальному контракту от 14.08.2023 - </w:t>
      </w:r>
      <w:r>
        <w:rPr>
          <w:rFonts w:ascii="Times New Roman" w:eastAsia="Times New Roman" w:hAnsi="Times New Roman" w:cs="Times New Roman"/>
          <w:b/>
          <w:color w:val="000000"/>
          <w:sz w:val="28"/>
          <w:szCs w:val="28"/>
        </w:rPr>
        <w:t>3,3</w:t>
      </w:r>
      <w:r>
        <w:rPr>
          <w:rFonts w:ascii="Times New Roman" w:eastAsia="Times New Roman" w:hAnsi="Times New Roman" w:cs="Times New Roman"/>
          <w:color w:val="000000"/>
          <w:sz w:val="28"/>
          <w:szCs w:val="28"/>
        </w:rPr>
        <w:t> т. р.,</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«Воин» за нарушение срока поставки мебели согласно муниципальному контракту от 02.10.2023 - </w:t>
      </w:r>
      <w:r>
        <w:rPr>
          <w:rFonts w:ascii="Times New Roman" w:eastAsia="Times New Roman" w:hAnsi="Times New Roman" w:cs="Times New Roman"/>
          <w:b/>
          <w:color w:val="000000"/>
          <w:sz w:val="28"/>
          <w:szCs w:val="28"/>
        </w:rPr>
        <w:t>1,9</w:t>
      </w:r>
      <w:r>
        <w:rPr>
          <w:rFonts w:ascii="Times New Roman" w:eastAsia="Times New Roman" w:hAnsi="Times New Roman" w:cs="Times New Roman"/>
          <w:color w:val="000000"/>
          <w:sz w:val="28"/>
          <w:szCs w:val="28"/>
        </w:rPr>
        <w:t> т. р.,</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«Омега Консалтинг» за нарушение срока поставки новых оригинальных картриджей и комплектующих согласно муниципальному контракту от 24.11.2023 - </w:t>
      </w:r>
      <w:r>
        <w:rPr>
          <w:rFonts w:ascii="Times New Roman" w:eastAsia="Times New Roman" w:hAnsi="Times New Roman" w:cs="Times New Roman"/>
          <w:b/>
          <w:color w:val="000000"/>
          <w:sz w:val="28"/>
          <w:szCs w:val="28"/>
        </w:rPr>
        <w:t>2,0</w:t>
      </w:r>
      <w:r>
        <w:rPr>
          <w:rFonts w:ascii="Times New Roman" w:eastAsia="Times New Roman" w:hAnsi="Times New Roman" w:cs="Times New Roman"/>
          <w:color w:val="000000"/>
          <w:sz w:val="28"/>
          <w:szCs w:val="28"/>
        </w:rPr>
        <w:t> т. р.,</w:t>
      </w:r>
    </w:p>
    <w:p w:rsidR="00B93CE1" w:rsidRDefault="00EE3C2A">
      <w:pPr>
        <w:numPr>
          <w:ilvl w:val="0"/>
          <w:numId w:val="27"/>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«Офитрейд» за нарушение срока поставки потоковых сканеров согласно муниципальному контракту от 05.05.2023 - </w:t>
      </w:r>
      <w:r>
        <w:rPr>
          <w:rFonts w:ascii="Times New Roman" w:eastAsia="Times New Roman" w:hAnsi="Times New Roman" w:cs="Times New Roman"/>
          <w:b/>
          <w:color w:val="000000"/>
          <w:sz w:val="28"/>
          <w:szCs w:val="28"/>
        </w:rPr>
        <w:t>16,27 руб.</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Следует отметить, что за отчетный год из районного бюджета произведен </w:t>
      </w:r>
      <w:r>
        <w:rPr>
          <w:rFonts w:ascii="Times New Roman" w:eastAsia="Times New Roman" w:hAnsi="Times New Roman" w:cs="Times New Roman"/>
          <w:b/>
          <w:color w:val="000000"/>
          <w:sz w:val="28"/>
          <w:szCs w:val="28"/>
        </w:rPr>
        <w:t>возврат суммы неустойки</w:t>
      </w:r>
      <w:r>
        <w:rPr>
          <w:rFonts w:ascii="Times New Roman" w:eastAsia="Times New Roman" w:hAnsi="Times New Roman" w:cs="Times New Roman"/>
          <w:color w:val="000000"/>
          <w:sz w:val="28"/>
          <w:szCs w:val="28"/>
        </w:rPr>
        <w:t xml:space="preserve">, излишне взысканной в 2022 году МКУ ЗР «Северное» из средств, подлежащих выплате ООО «БЭТЕЛЬ», за нарушение срока поставки системных блоков согласно муниципальному контракту от 25.11.2022 в размере </w:t>
      </w:r>
      <w:r>
        <w:rPr>
          <w:rFonts w:ascii="Times New Roman" w:eastAsia="Times New Roman" w:hAnsi="Times New Roman" w:cs="Times New Roman"/>
          <w:b/>
          <w:color w:val="000000"/>
          <w:sz w:val="28"/>
          <w:szCs w:val="28"/>
        </w:rPr>
        <w:t>2,25 руб.</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Администрация Заполярного района.</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Штрафы</w:t>
      </w:r>
      <w:r>
        <w:rPr>
          <w:rFonts w:ascii="Times New Roman" w:eastAsia="Times New Roman" w:hAnsi="Times New Roman" w:cs="Times New Roman"/>
          <w:color w:val="000000"/>
          <w:sz w:val="28"/>
          <w:szCs w:val="28"/>
        </w:rPr>
        <w:t xml:space="preserve">, налагаемые за неисполнение или ненадлежащее исполнение обязательств, предусмотренных муниципальными контрактами (за исключением просрочки исполнения обязательств) составили </w:t>
      </w:r>
      <w:r>
        <w:rPr>
          <w:rFonts w:ascii="Times New Roman" w:eastAsia="Times New Roman" w:hAnsi="Times New Roman" w:cs="Times New Roman"/>
          <w:b/>
          <w:color w:val="000000"/>
          <w:sz w:val="28"/>
          <w:szCs w:val="28"/>
        </w:rPr>
        <w:t>45,8 </w:t>
      </w:r>
      <w:r>
        <w:rPr>
          <w:rFonts w:ascii="Times New Roman" w:eastAsia="Times New Roman" w:hAnsi="Times New Roman" w:cs="Times New Roman"/>
          <w:color w:val="000000"/>
          <w:sz w:val="28"/>
          <w:szCs w:val="28"/>
        </w:rPr>
        <w:t xml:space="preserve">т. р. при плановых показателях на 2023 год в сумме 44,8 т. р. В соответствии с требованием муниципального заказчика об уплате штрафа перечислено: </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ИП Калюжным И.В. за ненадлежащее оказание услуг по перевозке пассажиров и багажа автомобильным транспортом по муниципальному маршруту № 101 «рп Искателей – п. Красное» согласно муниципальному контракту от 30.03.2022 - </w:t>
      </w:r>
      <w:r>
        <w:rPr>
          <w:rFonts w:ascii="Times New Roman" w:eastAsia="Times New Roman" w:hAnsi="Times New Roman" w:cs="Times New Roman"/>
          <w:b/>
          <w:color w:val="000000"/>
          <w:sz w:val="28"/>
          <w:szCs w:val="28"/>
        </w:rPr>
        <w:t>15,0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«Охранное предприятие «БЕКЕТ» за ненадлежащее оказание услуг охраны административного здания по ул. Губкина д.10 согласно муниципальному контракту от 31.07.2022 - </w:t>
      </w:r>
      <w:r>
        <w:rPr>
          <w:rFonts w:ascii="Times New Roman" w:eastAsia="Times New Roman" w:hAnsi="Times New Roman" w:cs="Times New Roman"/>
          <w:b/>
          <w:color w:val="000000"/>
          <w:sz w:val="28"/>
          <w:szCs w:val="28"/>
        </w:rPr>
        <w:t>3,8</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«Северная теплоэнергетическая сервисная компания» за ненадлежащее выполнение работ по разработке проектной документации на строительство ДЭС в составе действующих ветроэлектрических установок п. Амдерма согласно муниципальному контракту от 13.12.2021 - </w:t>
      </w:r>
      <w:r>
        <w:rPr>
          <w:rFonts w:ascii="Times New Roman" w:eastAsia="Times New Roman" w:hAnsi="Times New Roman" w:cs="Times New Roman"/>
          <w:b/>
          <w:color w:val="000000"/>
          <w:sz w:val="28"/>
          <w:szCs w:val="28"/>
        </w:rPr>
        <w:t>5,0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«Интерфейс А» за ненадлежащее выполнение обязательств, предусмотренных муниципальным контрактом на передачу неисключительных прав использования базы данных электронной системы «Госфинансы» от 23.01.2023 - </w:t>
      </w:r>
      <w:r>
        <w:rPr>
          <w:rFonts w:ascii="Times New Roman" w:eastAsia="Times New Roman" w:hAnsi="Times New Roman" w:cs="Times New Roman"/>
          <w:b/>
          <w:color w:val="000000"/>
          <w:sz w:val="28"/>
          <w:szCs w:val="28"/>
        </w:rPr>
        <w:t>2,0</w:t>
      </w:r>
      <w:r>
        <w:rPr>
          <w:rFonts w:ascii="Times New Roman" w:eastAsia="Times New Roman" w:hAnsi="Times New Roman" w:cs="Times New Roman"/>
          <w:color w:val="000000"/>
          <w:sz w:val="28"/>
          <w:szCs w:val="28"/>
        </w:rPr>
        <w:t xml:space="preserve"> т. р., </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«Строительно-транспортная компания НАВИГАТОР» за ненадлежащее оказание транспортных услуг вездеходным транспортным средством согласно муниципальному контракту от 24.01.2023 - </w:t>
      </w:r>
      <w:r>
        <w:rPr>
          <w:rFonts w:ascii="Times New Roman" w:eastAsia="Times New Roman" w:hAnsi="Times New Roman" w:cs="Times New Roman"/>
          <w:b/>
          <w:color w:val="000000"/>
          <w:sz w:val="28"/>
          <w:szCs w:val="28"/>
        </w:rPr>
        <w:t>7,0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 xml:space="preserve">ООО «МигМонтажСервис» за ненадлежащее оказание услуг по обслуживанию пожарных гидрантов согласно муниципальному контракту от 27.02.2023 - </w:t>
      </w:r>
      <w:r>
        <w:rPr>
          <w:rFonts w:ascii="Times New Roman" w:eastAsia="Times New Roman" w:hAnsi="Times New Roman" w:cs="Times New Roman"/>
          <w:b/>
          <w:color w:val="000000"/>
          <w:sz w:val="28"/>
          <w:szCs w:val="28"/>
        </w:rPr>
        <w:t>1,0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«Охранное предприятие «БЕКЕТ» за ненадлежащее оказание услуг охраны в 2023 году согласно муниципальному контракту от 30.12.2022 - </w:t>
      </w:r>
      <w:r>
        <w:rPr>
          <w:rFonts w:ascii="Times New Roman" w:eastAsia="Times New Roman" w:hAnsi="Times New Roman" w:cs="Times New Roman"/>
          <w:b/>
          <w:color w:val="000000"/>
          <w:sz w:val="28"/>
          <w:szCs w:val="28"/>
        </w:rPr>
        <w:t>5,0</w:t>
      </w:r>
      <w:r>
        <w:rPr>
          <w:rFonts w:ascii="Times New Roman" w:eastAsia="Times New Roman" w:hAnsi="Times New Roman" w:cs="Times New Roman"/>
          <w:color w:val="000000"/>
          <w:sz w:val="28"/>
          <w:szCs w:val="28"/>
        </w:rPr>
        <w:t xml:space="preserve"> т. р., </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ООО «Универсал» за ненадлежащее оказание услуг по откачке и вывозу жидких фракций из накопительных емкостей с объектов МКУ ЗР «Северное» (административных зданий по адресам: ул. Губкина д. 10, ул. Губкина д. 3-Б) с размещением на очистных сооружениях согласно муниципальному контракту от 27.12.2022 - </w:t>
      </w:r>
      <w:r>
        <w:rPr>
          <w:rFonts w:ascii="Times New Roman" w:eastAsia="Times New Roman" w:hAnsi="Times New Roman" w:cs="Times New Roman"/>
          <w:b/>
          <w:color w:val="000000"/>
          <w:sz w:val="28"/>
          <w:szCs w:val="28"/>
        </w:rPr>
        <w:t>3,0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УФПС Ненецкого автономного округа за ненадлежащее оказание услуг по распространению общественно-политической газеты Заполярного района в I полугодии 2023 года согласно муниципальному контракту от 23.01.2023 - </w:t>
      </w:r>
      <w:r>
        <w:rPr>
          <w:rFonts w:ascii="Times New Roman" w:eastAsia="Times New Roman" w:hAnsi="Times New Roman" w:cs="Times New Roman"/>
          <w:b/>
          <w:color w:val="000000"/>
          <w:sz w:val="28"/>
          <w:szCs w:val="28"/>
        </w:rPr>
        <w:t>4,0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ИП Чупровым Н.Ф. за ненадлежащее исполнение обязательств по подготовке (отсыпке) земельного участка и подъезда к нему для создания места (площадки) накопления твердых коммунальных отходов до 11 месяцев в с. Великовисочное согласно муниципальному контракту от 14.08.2023 - </w:t>
      </w:r>
      <w:r>
        <w:rPr>
          <w:rFonts w:ascii="Times New Roman" w:eastAsia="Times New Roman" w:hAnsi="Times New Roman" w:cs="Times New Roman"/>
          <w:b/>
          <w:color w:val="000000"/>
          <w:sz w:val="28"/>
          <w:szCs w:val="28"/>
        </w:rPr>
        <w:t>1,0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ИП Филипповым А.Е. за ненадлежащее оказание услуг по сопровождению прикладных программ финансово-экономического назначения (1С Бухгалтерия, Зарплата и кадры) согласно муниципальному контракту от 11.01.2023 - </w:t>
      </w:r>
      <w:r>
        <w:rPr>
          <w:rFonts w:ascii="Times New Roman" w:eastAsia="Times New Roman" w:hAnsi="Times New Roman" w:cs="Times New Roman"/>
          <w:b/>
          <w:color w:val="000000"/>
          <w:sz w:val="28"/>
          <w:szCs w:val="28"/>
        </w:rPr>
        <w:t>1,0</w:t>
      </w:r>
      <w:r>
        <w:rPr>
          <w:rFonts w:ascii="Times New Roman" w:eastAsia="Times New Roman" w:hAnsi="Times New Roman" w:cs="Times New Roman"/>
          <w:color w:val="000000"/>
          <w:sz w:val="28"/>
          <w:szCs w:val="28"/>
        </w:rPr>
        <w:t> т. р.,</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МП ЗР «СТК» за ненадлежащее оказание транспортных услуг судном на воздушной подушке согласно муниципальному контракту от 27.06.2023 - </w:t>
      </w:r>
      <w:r>
        <w:rPr>
          <w:rFonts w:ascii="Times New Roman" w:eastAsia="Times New Roman" w:hAnsi="Times New Roman" w:cs="Times New Roman"/>
          <w:b/>
          <w:color w:val="000000"/>
          <w:sz w:val="28"/>
          <w:szCs w:val="28"/>
        </w:rPr>
        <w:t>2,0</w:t>
      </w:r>
      <w:r>
        <w:rPr>
          <w:rFonts w:ascii="Times New Roman" w:eastAsia="Times New Roman" w:hAnsi="Times New Roman" w:cs="Times New Roman"/>
          <w:color w:val="000000"/>
          <w:sz w:val="28"/>
          <w:szCs w:val="28"/>
        </w:rPr>
        <w:t xml:space="preserve"> т. р., </w:t>
      </w:r>
    </w:p>
    <w:p w:rsidR="00B93CE1" w:rsidRDefault="00EE3C2A">
      <w:pPr>
        <w:numPr>
          <w:ilvl w:val="0"/>
          <w:numId w:val="28"/>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МУП «Нарьян-Марское АТП» за ненадлежащее оказание услуг по проведению предрейсового и послерейсового медицинского осмотра работников МКУ ЗР «Северное», закрепленных за служебным автотранспортом, согласно муниципальному контракту от 16.01.2023 - </w:t>
      </w:r>
      <w:r>
        <w:rPr>
          <w:rFonts w:ascii="Times New Roman" w:eastAsia="Times New Roman" w:hAnsi="Times New Roman" w:cs="Times New Roman"/>
          <w:b/>
          <w:color w:val="000000"/>
          <w:sz w:val="28"/>
          <w:szCs w:val="28"/>
        </w:rPr>
        <w:t>1,0</w:t>
      </w:r>
      <w:r>
        <w:rPr>
          <w:rFonts w:ascii="Times New Roman" w:eastAsia="Times New Roman" w:hAnsi="Times New Roman" w:cs="Times New Roman"/>
          <w:color w:val="000000"/>
          <w:sz w:val="28"/>
          <w:szCs w:val="28"/>
        </w:rPr>
        <w:t>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Следует отметить, что за отчетный год из районного бюджета произведен </w:t>
      </w:r>
      <w:r>
        <w:rPr>
          <w:rFonts w:ascii="Times New Roman" w:eastAsia="Times New Roman" w:hAnsi="Times New Roman" w:cs="Times New Roman"/>
          <w:b/>
          <w:color w:val="000000"/>
          <w:sz w:val="28"/>
          <w:szCs w:val="28"/>
        </w:rPr>
        <w:t>возврат штрафа</w:t>
      </w:r>
      <w:r>
        <w:rPr>
          <w:rFonts w:ascii="Times New Roman" w:eastAsia="Times New Roman" w:hAnsi="Times New Roman" w:cs="Times New Roman"/>
          <w:color w:val="000000"/>
          <w:sz w:val="28"/>
          <w:szCs w:val="28"/>
        </w:rPr>
        <w:t xml:space="preserve">, взысканного в 2022 году МКУ ЗР «Северное» из средств, подлежащих выплате ООО «Арктиквтормет» за выполнение обязательств по отсыпке земельного участка под строительство жилого дома в п. Амдерма Сельского поселения «Поселок Амдерма» ЗР НАО согласно муниципальному контракту от 19.09.2022, в сумме </w:t>
      </w:r>
      <w:r>
        <w:rPr>
          <w:rFonts w:ascii="Times New Roman" w:eastAsia="Times New Roman" w:hAnsi="Times New Roman" w:cs="Times New Roman"/>
          <w:b/>
          <w:color w:val="000000"/>
          <w:sz w:val="28"/>
          <w:szCs w:val="28"/>
        </w:rPr>
        <w:t>5,0</w:t>
      </w:r>
      <w:r>
        <w:rPr>
          <w:rFonts w:ascii="Times New Roman" w:eastAsia="Times New Roman" w:hAnsi="Times New Roman" w:cs="Times New Roman"/>
          <w:color w:val="000000"/>
          <w:sz w:val="28"/>
          <w:szCs w:val="28"/>
        </w:rPr>
        <w:t>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Администратор доходов - Администрация Заполярного района.</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Доходы от денежных взысканий </w:t>
      </w:r>
      <w:r>
        <w:rPr>
          <w:rFonts w:ascii="Times New Roman" w:eastAsia="Times New Roman" w:hAnsi="Times New Roman" w:cs="Times New Roman"/>
          <w:b/>
          <w:color w:val="000000"/>
          <w:sz w:val="28"/>
          <w:szCs w:val="28"/>
        </w:rPr>
        <w:t>(штрафов), поступающих в счет погашения задолженности, образовавшейся до 1 января 2020 года</w:t>
      </w:r>
      <w:r>
        <w:rPr>
          <w:rFonts w:ascii="Times New Roman" w:eastAsia="Times New Roman" w:hAnsi="Times New Roman" w:cs="Times New Roman"/>
          <w:color w:val="000000"/>
          <w:sz w:val="28"/>
          <w:szCs w:val="28"/>
        </w:rPr>
        <w:t xml:space="preserve">, подлежащие зачислению в бюджеты бюджетной системы Российской Федерации по нормативам, действовавшим в 2019 году составили </w:t>
      </w:r>
      <w:r>
        <w:rPr>
          <w:rFonts w:ascii="Times New Roman" w:eastAsia="Times New Roman" w:hAnsi="Times New Roman" w:cs="Times New Roman"/>
          <w:b/>
          <w:color w:val="000000"/>
          <w:sz w:val="28"/>
          <w:szCs w:val="28"/>
        </w:rPr>
        <w:t>12,4 </w:t>
      </w:r>
      <w:r>
        <w:rPr>
          <w:rFonts w:ascii="Times New Roman" w:eastAsia="Times New Roman" w:hAnsi="Times New Roman" w:cs="Times New Roman"/>
          <w:color w:val="000000"/>
          <w:sz w:val="28"/>
          <w:szCs w:val="28"/>
        </w:rPr>
        <w:t>т. р. при плановых показателях на 2023 год в сумме 11,7 т. р., из них:</w:t>
      </w:r>
    </w:p>
    <w:p w:rsidR="00B93CE1" w:rsidRDefault="00EE3C2A">
      <w:pPr>
        <w:numPr>
          <w:ilvl w:val="0"/>
          <w:numId w:val="29"/>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прочие штрафы, налагаемые администратором доходов Межрегиональным управлением Федеральной службы по надзору в сфере природопользования по Республике Коми и Ненецкому автономному округу - </w:t>
      </w:r>
      <w:r>
        <w:rPr>
          <w:rFonts w:ascii="Times New Roman" w:eastAsia="Times New Roman" w:hAnsi="Times New Roman" w:cs="Times New Roman"/>
          <w:b/>
          <w:color w:val="000000"/>
          <w:sz w:val="28"/>
          <w:szCs w:val="28"/>
        </w:rPr>
        <w:t>11,3 </w:t>
      </w:r>
      <w:r>
        <w:rPr>
          <w:rFonts w:ascii="Times New Roman" w:eastAsia="Times New Roman" w:hAnsi="Times New Roman" w:cs="Times New Roman"/>
          <w:color w:val="000000"/>
          <w:sz w:val="28"/>
          <w:szCs w:val="28"/>
        </w:rPr>
        <w:t xml:space="preserve">т. р. при плане 10,6 т. р., </w:t>
      </w:r>
    </w:p>
    <w:p w:rsidR="00B93CE1" w:rsidRDefault="00EE3C2A">
      <w:pPr>
        <w:numPr>
          <w:ilvl w:val="0"/>
          <w:numId w:val="29"/>
        </w:numPr>
        <w:spacing w:after="120"/>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 xml:space="preserve">прочие штрафы, налагаемые администратором доходов Управлением Министерства внутренних дел Российской Федерации по Ненецкому автономному округу - </w:t>
      </w:r>
      <w:r>
        <w:rPr>
          <w:rFonts w:ascii="Times New Roman" w:eastAsia="Times New Roman" w:hAnsi="Times New Roman" w:cs="Times New Roman"/>
          <w:b/>
          <w:color w:val="000000"/>
          <w:sz w:val="28"/>
          <w:szCs w:val="28"/>
        </w:rPr>
        <w:t>1,1</w:t>
      </w:r>
      <w:r>
        <w:rPr>
          <w:rFonts w:ascii="Times New Roman" w:eastAsia="Times New Roman" w:hAnsi="Times New Roman" w:cs="Times New Roman"/>
          <w:color w:val="000000"/>
          <w:sz w:val="28"/>
          <w:szCs w:val="28"/>
        </w:rPr>
        <w:t> т. р., что соответствует плановым показателям на отчетный год.</w:t>
      </w:r>
    </w:p>
    <w:p w:rsidR="00B93CE1" w:rsidRDefault="00EE3C2A">
      <w:pPr>
        <w:ind w:firstLine="700"/>
        <w:jc w:val="both"/>
        <w:rPr>
          <w:color w:val="000000"/>
        </w:rPr>
      </w:pPr>
      <w:r>
        <w:rPr>
          <w:rFonts w:ascii="Times New Roman" w:eastAsia="Times New Roman" w:hAnsi="Times New Roman" w:cs="Times New Roman"/>
          <w:b/>
          <w:color w:val="000000"/>
          <w:sz w:val="28"/>
          <w:szCs w:val="28"/>
        </w:rPr>
        <w:t>Платежи по искам о возмещении вреда</w:t>
      </w:r>
      <w:r>
        <w:rPr>
          <w:rFonts w:ascii="Times New Roman" w:eastAsia="Times New Roman" w:hAnsi="Times New Roman" w:cs="Times New Roman"/>
          <w:color w:val="000000"/>
          <w:sz w:val="28"/>
          <w:szCs w:val="28"/>
        </w:rPr>
        <w:t xml:space="preserve">,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 </w:t>
      </w:r>
      <w:r>
        <w:rPr>
          <w:rFonts w:ascii="Times New Roman" w:eastAsia="Times New Roman" w:hAnsi="Times New Roman" w:cs="Times New Roman"/>
          <w:b/>
          <w:color w:val="000000"/>
          <w:sz w:val="28"/>
          <w:szCs w:val="28"/>
        </w:rPr>
        <w:t>20 298,6 </w:t>
      </w:r>
      <w:r>
        <w:rPr>
          <w:rFonts w:ascii="Times New Roman" w:eastAsia="Times New Roman" w:hAnsi="Times New Roman" w:cs="Times New Roman"/>
          <w:color w:val="000000"/>
          <w:sz w:val="28"/>
          <w:szCs w:val="28"/>
        </w:rPr>
        <w:t>т. р. при плановых показателях на 2023 год в сумме 6 400,4 т. р., из них по главным администраторам доходов:</w:t>
      </w:r>
    </w:p>
    <w:p w:rsidR="00B93CE1" w:rsidRDefault="00EE3C2A">
      <w:pPr>
        <w:numPr>
          <w:ilvl w:val="0"/>
          <w:numId w:val="3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Департамент природных ресурсов, экологии и агропромышленного комплекса Ненецкого автономного округа - 846,7 т. р. при плане 846,3 т. р., </w:t>
      </w:r>
    </w:p>
    <w:p w:rsidR="00B93CE1" w:rsidRDefault="00EE3C2A">
      <w:pPr>
        <w:numPr>
          <w:ilvl w:val="0"/>
          <w:numId w:val="3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Администрация Заполярного района - 2 558,9 т. р. при плане 2 522,9 т. р., </w:t>
      </w:r>
    </w:p>
    <w:p w:rsidR="00B93CE1" w:rsidRDefault="00EE3C2A">
      <w:pPr>
        <w:numPr>
          <w:ilvl w:val="0"/>
          <w:numId w:val="30"/>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Межрегиональное управление Федеральной службы по надзору в сфере природопользования по Республике Коми и Ненецкому автономному округу - 16 893,0 т. р. при плане 3 031,2 т. р.</w:t>
      </w:r>
    </w:p>
    <w:p w:rsidR="00B93CE1" w:rsidRDefault="00EE3C2A">
      <w:pPr>
        <w:spacing w:before="360" w:after="240"/>
        <w:jc w:val="center"/>
        <w:rPr>
          <w:color w:val="000000"/>
        </w:rPr>
      </w:pPr>
      <w:r>
        <w:rPr>
          <w:rFonts w:ascii="Times New Roman" w:eastAsia="Times New Roman" w:hAnsi="Times New Roman" w:cs="Times New Roman"/>
          <w:b/>
          <w:color w:val="000000"/>
          <w:sz w:val="28"/>
          <w:szCs w:val="28"/>
        </w:rPr>
        <w:t>Безвозмездные поступления</w:t>
      </w:r>
    </w:p>
    <w:p w:rsidR="00B93CE1" w:rsidRDefault="00EE3C2A">
      <w:pPr>
        <w:spacing w:after="240"/>
        <w:ind w:firstLine="700"/>
        <w:jc w:val="both"/>
        <w:rPr>
          <w:color w:val="000000"/>
        </w:rPr>
      </w:pPr>
      <w:r>
        <w:rPr>
          <w:rFonts w:ascii="Times New Roman" w:eastAsia="Times New Roman" w:hAnsi="Times New Roman" w:cs="Times New Roman"/>
          <w:color w:val="000000"/>
          <w:sz w:val="28"/>
          <w:szCs w:val="28"/>
        </w:rPr>
        <w:t xml:space="preserve">В соответствии с решением Совета Заполярного района от 22.12.2022 года № 219-р (ред. 21.12.2023) «О районном бюджете на 2023 год и плановый период 2024-2025 годов» уточненный план на 2023 год в целом по безвозмездным поступлениям в районный бюджет составляет </w:t>
      </w:r>
      <w:r>
        <w:rPr>
          <w:rFonts w:ascii="Times New Roman" w:eastAsia="Times New Roman" w:hAnsi="Times New Roman" w:cs="Times New Roman"/>
          <w:b/>
          <w:color w:val="000000"/>
          <w:sz w:val="28"/>
          <w:szCs w:val="28"/>
        </w:rPr>
        <w:t>86 825,4 </w:t>
      </w:r>
      <w:r>
        <w:rPr>
          <w:rFonts w:ascii="Times New Roman" w:eastAsia="Times New Roman" w:hAnsi="Times New Roman" w:cs="Times New Roman"/>
          <w:color w:val="000000"/>
          <w:sz w:val="28"/>
          <w:szCs w:val="28"/>
        </w:rPr>
        <w:t xml:space="preserve">т. р., фактически поступило в районный бюджет </w:t>
      </w:r>
      <w:r>
        <w:rPr>
          <w:rFonts w:ascii="Times New Roman" w:eastAsia="Times New Roman" w:hAnsi="Times New Roman" w:cs="Times New Roman"/>
          <w:b/>
          <w:color w:val="000000"/>
          <w:sz w:val="28"/>
          <w:szCs w:val="28"/>
        </w:rPr>
        <w:t>86 631,1 </w:t>
      </w:r>
      <w:r>
        <w:rPr>
          <w:rFonts w:ascii="Times New Roman" w:eastAsia="Times New Roman" w:hAnsi="Times New Roman" w:cs="Times New Roman"/>
          <w:color w:val="000000"/>
          <w:sz w:val="28"/>
          <w:szCs w:val="28"/>
        </w:rPr>
        <w:t>т. р. (с учетом возвратов неиспользованных целевых средств в бюджеты другого уровня).</w:t>
      </w:r>
    </w:p>
    <w:p w:rsidR="00B93CE1" w:rsidRDefault="00EE3C2A">
      <w:pPr>
        <w:jc w:val="center"/>
        <w:rPr>
          <w:color w:val="000000"/>
        </w:rPr>
      </w:pPr>
      <w:r>
        <w:rPr>
          <w:rFonts w:ascii="Times New Roman" w:eastAsia="Times New Roman" w:hAnsi="Times New Roman" w:cs="Times New Roman"/>
          <w:b/>
          <w:color w:val="000000"/>
          <w:sz w:val="28"/>
          <w:szCs w:val="28"/>
        </w:rPr>
        <w:t xml:space="preserve">1. Безвозмездные поступления от других бюджетов </w:t>
      </w:r>
    </w:p>
    <w:p w:rsidR="00B93CE1" w:rsidRDefault="00EE3C2A">
      <w:pPr>
        <w:spacing w:after="120"/>
        <w:jc w:val="center"/>
        <w:rPr>
          <w:color w:val="000000"/>
        </w:rPr>
      </w:pPr>
      <w:r>
        <w:rPr>
          <w:rFonts w:ascii="Times New Roman" w:eastAsia="Times New Roman" w:hAnsi="Times New Roman" w:cs="Times New Roman"/>
          <w:b/>
          <w:color w:val="000000"/>
          <w:sz w:val="28"/>
          <w:szCs w:val="28"/>
        </w:rPr>
        <w:t>бюджетной системы Российской Федерации</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 xml:space="preserve">Уточненный план на 2023 год по безвозмездным поступлениям от других бюджетов бюджетной системы РФ составляет 86 735,3 т. р., фактически поступило в районный бюджет </w:t>
      </w:r>
      <w:r>
        <w:rPr>
          <w:rFonts w:ascii="Times New Roman" w:eastAsia="Times New Roman" w:hAnsi="Times New Roman" w:cs="Times New Roman"/>
          <w:b/>
          <w:color w:val="000000"/>
          <w:sz w:val="28"/>
          <w:szCs w:val="28"/>
        </w:rPr>
        <w:t>86 541,0 </w:t>
      </w:r>
      <w:r>
        <w:rPr>
          <w:rFonts w:ascii="Times New Roman" w:eastAsia="Times New Roman" w:hAnsi="Times New Roman" w:cs="Times New Roman"/>
          <w:color w:val="000000"/>
          <w:sz w:val="28"/>
          <w:szCs w:val="28"/>
        </w:rPr>
        <w:t>т. р., или меньше установленного планом на 194,3 т. р. (выполнение 99,8%), в связи с тем, что межбюджетные трансферты из окружного бюджета предоставлены под фактическую потребность для исполнения расходных обязательств по заявкам соответствующих структурных подразделений Администрации Заполярного района.</w:t>
      </w:r>
    </w:p>
    <w:p w:rsidR="00B93CE1" w:rsidRDefault="00EE3C2A">
      <w:pPr>
        <w:spacing w:after="240"/>
        <w:ind w:firstLine="720"/>
        <w:jc w:val="both"/>
        <w:rPr>
          <w:color w:val="000000"/>
        </w:rPr>
      </w:pPr>
      <w:r>
        <w:rPr>
          <w:rFonts w:ascii="Times New Roman" w:eastAsia="Times New Roman" w:hAnsi="Times New Roman" w:cs="Times New Roman"/>
          <w:b/>
          <w:color w:val="000000"/>
          <w:sz w:val="28"/>
          <w:szCs w:val="28"/>
          <w:u w:val="single"/>
        </w:rPr>
        <w:t>Из окружного бюджета</w:t>
      </w:r>
      <w:r>
        <w:rPr>
          <w:rFonts w:ascii="Times New Roman" w:eastAsia="Times New Roman" w:hAnsi="Times New Roman" w:cs="Times New Roman"/>
          <w:color w:val="000000"/>
          <w:sz w:val="28"/>
          <w:szCs w:val="28"/>
        </w:rPr>
        <w:t xml:space="preserve"> перечислено субсидий, субвенций и иных межбюджетных трансфертов в общей сумме </w:t>
      </w:r>
      <w:r>
        <w:rPr>
          <w:rFonts w:ascii="Times New Roman" w:eastAsia="Times New Roman" w:hAnsi="Times New Roman" w:cs="Times New Roman"/>
          <w:b/>
          <w:color w:val="000000"/>
          <w:sz w:val="28"/>
          <w:szCs w:val="28"/>
        </w:rPr>
        <w:t>76 505,2 </w:t>
      </w:r>
      <w:r>
        <w:rPr>
          <w:rFonts w:ascii="Times New Roman" w:eastAsia="Times New Roman" w:hAnsi="Times New Roman" w:cs="Times New Roman"/>
          <w:color w:val="000000"/>
          <w:sz w:val="28"/>
          <w:szCs w:val="28"/>
        </w:rPr>
        <w:t>т. р. при плане 76 699,5 т. р. или меньше планируемого на 194,3 т. р., в том числе:</w:t>
      </w:r>
    </w:p>
    <w:tbl>
      <w:tblPr>
        <w:tblW w:w="1005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3787"/>
        <w:gridCol w:w="1622"/>
        <w:gridCol w:w="1567"/>
        <w:gridCol w:w="1552"/>
        <w:gridCol w:w="1522"/>
      </w:tblGrid>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Наименование межбюджетных трансфертов</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Уточненный план </w:t>
            </w:r>
          </w:p>
          <w:p w:rsidR="00B93CE1" w:rsidRDefault="00EE3C2A">
            <w:pPr>
              <w:jc w:val="center"/>
              <w:rPr>
                <w:color w:val="000000"/>
              </w:rPr>
            </w:pPr>
            <w:r>
              <w:rPr>
                <w:rFonts w:ascii="Times New Roman" w:eastAsia="Times New Roman" w:hAnsi="Times New Roman" w:cs="Times New Roman"/>
                <w:color w:val="000000"/>
                <w:sz w:val="26"/>
                <w:szCs w:val="26"/>
              </w:rPr>
              <w:t>на 2023 год</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Исполнение за 2023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Отклонение исполнения от плана на 2023 год</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Субсидии бюджетам бюджетной системы Российской Федерации (межбюджетные субсидии)</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72 674,7</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72 674,5</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- 0,2</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100,0</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30 003,0</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30 002,8</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- 0,2</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100,0</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42 671,7</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42 671,7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100,0</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Субвенции бюджетам бюджетной системы Российской Федерации</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3 824,8</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3 630,7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- 194,1</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94,9</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3 823,9</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3 629,8</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- 194,1</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94,9</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 xml:space="preserve">Субвенции бюджетам муниципальных районов на осуществление полномочий по </w:t>
            </w:r>
            <w:r>
              <w:rPr>
                <w:rFonts w:ascii="Times New Roman" w:eastAsia="Times New Roman" w:hAnsi="Times New Roman" w:cs="Times New Roman"/>
                <w:color w:val="000000"/>
                <w:sz w:val="26"/>
                <w:szCs w:val="26"/>
              </w:rPr>
              <w:lastRenderedPageBreak/>
              <w:t>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lastRenderedPageBreak/>
              <w:t>0,9</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0,9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100,0</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200,0</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100,0</w:t>
            </w:r>
          </w:p>
        </w:tc>
      </w:tr>
      <w:tr w:rsidR="00B93CE1">
        <w:trPr>
          <w:trHeight w:val="20"/>
        </w:trPr>
        <w:tc>
          <w:tcPr>
            <w:tcW w:w="45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Прочие межбюджетные трансферты, передаваемые бюджетам муниципальных районов</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200,0</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w:t>
            </w:r>
          </w:p>
        </w:tc>
        <w:tc>
          <w:tcPr>
            <w:tcW w:w="124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100,0</w:t>
            </w:r>
          </w:p>
        </w:tc>
      </w:tr>
    </w:tbl>
    <w:p w:rsidR="00B93CE1" w:rsidRDefault="00EE3C2A">
      <w:pPr>
        <w:spacing w:before="240" w:after="240"/>
        <w:ind w:firstLine="700"/>
        <w:jc w:val="both"/>
        <w:outlineLvl w:val="0"/>
        <w:rPr>
          <w:b/>
          <w:color w:val="000000"/>
          <w:sz w:val="48"/>
        </w:rPr>
      </w:pPr>
      <w:r>
        <w:rPr>
          <w:rFonts w:ascii="Times New Roman" w:eastAsia="Times New Roman" w:hAnsi="Times New Roman" w:cs="Times New Roman"/>
          <w:b/>
          <w:color w:val="000000"/>
          <w:sz w:val="28"/>
          <w:szCs w:val="28"/>
          <w:u w:val="single"/>
        </w:rPr>
        <w:t>Из бюджетов поселений</w:t>
      </w:r>
      <w:r>
        <w:rPr>
          <w:rFonts w:ascii="Times New Roman" w:eastAsia="Times New Roman" w:hAnsi="Times New Roman" w:cs="Times New Roman"/>
          <w:color w:val="000000"/>
          <w:sz w:val="28"/>
          <w:szCs w:val="28"/>
        </w:rPr>
        <w:t xml:space="preserve"> в районный бюджет перечислены иные межбюджетные трансферты в соответствии с заключенными соглашениями на исполнение переданных полномочий контрольно-счетного органа муниципальных образований поселений по осуществлению внешнего муниципального финансового контроля в утвержденной по бюджету сумме </w:t>
      </w:r>
      <w:r>
        <w:rPr>
          <w:rFonts w:ascii="Times New Roman" w:eastAsia="Times New Roman" w:hAnsi="Times New Roman" w:cs="Times New Roman"/>
          <w:b/>
          <w:color w:val="000000"/>
          <w:sz w:val="28"/>
          <w:szCs w:val="28"/>
        </w:rPr>
        <w:t xml:space="preserve">10 035,8 </w:t>
      </w:r>
      <w:r>
        <w:rPr>
          <w:rFonts w:ascii="Times New Roman" w:eastAsia="Times New Roman" w:hAnsi="Times New Roman" w:cs="Times New Roman"/>
          <w:color w:val="000000"/>
          <w:sz w:val="28"/>
          <w:szCs w:val="28"/>
        </w:rPr>
        <w:t>т. р.</w:t>
      </w:r>
    </w:p>
    <w:p w:rsidR="00B93CE1" w:rsidRDefault="00EE3C2A">
      <w:pPr>
        <w:spacing w:before="240"/>
        <w:jc w:val="center"/>
        <w:outlineLvl w:val="0"/>
        <w:rPr>
          <w:b/>
          <w:color w:val="000000"/>
          <w:sz w:val="48"/>
        </w:rPr>
      </w:pPr>
      <w:r>
        <w:rPr>
          <w:rFonts w:ascii="Times New Roman" w:eastAsia="Times New Roman" w:hAnsi="Times New Roman" w:cs="Times New Roman"/>
          <w:b/>
          <w:color w:val="000000"/>
          <w:sz w:val="28"/>
          <w:szCs w:val="28"/>
        </w:rPr>
        <w:t xml:space="preserve">2. Доходы бюджетов бюджетной системы Российской Федерации от возврата </w:t>
      </w:r>
    </w:p>
    <w:p w:rsidR="00B93CE1" w:rsidRDefault="00EE3C2A">
      <w:pPr>
        <w:jc w:val="center"/>
        <w:outlineLvl w:val="0"/>
        <w:rPr>
          <w:b/>
          <w:color w:val="000000"/>
          <w:sz w:val="48"/>
        </w:rPr>
      </w:pPr>
      <w:r>
        <w:rPr>
          <w:rFonts w:ascii="Times New Roman" w:eastAsia="Times New Roman" w:hAnsi="Times New Roman" w:cs="Times New Roman"/>
          <w:b/>
          <w:color w:val="000000"/>
          <w:sz w:val="28"/>
          <w:szCs w:val="28"/>
        </w:rPr>
        <w:t xml:space="preserve">остатков субсидий, субвенций и иных межбюджетных трансфертов, </w:t>
      </w:r>
    </w:p>
    <w:p w:rsidR="00B93CE1" w:rsidRDefault="00EE3C2A">
      <w:pPr>
        <w:spacing w:after="120"/>
        <w:jc w:val="center"/>
        <w:outlineLvl w:val="0"/>
        <w:rPr>
          <w:b/>
          <w:color w:val="000000"/>
          <w:sz w:val="48"/>
        </w:rPr>
      </w:pPr>
      <w:r>
        <w:rPr>
          <w:rFonts w:ascii="Times New Roman" w:eastAsia="Times New Roman" w:hAnsi="Times New Roman" w:cs="Times New Roman"/>
          <w:b/>
          <w:color w:val="000000"/>
          <w:sz w:val="28"/>
          <w:szCs w:val="28"/>
        </w:rPr>
        <w:t>имеющих целевое назначение, прошлых лет</w:t>
      </w:r>
    </w:p>
    <w:p w:rsidR="00B93CE1" w:rsidRDefault="00EE3C2A">
      <w:pPr>
        <w:spacing w:before="240"/>
        <w:ind w:firstLine="700"/>
        <w:jc w:val="both"/>
        <w:outlineLvl w:val="0"/>
        <w:rPr>
          <w:b/>
          <w:color w:val="000000"/>
          <w:sz w:val="48"/>
        </w:rPr>
      </w:pPr>
      <w:r>
        <w:rPr>
          <w:rFonts w:ascii="Times New Roman" w:eastAsia="Times New Roman" w:hAnsi="Times New Roman" w:cs="Times New Roman"/>
          <w:color w:val="000000"/>
          <w:sz w:val="28"/>
          <w:szCs w:val="28"/>
        </w:rPr>
        <w:t xml:space="preserve">Доходы районного бюджета от возврата остатков субсидий, субвенций и иных межбюджетных трансфертов прошлых лет за 2023 год составили </w:t>
      </w:r>
      <w:r>
        <w:rPr>
          <w:rFonts w:ascii="Times New Roman" w:eastAsia="Times New Roman" w:hAnsi="Times New Roman" w:cs="Times New Roman"/>
          <w:b/>
          <w:color w:val="000000"/>
          <w:sz w:val="28"/>
          <w:szCs w:val="28"/>
        </w:rPr>
        <w:t>90,3 </w:t>
      </w:r>
      <w:r>
        <w:rPr>
          <w:rFonts w:ascii="Times New Roman" w:eastAsia="Times New Roman" w:hAnsi="Times New Roman" w:cs="Times New Roman"/>
          <w:color w:val="000000"/>
          <w:sz w:val="28"/>
          <w:szCs w:val="28"/>
        </w:rPr>
        <w:t>т. р., что соответствует плановым показателям на отчетный год, в том числе:</w:t>
      </w:r>
    </w:p>
    <w:p w:rsidR="00B93CE1" w:rsidRDefault="00EE3C2A">
      <w:pPr>
        <w:numPr>
          <w:ilvl w:val="0"/>
          <w:numId w:val="31"/>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0,4</w:t>
      </w:r>
      <w:r>
        <w:rPr>
          <w:rFonts w:ascii="Times New Roman" w:eastAsia="Times New Roman" w:hAnsi="Times New Roman" w:cs="Times New Roman"/>
          <w:color w:val="000000"/>
          <w:sz w:val="28"/>
          <w:szCs w:val="28"/>
        </w:rPr>
        <w:t xml:space="preserve"> т. р. – остатки иных межбюджетных трансфертов, полученных из районного бюджета в 2022 году Сельским поселением «Приморско-Куйский сельсовет» ЗР НАО в рамках муниципальной программы «Безопасность на территории муниципального района «Заполярный район» на 2019-2030 годы» и неиспользованных по состоянию на 01.01.2023 (средства районного бюджета), </w:t>
      </w:r>
    </w:p>
    <w:p w:rsidR="00B93CE1" w:rsidRDefault="00EE3C2A">
      <w:pPr>
        <w:numPr>
          <w:ilvl w:val="0"/>
          <w:numId w:val="31"/>
        </w:numPr>
        <w:ind w:hanging="36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89,9</w:t>
      </w:r>
      <w:r>
        <w:rPr>
          <w:rFonts w:ascii="Times New Roman" w:eastAsia="Times New Roman" w:hAnsi="Times New Roman" w:cs="Times New Roman"/>
          <w:color w:val="000000"/>
          <w:sz w:val="28"/>
          <w:szCs w:val="28"/>
        </w:rPr>
        <w:t> т. р. – возврат согласно отчету о результатах контрольного мероприятия Контрольно-счетной палаты Заполярного района от 13.06.2023 иных межбюджетных трансфертов, полученных из районного бюджета в 2022 году Сельским поселением «Пустозерский сельсовет» ЗР НАО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возмещение недополученных доходов или финансовое возмещение затрат, возникающих при оказании жителям поселения услуг общественных бань (средства районного бюджета).</w:t>
      </w:r>
    </w:p>
    <w:p w:rsidR="00B93CE1" w:rsidRDefault="00EE3C2A">
      <w:pPr>
        <w:spacing w:before="240"/>
        <w:jc w:val="center"/>
        <w:rPr>
          <w:color w:val="000000"/>
        </w:rPr>
      </w:pPr>
      <w:r>
        <w:rPr>
          <w:rFonts w:ascii="Times New Roman" w:eastAsia="Times New Roman" w:hAnsi="Times New Roman" w:cs="Times New Roman"/>
          <w:b/>
          <w:color w:val="000000"/>
          <w:sz w:val="28"/>
          <w:szCs w:val="28"/>
        </w:rPr>
        <w:t>3. Возврат остатков субсидий, субвенций и иных межбюджетных</w:t>
      </w:r>
    </w:p>
    <w:p w:rsidR="00B93CE1" w:rsidRDefault="00EE3C2A">
      <w:pPr>
        <w:spacing w:after="120"/>
        <w:jc w:val="center"/>
        <w:rPr>
          <w:color w:val="000000"/>
        </w:rPr>
      </w:pPr>
      <w:r>
        <w:rPr>
          <w:rFonts w:ascii="Times New Roman" w:eastAsia="Times New Roman" w:hAnsi="Times New Roman" w:cs="Times New Roman"/>
          <w:b/>
          <w:color w:val="000000"/>
          <w:sz w:val="28"/>
          <w:szCs w:val="28"/>
        </w:rPr>
        <w:lastRenderedPageBreak/>
        <w:t>трансфертов, имеющих целевое назначение, прошлых лет</w:t>
      </w:r>
    </w:p>
    <w:p w:rsidR="00B93CE1" w:rsidRDefault="00EE3C2A">
      <w:pPr>
        <w:spacing w:before="120"/>
        <w:ind w:firstLine="700"/>
        <w:jc w:val="both"/>
        <w:outlineLvl w:val="0"/>
        <w:rPr>
          <w:b/>
          <w:color w:val="000000"/>
          <w:sz w:val="48"/>
        </w:rPr>
      </w:pPr>
      <w:r>
        <w:rPr>
          <w:rFonts w:ascii="Times New Roman" w:eastAsia="Times New Roman" w:hAnsi="Times New Roman" w:cs="Times New Roman"/>
          <w:color w:val="000000"/>
          <w:sz w:val="28"/>
          <w:szCs w:val="28"/>
        </w:rPr>
        <w:t xml:space="preserve">В 2023 году из районного бюджета произведены возвраты в окружной бюджет остатков субсидий в плановой сумме </w:t>
      </w:r>
      <w:r>
        <w:rPr>
          <w:rFonts w:ascii="Times New Roman" w:eastAsia="Times New Roman" w:hAnsi="Times New Roman" w:cs="Times New Roman"/>
          <w:b/>
          <w:color w:val="000000"/>
          <w:sz w:val="28"/>
          <w:szCs w:val="28"/>
        </w:rPr>
        <w:t>0,2 </w:t>
      </w:r>
      <w:r>
        <w:rPr>
          <w:rFonts w:ascii="Times New Roman" w:eastAsia="Times New Roman" w:hAnsi="Times New Roman" w:cs="Times New Roman"/>
          <w:color w:val="000000"/>
          <w:sz w:val="28"/>
          <w:szCs w:val="28"/>
        </w:rPr>
        <w:t xml:space="preserve">т. р., из них: </w:t>
      </w:r>
    </w:p>
    <w:p w:rsidR="00B93CE1" w:rsidRDefault="00EE3C2A">
      <w:pPr>
        <w:numPr>
          <w:ilvl w:val="0"/>
          <w:numId w:val="32"/>
        </w:numPr>
        <w:ind w:hanging="360"/>
        <w:jc w:val="both"/>
        <w:rPr>
          <w:rFonts w:ascii="Times New Roman" w:eastAsia="Times New Roman" w:hAnsi="Times New Roman" w:cs="Times New Roman"/>
          <w:color w:val="000000"/>
        </w:rPr>
      </w:pPr>
      <w:r>
        <w:rPr>
          <w:rFonts w:ascii="Times New Roman" w:eastAsia="Times New Roman" w:hAnsi="Times New Roman" w:cs="Times New Roman"/>
          <w:b/>
          <w:color w:val="000000"/>
          <w:sz w:val="28"/>
          <w:szCs w:val="28"/>
        </w:rPr>
        <w:t>0,01 руб.</w:t>
      </w:r>
      <w:r>
        <w:rPr>
          <w:rFonts w:ascii="Times New Roman" w:eastAsia="Times New Roman" w:hAnsi="Times New Roman" w:cs="Times New Roman"/>
          <w:color w:val="000000"/>
          <w:sz w:val="28"/>
          <w:szCs w:val="28"/>
        </w:rPr>
        <w:t xml:space="preserve"> – остаток субсидии, поступившей в районный бюджет в 2022 году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(из них возвращено в окружной бюджет 4 383 168,91 руб., из окружного бюджета в районный бюджет произведен возврат возвратов остатка субсидии, потребность в котором подтверждена, в сумме 4 383 168,90 руб.), </w:t>
      </w:r>
    </w:p>
    <w:p w:rsidR="00B93CE1" w:rsidRDefault="00EE3C2A">
      <w:pPr>
        <w:numPr>
          <w:ilvl w:val="0"/>
          <w:numId w:val="32"/>
        </w:numPr>
        <w:ind w:hanging="360"/>
        <w:jc w:val="both"/>
        <w:rPr>
          <w:rFonts w:ascii="Times New Roman" w:eastAsia="Times New Roman" w:hAnsi="Times New Roman" w:cs="Times New Roman"/>
          <w:color w:val="000000"/>
        </w:rPr>
      </w:pPr>
      <w:r>
        <w:rPr>
          <w:rFonts w:ascii="Times New Roman" w:eastAsia="Times New Roman" w:hAnsi="Times New Roman" w:cs="Times New Roman"/>
          <w:b/>
          <w:color w:val="000000"/>
          <w:sz w:val="28"/>
          <w:szCs w:val="28"/>
        </w:rPr>
        <w:t>0,2</w:t>
      </w:r>
      <w:r>
        <w:rPr>
          <w:rFonts w:ascii="Times New Roman" w:eastAsia="Times New Roman" w:hAnsi="Times New Roman" w:cs="Times New Roman"/>
          <w:color w:val="000000"/>
          <w:sz w:val="28"/>
          <w:szCs w:val="28"/>
        </w:rPr>
        <w:t> т. р. – остаток субсидии прошлых лет, предусмотренной долгосрочной целевой программой «Социальное развитие села на территории Ненецкого автономного округа на 2009-2015 годы», поступившей по исполнительному листу от ООО «Стоунтекс» (мероприятие «Выполнение работ по строительству объекта «Школа-сад на 80 мест в п. Бугрино»).</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Расходы районного бюджета</w:t>
      </w:r>
    </w:p>
    <w:p w:rsidR="00B93CE1" w:rsidRDefault="00EE3C2A">
      <w:pPr>
        <w:spacing w:before="120"/>
        <w:ind w:firstLine="700"/>
        <w:jc w:val="both"/>
        <w:rPr>
          <w:color w:val="000000"/>
        </w:rPr>
      </w:pPr>
      <w:r>
        <w:rPr>
          <w:rFonts w:ascii="Times New Roman" w:eastAsia="Times New Roman" w:hAnsi="Times New Roman" w:cs="Times New Roman"/>
          <w:color w:val="000000"/>
          <w:sz w:val="28"/>
          <w:szCs w:val="28"/>
        </w:rPr>
        <w:t xml:space="preserve">За 2023 год бюджет Заполярного района по расходам исполнен на сумму </w:t>
      </w:r>
      <w:r>
        <w:rPr>
          <w:rFonts w:ascii="Times New Roman" w:eastAsia="Times New Roman" w:hAnsi="Times New Roman" w:cs="Times New Roman"/>
          <w:b/>
          <w:color w:val="000000"/>
          <w:sz w:val="28"/>
          <w:szCs w:val="28"/>
        </w:rPr>
        <w:t xml:space="preserve">1 419 465,4 </w:t>
      </w:r>
      <w:r>
        <w:rPr>
          <w:rFonts w:ascii="Times New Roman" w:eastAsia="Times New Roman" w:hAnsi="Times New Roman" w:cs="Times New Roman"/>
          <w:color w:val="000000"/>
          <w:sz w:val="28"/>
          <w:szCs w:val="28"/>
        </w:rPr>
        <w:t xml:space="preserve">т. р. при уточненных плановых показателях </w:t>
      </w:r>
      <w:r>
        <w:rPr>
          <w:rFonts w:ascii="Times New Roman" w:eastAsia="Times New Roman" w:hAnsi="Times New Roman" w:cs="Times New Roman"/>
          <w:b/>
          <w:color w:val="000000"/>
          <w:sz w:val="28"/>
          <w:szCs w:val="28"/>
        </w:rPr>
        <w:t xml:space="preserve">1 575 996,0 </w:t>
      </w:r>
      <w:r>
        <w:rPr>
          <w:rFonts w:ascii="Times New Roman" w:eastAsia="Times New Roman" w:hAnsi="Times New Roman" w:cs="Times New Roman"/>
          <w:color w:val="000000"/>
          <w:sz w:val="28"/>
          <w:szCs w:val="28"/>
        </w:rPr>
        <w:t>т. р. или 90,1%.</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 xml:space="preserve">В целом сумма неиспользованных ассигнований от плановых назначений составила </w:t>
      </w:r>
      <w:r>
        <w:rPr>
          <w:rFonts w:ascii="Times New Roman" w:eastAsia="Times New Roman" w:hAnsi="Times New Roman" w:cs="Times New Roman"/>
          <w:b/>
          <w:color w:val="000000"/>
          <w:sz w:val="28"/>
          <w:szCs w:val="28"/>
        </w:rPr>
        <w:t>156 530,6 </w:t>
      </w:r>
      <w:r>
        <w:rPr>
          <w:rFonts w:ascii="Times New Roman" w:eastAsia="Times New Roman" w:hAnsi="Times New Roman" w:cs="Times New Roman"/>
          <w:color w:val="000000"/>
          <w:sz w:val="28"/>
          <w:szCs w:val="28"/>
        </w:rPr>
        <w:t>т. р.</w:t>
      </w:r>
    </w:p>
    <w:p w:rsidR="00B93CE1" w:rsidRDefault="00EE3C2A">
      <w:pPr>
        <w:jc w:val="center"/>
        <w:rPr>
          <w:color w:val="000000"/>
        </w:rPr>
      </w:pPr>
      <w:r>
        <w:rPr>
          <w:rFonts w:ascii="Times New Roman" w:eastAsia="Times New Roman" w:hAnsi="Times New Roman" w:cs="Times New Roman"/>
          <w:b/>
          <w:color w:val="000000"/>
          <w:sz w:val="28"/>
          <w:szCs w:val="28"/>
        </w:rPr>
        <w:t>Исполнение районного бюджета по расходам за 2023 год</w:t>
      </w:r>
    </w:p>
    <w:p w:rsidR="00B93CE1" w:rsidRDefault="00EE3C2A">
      <w:pPr>
        <w:jc w:val="center"/>
        <w:rPr>
          <w:color w:val="000000"/>
        </w:rPr>
      </w:pPr>
      <w:r>
        <w:rPr>
          <w:rFonts w:ascii="Times New Roman" w:eastAsia="Times New Roman" w:hAnsi="Times New Roman" w:cs="Times New Roman"/>
          <w:b/>
          <w:color w:val="000000"/>
          <w:sz w:val="28"/>
          <w:szCs w:val="28"/>
        </w:rPr>
        <w:t>по разделам и подразделам классификации расходов РФ</w:t>
      </w:r>
    </w:p>
    <w:p w:rsidR="00B93CE1" w:rsidRDefault="00EE3C2A">
      <w:pPr>
        <w:jc w:val="right"/>
        <w:rPr>
          <w:color w:val="000000"/>
        </w:rPr>
      </w:pPr>
      <w:r>
        <w:rPr>
          <w:rFonts w:ascii="Times New Roman" w:eastAsia="Times New Roman" w:hAnsi="Times New Roman" w:cs="Times New Roman"/>
          <w:color w:val="000000"/>
          <w:sz w:val="28"/>
          <w:szCs w:val="28"/>
        </w:rPr>
        <w:t>т. р.</w:t>
      </w:r>
    </w:p>
    <w:tbl>
      <w:tblPr>
        <w:tblW w:w="1017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3960"/>
        <w:gridCol w:w="843"/>
        <w:gridCol w:w="1211"/>
        <w:gridCol w:w="1418"/>
        <w:gridCol w:w="1417"/>
        <w:gridCol w:w="1321"/>
      </w:tblGrid>
      <w:tr w:rsidR="00B93CE1">
        <w:trPr>
          <w:trHeight w:val="1434"/>
        </w:trPr>
        <w:tc>
          <w:tcPr>
            <w:tcW w:w="53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rPr>
              <w:t>Наименование</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rPr>
              <w:t>Раздел</w:t>
            </w:r>
          </w:p>
        </w:tc>
        <w:tc>
          <w:tcPr>
            <w:tcW w:w="5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rPr>
              <w:t>Подраздел</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rPr>
              <w:t>План на 2023 год</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40" w:right="-20"/>
              <w:jc w:val="center"/>
              <w:rPr>
                <w:color w:val="000000"/>
              </w:rPr>
            </w:pPr>
            <w:r>
              <w:rPr>
                <w:rFonts w:ascii="Times New Roman" w:eastAsia="Times New Roman" w:hAnsi="Times New Roman" w:cs="Times New Roman"/>
                <w:color w:val="000000"/>
              </w:rPr>
              <w:t>Исполнено за 2023 год</w:t>
            </w:r>
          </w:p>
        </w:tc>
        <w:tc>
          <w:tcPr>
            <w:tcW w:w="98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rPr>
              <w:t>% исполнения</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ВСЕГО РАСХОДОВ</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51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ind w:left="-80"/>
              <w:jc w:val="right"/>
              <w:rPr>
                <w:color w:val="000000"/>
              </w:rPr>
            </w:pPr>
            <w:r>
              <w:rPr>
                <w:rFonts w:ascii="Times New Roman" w:eastAsia="Times New Roman" w:hAnsi="Times New Roman" w:cs="Times New Roman"/>
                <w:b/>
                <w:color w:val="000000"/>
              </w:rPr>
              <w:t>1 575 996,0</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ind w:left="-80"/>
              <w:jc w:val="right"/>
              <w:rPr>
                <w:color w:val="000000"/>
              </w:rPr>
            </w:pPr>
            <w:r>
              <w:rPr>
                <w:rFonts w:ascii="Times New Roman" w:eastAsia="Times New Roman" w:hAnsi="Times New Roman" w:cs="Times New Roman"/>
                <w:b/>
                <w:color w:val="000000"/>
              </w:rPr>
              <w:t>1 419 465,4</w:t>
            </w:r>
          </w:p>
        </w:tc>
        <w:tc>
          <w:tcPr>
            <w:tcW w:w="98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90,1</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ОБЩЕГОСУДАРСТВЕННЫЕ ВОПРОСЫ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215 123,9</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207 121,6</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96,3</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02</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5 187,2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5 174,7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99,8</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24 937,1</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23 673,8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94,9</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04</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81 319,4</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80 696,7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99,2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Судебная система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0,9</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0,9</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100,0</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06</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60 602,8</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60 105,1</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99,2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Резервные фонды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11</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3 586,4</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Другие общегосударственные вопросы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13</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39 490,1</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37 470,4</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94,9</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НАЦИОНАЛЬНАЯ БЕЗОПАСНОСТЬ И ПРАВООХРАНИТЕЛЬНАЯ ДЕЯТЕЛЬНОСТЬ</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03</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42 059,2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37 529,8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89,2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Гражданская оборона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09</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24 882,6</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24 372,9</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98,0</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13 674,7</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9 746,2</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71,3</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Другие вопросы в области национальной безопасности и правоохранительной деятельности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14</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3 501,9</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3 410,7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97,4</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НАЦИОНАЛЬНАЯ ЭКОНОМИКА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175 937,1</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134 060,8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76,2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Сельское хозяйство и рыболовство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128 442,3</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88 813,2</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69,1</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Транспорт</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08</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16 011,2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15 937,5</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99,5</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Дорожное хозяйство (дорожные фонды)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09</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31 328,6</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29 260,2</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93,4</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Другие вопросы в области национальной экономики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12</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155,0</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50,0</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32,3</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ЖИЛИЩНО-КОММУНАЛЬНОЕ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05</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706 795,2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668 883,7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94,6</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Жилищное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52 747,4</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47 393,6</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89,9</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Коммунальное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02</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441 005,1</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415 265,0</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94,2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Благоустройство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104 929,6</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102 303,4</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97,5</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Другие вопросы в области жилищно-коммунального хозяйства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108 113,1</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103 921,7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96,1</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rPr>
              <w:t>ОХРАНА ОКРУЖАЮЩЕЙ СРЕДЫ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06</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57 430,3</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rPr>
              <w:t>Другие вопросы в области охраны окружающей среды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06</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57 430,3</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ОБРАЗОВАНИЕ</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07</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4 857,2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4 657,8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95,9</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Профессиональная подготовка, переподготовка и повышение квалификации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07</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05</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1 033,3</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 1 028,0</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99,5</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Другие вопросы в области образования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07</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09</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3 823,9</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3 629,8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94,9</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СОЦИАЛЬНАЯ ПОЛИТИКА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10</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28 458,2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28 217,4</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99,2</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 xml:space="preserve">Пенсионное обеспечение </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14 636,7</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14 636,7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100,0</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Социальное обеспечение населения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13 821,5</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13 580,7</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98,3</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lastRenderedPageBreak/>
              <w:t>СРЕДСТВА МАССОВОЙ ИНФОРМАЦИИ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12</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2 961,2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2 808,5</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94,8</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Периодическая печать и издательства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12</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02</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2 961,2</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2 808,5</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94,8</w:t>
            </w:r>
          </w:p>
        </w:tc>
      </w:tr>
      <w:tr w:rsidR="00B93CE1">
        <w:trPr>
          <w:trHeight w:val="20"/>
        </w:trPr>
        <w:tc>
          <w:tcPr>
            <w:tcW w:w="533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b/>
                <w:color w:val="000000"/>
              </w:rPr>
              <w:t>МЕЖБЮДЖЕТНЫЕ ТРАНСФЕРТЫ ОБЩЕГО ХАРАКТЕРА БЮДЖЕТАМ БЮДЖЕТНОЙ СИСТЕМЫ РОССИЙСКОЙ ФЕДЕРАЦИИ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14</w:t>
            </w:r>
          </w:p>
        </w:tc>
        <w:tc>
          <w:tcPr>
            <w:tcW w:w="51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342 373,7</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b/>
                <w:color w:val="000000"/>
              </w:rPr>
              <w:t>336 185,8</w:t>
            </w:r>
          </w:p>
        </w:tc>
        <w:tc>
          <w:tcPr>
            <w:tcW w:w="9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b/>
                <w:color w:val="000000"/>
              </w:rPr>
              <w:t>98,2</w:t>
            </w:r>
          </w:p>
        </w:tc>
      </w:tr>
      <w:tr w:rsidR="00B93CE1">
        <w:trPr>
          <w:trHeight w:val="20"/>
        </w:trPr>
        <w:tc>
          <w:tcPr>
            <w:tcW w:w="53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14</w:t>
            </w:r>
          </w:p>
        </w:tc>
        <w:tc>
          <w:tcPr>
            <w:tcW w:w="5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01</w:t>
            </w:r>
          </w:p>
        </w:tc>
        <w:tc>
          <w:tcPr>
            <w:tcW w:w="141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59 452,6</w:t>
            </w:r>
          </w:p>
        </w:tc>
        <w:tc>
          <w:tcPr>
            <w:tcW w:w="141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59 452,6</w:t>
            </w:r>
          </w:p>
        </w:tc>
        <w:tc>
          <w:tcPr>
            <w:tcW w:w="98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100,0</w:t>
            </w:r>
          </w:p>
        </w:tc>
      </w:tr>
      <w:tr w:rsidR="00B93CE1">
        <w:trPr>
          <w:trHeight w:val="20"/>
        </w:trPr>
        <w:tc>
          <w:tcPr>
            <w:tcW w:w="53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rPr>
              <w:t>Прочие межбюджетные трансферты общего характера</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14</w:t>
            </w:r>
          </w:p>
        </w:tc>
        <w:tc>
          <w:tcPr>
            <w:tcW w:w="51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03</w:t>
            </w:r>
          </w:p>
        </w:tc>
        <w:tc>
          <w:tcPr>
            <w:tcW w:w="141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282 921,1</w:t>
            </w:r>
          </w:p>
        </w:tc>
        <w:tc>
          <w:tcPr>
            <w:tcW w:w="141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right"/>
              <w:rPr>
                <w:color w:val="000000"/>
              </w:rPr>
            </w:pPr>
            <w:r>
              <w:rPr>
                <w:rFonts w:ascii="Times New Roman" w:eastAsia="Times New Roman" w:hAnsi="Times New Roman" w:cs="Times New Roman"/>
                <w:color w:val="000000"/>
              </w:rPr>
              <w:t>276 733,2</w:t>
            </w:r>
          </w:p>
        </w:tc>
        <w:tc>
          <w:tcPr>
            <w:tcW w:w="98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rPr>
              <w:t>97,8</w:t>
            </w:r>
          </w:p>
        </w:tc>
      </w:tr>
    </w:tbl>
    <w:p w:rsidR="00B93CE1" w:rsidRDefault="00EE3C2A">
      <w:pPr>
        <w:spacing w:before="360" w:after="240"/>
        <w:jc w:val="center"/>
        <w:rPr>
          <w:color w:val="000000"/>
        </w:rPr>
      </w:pPr>
      <w:r>
        <w:rPr>
          <w:rFonts w:ascii="Times New Roman" w:eastAsia="Times New Roman" w:hAnsi="Times New Roman" w:cs="Times New Roman"/>
          <w:b/>
          <w:color w:val="000000"/>
          <w:sz w:val="28"/>
          <w:szCs w:val="28"/>
        </w:rPr>
        <w:t>Раздел 01 «Общегосударственные вопросы»</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 xml:space="preserve">В целом на мероприятия по разделу на 2023 год запланировано бюджетных ассигнований </w:t>
      </w:r>
      <w:r>
        <w:rPr>
          <w:rFonts w:ascii="Times New Roman" w:eastAsia="Times New Roman" w:hAnsi="Times New Roman" w:cs="Times New Roman"/>
          <w:color w:val="000000"/>
          <w:sz w:val="28"/>
          <w:szCs w:val="28"/>
        </w:rPr>
        <w:br/>
        <w:t xml:space="preserve">в сумме </w:t>
      </w:r>
      <w:r>
        <w:rPr>
          <w:rFonts w:ascii="Times New Roman" w:eastAsia="Times New Roman" w:hAnsi="Times New Roman" w:cs="Times New Roman"/>
          <w:b/>
          <w:color w:val="000000"/>
          <w:sz w:val="28"/>
          <w:szCs w:val="28"/>
        </w:rPr>
        <w:t xml:space="preserve">215 123,9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 xml:space="preserve">207 121,6 </w:t>
      </w:r>
      <w:r>
        <w:rPr>
          <w:rFonts w:ascii="Times New Roman" w:eastAsia="Times New Roman" w:hAnsi="Times New Roman" w:cs="Times New Roman"/>
          <w:color w:val="000000"/>
          <w:sz w:val="28"/>
          <w:szCs w:val="28"/>
        </w:rPr>
        <w:t>т. р. или 96,3% от плана.</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0102 «Функционирование высшего должностного лица субъекта Российской Федерации и муниципального образования» </w:t>
      </w:r>
      <w:r>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b/>
          <w:color w:val="000000"/>
          <w:sz w:val="28"/>
          <w:szCs w:val="28"/>
        </w:rPr>
        <w:t>содержание высшего должностного лица муниципального образования</w:t>
      </w:r>
      <w:r>
        <w:rPr>
          <w:rFonts w:ascii="Times New Roman" w:eastAsia="Times New Roman" w:hAnsi="Times New Roman" w:cs="Times New Roman"/>
          <w:color w:val="000000"/>
          <w:sz w:val="28"/>
          <w:szCs w:val="28"/>
        </w:rPr>
        <w:t xml:space="preserve"> (глава Заполярного района) запланировано бюджетных ассигнований в сумме </w:t>
      </w:r>
      <w:r>
        <w:rPr>
          <w:rFonts w:ascii="Times New Roman" w:eastAsia="Times New Roman" w:hAnsi="Times New Roman" w:cs="Times New Roman"/>
          <w:b/>
          <w:color w:val="000000"/>
          <w:sz w:val="28"/>
          <w:szCs w:val="28"/>
        </w:rPr>
        <w:t>5 187,2</w:t>
      </w:r>
      <w:r>
        <w:rPr>
          <w:rFonts w:ascii="Times New Roman" w:eastAsia="Times New Roman" w:hAnsi="Times New Roman" w:cs="Times New Roman"/>
          <w:color w:val="000000"/>
          <w:sz w:val="28"/>
          <w:szCs w:val="28"/>
        </w:rPr>
        <w:t xml:space="preserve"> т.р., фактически бюджетные средства освоены в сумме </w:t>
      </w:r>
      <w:r>
        <w:rPr>
          <w:rFonts w:ascii="Times New Roman" w:eastAsia="Times New Roman" w:hAnsi="Times New Roman" w:cs="Times New Roman"/>
          <w:b/>
          <w:color w:val="000000"/>
          <w:sz w:val="28"/>
          <w:szCs w:val="28"/>
        </w:rPr>
        <w:t xml:space="preserve">5 174,7 </w:t>
      </w:r>
      <w:r>
        <w:rPr>
          <w:rFonts w:ascii="Times New Roman" w:eastAsia="Times New Roman" w:hAnsi="Times New Roman" w:cs="Times New Roman"/>
          <w:color w:val="000000"/>
          <w:sz w:val="28"/>
          <w:szCs w:val="28"/>
        </w:rPr>
        <w:t>т. р. или 99,8%.</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Pr>
          <w:rFonts w:ascii="Times New Roman" w:eastAsia="Times New Roman" w:hAnsi="Times New Roman" w:cs="Times New Roman"/>
          <w:color w:val="000000"/>
          <w:sz w:val="28"/>
          <w:szCs w:val="28"/>
        </w:rPr>
        <w:t>на</w:t>
      </w:r>
      <w:r>
        <w:rPr>
          <w:rFonts w:ascii="Times New Roman" w:eastAsia="Times New Roman" w:hAnsi="Times New Roman" w:cs="Times New Roman"/>
          <w:b/>
          <w:color w:val="000000"/>
          <w:sz w:val="28"/>
          <w:szCs w:val="28"/>
        </w:rPr>
        <w:t xml:space="preserve"> содержание представительного органа муниципального образования</w:t>
      </w:r>
      <w:r>
        <w:rPr>
          <w:rFonts w:ascii="Times New Roman" w:eastAsia="Times New Roman" w:hAnsi="Times New Roman" w:cs="Times New Roman"/>
          <w:color w:val="000000"/>
          <w:sz w:val="28"/>
          <w:szCs w:val="28"/>
        </w:rPr>
        <w:t xml:space="preserve"> запланировано бюджетных ассигнований </w:t>
      </w:r>
      <w:r>
        <w:rPr>
          <w:rFonts w:ascii="Times New Roman" w:eastAsia="Times New Roman" w:hAnsi="Times New Roman" w:cs="Times New Roman"/>
          <w:b/>
          <w:color w:val="000000"/>
          <w:sz w:val="28"/>
          <w:szCs w:val="28"/>
        </w:rPr>
        <w:t>24 937,1 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23 673,8 </w:t>
      </w:r>
      <w:r>
        <w:rPr>
          <w:rFonts w:ascii="Times New Roman" w:eastAsia="Times New Roman" w:hAnsi="Times New Roman" w:cs="Times New Roman"/>
          <w:color w:val="000000"/>
          <w:sz w:val="28"/>
          <w:szCs w:val="28"/>
        </w:rPr>
        <w:t>т. р. или 94,9%, из них:</w:t>
      </w:r>
    </w:p>
    <w:p w:rsidR="00B93CE1" w:rsidRDefault="00EE3C2A">
      <w:pPr>
        <w:numPr>
          <w:ilvl w:val="0"/>
          <w:numId w:val="3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расходы на содержание аппарата Совета ЗР запланированы в сумме 20 421,0 т. р., кассовое исполнение составило 19 950,1 т. р. или 97,7%,</w:t>
      </w:r>
    </w:p>
    <w:p w:rsidR="00B93CE1" w:rsidRDefault="00EE3C2A">
      <w:pPr>
        <w:numPr>
          <w:ilvl w:val="0"/>
          <w:numId w:val="3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выплата компенсации депутатам за осуществление депутатской деятельности составила 3 723,7 т. р. при плане 4 516,1 т. р., или 82,5%.</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Экономия сложилась по расходам на оплату труда и начислениям (335,0 т. р.), на оплату проезда к месту отдыха и обратно (11,0 т. р.), на оплату услуг связи (9,8 т. р.), других услуг (21,8 т. р.), по командировочным расходам (93,3 т. р.) в связи с тем, что фактические расходы оказались ниже запланированных. </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lastRenderedPageBreak/>
        <w:t>Неполное освоение средств, предусмотренных на выплату компенсации депутатам за осуществление депутатской деятельности, в основном, обусловлено экономией по возмещению расходов, связанных с проездом от места постоянного жительства к месту осуществления депутатских полномочий (участие в работе комиссий, комитета, сессии) и обратно, в результате того, что бюджетные ассигнования периодически не были востребованы депутатами в связи с невозможностью принять участие в работе комиссий, комитета и сессий, в частности из-за погодных условий и удаленности от места их проведения.</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Pr>
          <w:rFonts w:ascii="Times New Roman" w:eastAsia="Times New Roman" w:hAnsi="Times New Roman" w:cs="Times New Roman"/>
          <w:color w:val="000000"/>
          <w:sz w:val="28"/>
          <w:szCs w:val="28"/>
        </w:rPr>
        <w:t>на</w:t>
      </w:r>
      <w:r>
        <w:rPr>
          <w:rFonts w:ascii="Times New Roman" w:eastAsia="Times New Roman" w:hAnsi="Times New Roman" w:cs="Times New Roman"/>
          <w:b/>
          <w:color w:val="000000"/>
          <w:sz w:val="28"/>
          <w:szCs w:val="28"/>
        </w:rPr>
        <w:t xml:space="preserve"> содержание Администрации Заполярного района </w:t>
      </w:r>
      <w:r>
        <w:rPr>
          <w:rFonts w:ascii="Times New Roman" w:eastAsia="Times New Roman" w:hAnsi="Times New Roman" w:cs="Times New Roman"/>
          <w:color w:val="000000"/>
          <w:sz w:val="28"/>
          <w:szCs w:val="28"/>
        </w:rPr>
        <w:t xml:space="preserve">запланировано бюджетных ассигнований </w:t>
      </w:r>
      <w:r>
        <w:rPr>
          <w:rFonts w:ascii="Times New Roman" w:eastAsia="Times New Roman" w:hAnsi="Times New Roman" w:cs="Times New Roman"/>
          <w:b/>
          <w:color w:val="000000"/>
          <w:sz w:val="28"/>
          <w:szCs w:val="28"/>
        </w:rPr>
        <w:t xml:space="preserve">81 319,4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 xml:space="preserve">80 696,7 </w:t>
      </w:r>
      <w:r>
        <w:rPr>
          <w:rFonts w:ascii="Times New Roman" w:eastAsia="Times New Roman" w:hAnsi="Times New Roman" w:cs="Times New Roman"/>
          <w:color w:val="000000"/>
          <w:sz w:val="28"/>
          <w:szCs w:val="28"/>
        </w:rPr>
        <w:t>т. р. или 99,2%, из них:</w:t>
      </w:r>
      <w:r>
        <w:rPr>
          <w:rFonts w:ascii="Times New Roman" w:eastAsia="Times New Roman" w:hAnsi="Times New Roman" w:cs="Times New Roman"/>
          <w:b/>
          <w:color w:val="000000"/>
          <w:sz w:val="28"/>
          <w:szCs w:val="28"/>
        </w:rPr>
        <w:t xml:space="preserve"> </w:t>
      </w:r>
    </w:p>
    <w:p w:rsidR="00B93CE1" w:rsidRDefault="00EE3C2A">
      <w:pPr>
        <w:numPr>
          <w:ilvl w:val="0"/>
          <w:numId w:val="3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в рамках подпрограммы 1 «Реализация функций муниципального управления» муниципальной программы «Развитие административной системы местного самоуправления муниципального района «Заполярный район» на 2017-2025 годы» за счет средств районного бюджета запланировано бюджетных ассигнований в сумме </w:t>
      </w:r>
      <w:r>
        <w:rPr>
          <w:rFonts w:ascii="Times New Roman" w:eastAsia="Times New Roman" w:hAnsi="Times New Roman" w:cs="Times New Roman"/>
          <w:b/>
          <w:color w:val="000000"/>
          <w:sz w:val="28"/>
          <w:szCs w:val="28"/>
        </w:rPr>
        <w:t>81 119,4</w:t>
      </w:r>
      <w:r>
        <w:rPr>
          <w:rFonts w:ascii="Times New Roman" w:eastAsia="Times New Roman" w:hAnsi="Times New Roman" w:cs="Times New Roman"/>
          <w:color w:val="000000"/>
          <w:sz w:val="28"/>
          <w:szCs w:val="28"/>
        </w:rPr>
        <w:t xml:space="preserve"> т. р., фактически бюджетные средства освоены в сумме </w:t>
      </w:r>
      <w:r>
        <w:rPr>
          <w:rFonts w:ascii="Times New Roman" w:eastAsia="Times New Roman" w:hAnsi="Times New Roman" w:cs="Times New Roman"/>
          <w:b/>
          <w:color w:val="000000"/>
          <w:sz w:val="28"/>
          <w:szCs w:val="28"/>
        </w:rPr>
        <w:t xml:space="preserve">80 496,7 </w:t>
      </w:r>
      <w:r>
        <w:rPr>
          <w:rFonts w:ascii="Times New Roman" w:eastAsia="Times New Roman" w:hAnsi="Times New Roman" w:cs="Times New Roman"/>
          <w:color w:val="000000"/>
          <w:sz w:val="28"/>
          <w:szCs w:val="28"/>
        </w:rPr>
        <w:t>т. р. или 99,2%,</w:t>
      </w:r>
    </w:p>
    <w:p w:rsidR="00B93CE1" w:rsidRDefault="00EE3C2A">
      <w:pPr>
        <w:numPr>
          <w:ilvl w:val="0"/>
          <w:numId w:val="3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за счет средств окружного бюджета предусмотрены ассигнования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 в сумме </w:t>
      </w:r>
      <w:r>
        <w:rPr>
          <w:rFonts w:ascii="Times New Roman" w:eastAsia="Times New Roman" w:hAnsi="Times New Roman" w:cs="Times New Roman"/>
          <w:b/>
          <w:color w:val="000000"/>
          <w:sz w:val="28"/>
          <w:szCs w:val="28"/>
        </w:rPr>
        <w:t>200,0</w:t>
      </w:r>
      <w:r>
        <w:rPr>
          <w:rFonts w:ascii="Times New Roman" w:eastAsia="Times New Roman" w:hAnsi="Times New Roman" w:cs="Times New Roman"/>
          <w:color w:val="000000"/>
          <w:sz w:val="28"/>
          <w:szCs w:val="28"/>
        </w:rPr>
        <w:t xml:space="preserve"> т. р., кассовое исполнение составило </w:t>
      </w:r>
      <w:r>
        <w:rPr>
          <w:rFonts w:ascii="Times New Roman" w:eastAsia="Times New Roman" w:hAnsi="Times New Roman" w:cs="Times New Roman"/>
          <w:b/>
          <w:color w:val="000000"/>
          <w:sz w:val="28"/>
          <w:szCs w:val="28"/>
        </w:rPr>
        <w:t>200,0</w:t>
      </w:r>
      <w:r>
        <w:rPr>
          <w:rFonts w:ascii="Times New Roman" w:eastAsia="Times New Roman" w:hAnsi="Times New Roman" w:cs="Times New Roman"/>
          <w:color w:val="000000"/>
          <w:sz w:val="28"/>
          <w:szCs w:val="28"/>
        </w:rPr>
        <w:t xml:space="preserve"> т. р. или 100,0%. </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Не освоены бюджетные ассигнования в общей сумме 622,7 т. р., в том числе:</w:t>
      </w:r>
    </w:p>
    <w:p w:rsidR="00B93CE1" w:rsidRDefault="00EE3C2A">
      <w:pPr>
        <w:numPr>
          <w:ilvl w:val="0"/>
          <w:numId w:val="3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по оплате труда, начислениям на ФОТ (347,1 т. р.) в связи с временной нетрудоспособностью сотрудников по болезни и в связи с возмещением Фондом социального страхования выплат по уходу за детьми-инвалидами,</w:t>
      </w:r>
    </w:p>
    <w:p w:rsidR="00B93CE1" w:rsidRDefault="00EE3C2A">
      <w:pPr>
        <w:numPr>
          <w:ilvl w:val="0"/>
          <w:numId w:val="3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по командировочным расходам и оплате льготного проезда (252,8 т. р.) в результате того, что фактическая стоимость проезда и проживания сложилась ниже запланированной,</w:t>
      </w:r>
    </w:p>
    <w:p w:rsidR="00B93CE1" w:rsidRDefault="00EE3C2A">
      <w:pPr>
        <w:numPr>
          <w:ilvl w:val="0"/>
          <w:numId w:val="3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по расходам на оплату услуг связи и других услуг (22,8 т. р.) в связи с тем, что фактические расходы сотрудников на оплату мобильной связи оказались ниже запланированных, кроме того, Управлением федеральной почтовой связи по Ненецкому автономному округу не представлен акт за декабрь 2023 года за услуги связи по отправке почтовых уведомлений</w:t>
      </w:r>
      <w:r>
        <w:rPr>
          <w:rFonts w:ascii="Times New Roman" w:eastAsia="Times New Roman" w:hAnsi="Times New Roman" w:cs="Times New Roman"/>
          <w:color w:val="000000"/>
          <w:sz w:val="28"/>
          <w:szCs w:val="28"/>
          <w:shd w:val="clear" w:color="auto" w:fill="FFFFFF"/>
        </w:rPr>
        <w:t>.</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lastRenderedPageBreak/>
        <w:t xml:space="preserve">По подразделу 0105 «Судебная система» </w:t>
      </w:r>
      <w:r>
        <w:rPr>
          <w:rFonts w:ascii="Times New Roman" w:eastAsia="Times New Roman" w:hAnsi="Times New Roman" w:cs="Times New Roman"/>
          <w:color w:val="000000"/>
          <w:sz w:val="28"/>
          <w:szCs w:val="28"/>
        </w:rPr>
        <w:t>за счет субвенции из федерального бюджета предусмотрены расходы на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 xml:space="preserve">0,9 </w:t>
      </w:r>
      <w:r>
        <w:rPr>
          <w:rFonts w:ascii="Times New Roman" w:eastAsia="Times New Roman" w:hAnsi="Times New Roman" w:cs="Times New Roman"/>
          <w:color w:val="000000"/>
          <w:sz w:val="28"/>
          <w:szCs w:val="28"/>
        </w:rPr>
        <w:t xml:space="preserve">т. р, </w:t>
      </w:r>
      <w:r>
        <w:rPr>
          <w:rFonts w:ascii="Times New Roman" w:eastAsia="Times New Roman" w:hAnsi="Times New Roman" w:cs="Times New Roman"/>
          <w:color w:val="000000"/>
          <w:sz w:val="28"/>
          <w:szCs w:val="28"/>
          <w:shd w:val="clear" w:color="auto" w:fill="FFFFFF"/>
        </w:rPr>
        <w:t xml:space="preserve">исполнение составило </w:t>
      </w:r>
      <w:r>
        <w:rPr>
          <w:rFonts w:ascii="Times New Roman" w:eastAsia="Times New Roman" w:hAnsi="Times New Roman" w:cs="Times New Roman"/>
          <w:b/>
          <w:color w:val="000000"/>
          <w:sz w:val="28"/>
          <w:szCs w:val="28"/>
          <w:shd w:val="clear" w:color="auto" w:fill="FFFFFF"/>
        </w:rPr>
        <w:t xml:space="preserve">0,9 </w:t>
      </w:r>
      <w:r>
        <w:rPr>
          <w:rFonts w:ascii="Times New Roman" w:eastAsia="Times New Roman" w:hAnsi="Times New Roman" w:cs="Times New Roman"/>
          <w:color w:val="000000"/>
          <w:sz w:val="28"/>
          <w:szCs w:val="28"/>
          <w:shd w:val="clear" w:color="auto" w:fill="FFFFFF"/>
        </w:rPr>
        <w:t>т. р. или 100,0%.</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По муниципальному контракту, заключенному с ИП Кыркаловым Д.В., приобретены канцелярские товары (немаркированные конверты, бумага, ручки) для исполнения данных полномочий.</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Pr>
          <w:rFonts w:ascii="Times New Roman" w:eastAsia="Times New Roman" w:hAnsi="Times New Roman" w:cs="Times New Roman"/>
          <w:color w:val="000000"/>
          <w:sz w:val="28"/>
          <w:szCs w:val="28"/>
        </w:rPr>
        <w:t xml:space="preserve">на содержание финансовых органов и органов финансового (финансово-бюджетного) надзора запланировано бюджетных ассигнований в сумме </w:t>
      </w:r>
      <w:r>
        <w:rPr>
          <w:rFonts w:ascii="Times New Roman" w:eastAsia="Times New Roman" w:hAnsi="Times New Roman" w:cs="Times New Roman"/>
          <w:b/>
          <w:color w:val="000000"/>
          <w:sz w:val="28"/>
          <w:szCs w:val="28"/>
        </w:rPr>
        <w:t>60 602,8</w:t>
      </w:r>
      <w:r>
        <w:rPr>
          <w:rFonts w:ascii="Times New Roman" w:eastAsia="Times New Roman" w:hAnsi="Times New Roman" w:cs="Times New Roman"/>
          <w:color w:val="000000"/>
          <w:sz w:val="28"/>
          <w:szCs w:val="28"/>
        </w:rPr>
        <w:t xml:space="preserve"> т. р., фактически бюджетные средства освоены в сумме </w:t>
      </w:r>
      <w:r>
        <w:rPr>
          <w:rFonts w:ascii="Times New Roman" w:eastAsia="Times New Roman" w:hAnsi="Times New Roman" w:cs="Times New Roman"/>
          <w:b/>
          <w:color w:val="000000"/>
          <w:sz w:val="28"/>
          <w:szCs w:val="28"/>
        </w:rPr>
        <w:t xml:space="preserve">60 105,1 </w:t>
      </w:r>
      <w:r>
        <w:rPr>
          <w:rFonts w:ascii="Times New Roman" w:eastAsia="Times New Roman" w:hAnsi="Times New Roman" w:cs="Times New Roman"/>
          <w:color w:val="000000"/>
          <w:sz w:val="28"/>
          <w:szCs w:val="28"/>
        </w:rPr>
        <w:t>т. р.</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или 99,2%.</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На содержание Управления финансов Администрации Заполярного района запланировано </w:t>
      </w:r>
      <w:r>
        <w:rPr>
          <w:rFonts w:ascii="Times New Roman" w:eastAsia="Times New Roman" w:hAnsi="Times New Roman" w:cs="Times New Roman"/>
          <w:b/>
          <w:color w:val="000000"/>
          <w:sz w:val="28"/>
          <w:szCs w:val="28"/>
        </w:rPr>
        <w:t>37 853,1 </w:t>
      </w:r>
      <w:r>
        <w:rPr>
          <w:rFonts w:ascii="Times New Roman" w:eastAsia="Times New Roman" w:hAnsi="Times New Roman" w:cs="Times New Roman"/>
          <w:color w:val="000000"/>
          <w:sz w:val="28"/>
          <w:szCs w:val="28"/>
        </w:rPr>
        <w:t xml:space="preserve">т. р., кассовое исполнение составило </w:t>
      </w:r>
      <w:r>
        <w:rPr>
          <w:rFonts w:ascii="Times New Roman" w:eastAsia="Times New Roman" w:hAnsi="Times New Roman" w:cs="Times New Roman"/>
          <w:b/>
          <w:color w:val="000000"/>
          <w:sz w:val="28"/>
          <w:szCs w:val="28"/>
        </w:rPr>
        <w:t>37 820,7 </w:t>
      </w:r>
      <w:r>
        <w:rPr>
          <w:rFonts w:ascii="Times New Roman" w:eastAsia="Times New Roman" w:hAnsi="Times New Roman" w:cs="Times New Roman"/>
          <w:color w:val="000000"/>
          <w:sz w:val="28"/>
          <w:szCs w:val="28"/>
        </w:rPr>
        <w:t>т. р. или 99,9%. Расходы осуществлялись в рамках муниципальной программы «Управление финансами в муниципальном районе «Заполярный район» на 2019-2025 годы» и подпрограммы 1 «Реализация функций муниципального управления» муниципальной программы «Развитие административной системы местного самоуправления муниципального района «Заполярный район» на 2017-2025 годы».</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Не освоены бюджетные ассигнования в рамках муниципальной программы «Управление финансами в муниципальном районе «Заполярный район» на 2019-2025 годы» в общей сумме 32,2 т. р., в том числе: 31,9 т. р. - страховые взносы (фактические расходы сложились ниже запланированных), 0,3 т. р. – остатки по другим кодам.</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На содержание КСП Заполярного района запланировано </w:t>
      </w:r>
      <w:r>
        <w:rPr>
          <w:rFonts w:ascii="Times New Roman" w:eastAsia="Times New Roman" w:hAnsi="Times New Roman" w:cs="Times New Roman"/>
          <w:b/>
          <w:color w:val="000000"/>
          <w:sz w:val="28"/>
          <w:szCs w:val="28"/>
        </w:rPr>
        <w:t xml:space="preserve">22 749,7 </w:t>
      </w:r>
      <w:r>
        <w:rPr>
          <w:rFonts w:ascii="Times New Roman" w:eastAsia="Times New Roman" w:hAnsi="Times New Roman" w:cs="Times New Roman"/>
          <w:color w:val="000000"/>
          <w:sz w:val="28"/>
          <w:szCs w:val="28"/>
        </w:rPr>
        <w:t xml:space="preserve">т. р., кассовое исполнение составило </w:t>
      </w:r>
      <w:r>
        <w:rPr>
          <w:rFonts w:ascii="Times New Roman" w:eastAsia="Times New Roman" w:hAnsi="Times New Roman" w:cs="Times New Roman"/>
          <w:b/>
          <w:color w:val="000000"/>
          <w:sz w:val="28"/>
          <w:szCs w:val="28"/>
        </w:rPr>
        <w:t>22 284,4</w:t>
      </w:r>
      <w:r>
        <w:rPr>
          <w:rFonts w:ascii="Times New Roman" w:eastAsia="Times New Roman" w:hAnsi="Times New Roman" w:cs="Times New Roman"/>
          <w:color w:val="000000"/>
          <w:sz w:val="28"/>
          <w:szCs w:val="28"/>
        </w:rPr>
        <w:t xml:space="preserve"> т. р. или 98,0%, в том числе в соответствии с заключенными соглашениями о передаче полномочий контрольно-счетного органа поселения по осуществлению внешнего муниципального финансового контроля поселений в КСП Заполярного района запланировано 10 035,8 т. р., кассовое исполнение составило 10 019,9 т. р. или 99,8%.</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Не освоены бюджетные ассигнования в общей сумме 465,3 т. р., в том числе:</w:t>
      </w:r>
    </w:p>
    <w:p w:rsidR="00B93CE1" w:rsidRDefault="00EE3C2A">
      <w:pPr>
        <w:numPr>
          <w:ilvl w:val="0"/>
          <w:numId w:val="3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278,4 т. р. на оплату труда и начислениям на выплаты по оплате труда в связи с тем, что фактические расходы сложились ниже запланированных,</w:t>
      </w:r>
    </w:p>
    <w:p w:rsidR="00B93CE1" w:rsidRDefault="00EE3C2A">
      <w:pPr>
        <w:numPr>
          <w:ilvl w:val="0"/>
          <w:numId w:val="3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5,1 т. р. на иные выплаты персоналу государственных (муниципальных) органов, за исключением фонда оплаты труда в связи с тем, что фактические </w:t>
      </w:r>
      <w:r>
        <w:rPr>
          <w:rFonts w:ascii="Times New Roman" w:eastAsia="Times New Roman" w:hAnsi="Times New Roman" w:cs="Times New Roman"/>
          <w:color w:val="000000"/>
          <w:sz w:val="28"/>
          <w:szCs w:val="28"/>
        </w:rPr>
        <w:lastRenderedPageBreak/>
        <w:t>расходы на оплату льготного проезда и командировочные расходы (проезд) сложились ниже запланированных,</w:t>
      </w:r>
    </w:p>
    <w:p w:rsidR="00B93CE1" w:rsidRDefault="00EE3C2A">
      <w:pPr>
        <w:numPr>
          <w:ilvl w:val="0"/>
          <w:numId w:val="3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28,4 т. р. на оплату работ, услуг по содержанию имущества в связи с тем, что фактические расходы по техническому обслуживанию оргтехники сложились ниже запланированных, </w:t>
      </w:r>
    </w:p>
    <w:p w:rsidR="00B93CE1" w:rsidRDefault="00EE3C2A">
      <w:pPr>
        <w:numPr>
          <w:ilvl w:val="0"/>
          <w:numId w:val="3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153,4 т. р. на приобретение основных средств и материальных запасов. Бюджетные ассигнования запланированы в соответствии с утвержденными нормативными затратами на обеспечение функций КСП Заполярного района, в течение года данные расходы производились в соответствии с возникшей потребностью.</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Подраздел 0111 «Резервные фонды»</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Резервный фонд Администрации Заполярного района на 2023год утвержден решением Совета Заполярного района от 22.12.2022 года № 219-р «О районном бюджете на 2023 год и плановый период 2024-2025 годов» в сумме 10 000,0 т. р. Решением Совета Заполярного района от 29.03.2023 № 234-р размер резервного фонда увеличен на 5 000,0 т. р. Уточненный план составил 15 000,0 т. р.</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Расходование средств резервного фонда Администрации Заполярного района осуществляется в соответствии с постановлением Администрации Заполярного района от 20.09.2010 № 1041п «Об утверждении Положения о резервном фонде Администрации муниципального района «Заполярный район» через Управление финансов Администрации Заполярного района.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За 2023 год за счет средств резервного фонда выделены ассигнования Администрации Заполярного района в общей сумме 11 413,6 т. р. на следующие расходы:</w:t>
      </w:r>
    </w:p>
    <w:p w:rsidR="00B93CE1" w:rsidRDefault="00EE3C2A">
      <w:pPr>
        <w:ind w:firstLine="340"/>
        <w:jc w:val="both"/>
        <w:rPr>
          <w:color w:val="000000"/>
        </w:rPr>
      </w:pPr>
      <w:r>
        <w:rPr>
          <w:rFonts w:ascii="Times New Roman" w:eastAsia="Times New Roman" w:hAnsi="Times New Roman" w:cs="Times New Roman"/>
          <w:i/>
          <w:color w:val="000000"/>
          <w:sz w:val="28"/>
          <w:szCs w:val="28"/>
        </w:rPr>
        <w:t>- для предоставления единовременных выплат пострадавшим гражданам и членам семей пострадавших и погибших граждан в авиационном происшествии в сумме 2 750,0 т. р.;</w:t>
      </w:r>
    </w:p>
    <w:p w:rsidR="00B93CE1" w:rsidRDefault="00EE3C2A">
      <w:pPr>
        <w:ind w:firstLine="340"/>
        <w:jc w:val="both"/>
        <w:rPr>
          <w:color w:val="000000"/>
        </w:rPr>
      </w:pPr>
      <w:r>
        <w:rPr>
          <w:rFonts w:ascii="Times New Roman" w:eastAsia="Times New Roman" w:hAnsi="Times New Roman" w:cs="Times New Roman"/>
          <w:i/>
          <w:color w:val="000000"/>
          <w:sz w:val="28"/>
          <w:szCs w:val="28"/>
        </w:rPr>
        <w:t>- для предоставления единовременных выплат родственникам погибших и участникам боевых действий в специальной военной операции в сумме 8263,1 т. р.;</w:t>
      </w:r>
    </w:p>
    <w:p w:rsidR="00B93CE1" w:rsidRDefault="00EE3C2A">
      <w:pPr>
        <w:ind w:firstLine="340"/>
        <w:jc w:val="both"/>
        <w:rPr>
          <w:color w:val="000000"/>
        </w:rPr>
      </w:pPr>
      <w:r>
        <w:rPr>
          <w:rFonts w:ascii="Times New Roman" w:eastAsia="Times New Roman" w:hAnsi="Times New Roman" w:cs="Times New Roman"/>
          <w:i/>
          <w:color w:val="000000"/>
          <w:sz w:val="28"/>
          <w:szCs w:val="28"/>
        </w:rPr>
        <w:t>- на оплату за проведение судебной оценочной экспертизы в сумме 400,5 т. р.</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Подраздел 0113 «Другие общегосударственные вопросы»</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 xml:space="preserve">В целом на мероприятия по подразделу на 2023 год запланировано бюджетных ассигнований в сумме </w:t>
      </w:r>
      <w:r>
        <w:rPr>
          <w:rFonts w:ascii="Times New Roman" w:eastAsia="Times New Roman" w:hAnsi="Times New Roman" w:cs="Times New Roman"/>
          <w:b/>
          <w:color w:val="000000"/>
          <w:sz w:val="28"/>
          <w:szCs w:val="28"/>
        </w:rPr>
        <w:t xml:space="preserve">39 490,1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 xml:space="preserve">37 470,4 </w:t>
      </w:r>
      <w:r>
        <w:rPr>
          <w:rFonts w:ascii="Times New Roman" w:eastAsia="Times New Roman" w:hAnsi="Times New Roman" w:cs="Times New Roman"/>
          <w:color w:val="000000"/>
          <w:sz w:val="28"/>
          <w:szCs w:val="28"/>
        </w:rPr>
        <w:t xml:space="preserve">т. р. или 94,9% от плана, в том числе: </w:t>
      </w:r>
    </w:p>
    <w:tbl>
      <w:tblPr>
        <w:tblW w:w="1038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500"/>
        <w:gridCol w:w="992"/>
        <w:gridCol w:w="1778"/>
        <w:gridCol w:w="1588"/>
        <w:gridCol w:w="1522"/>
      </w:tblGrid>
      <w:tr w:rsidR="00B93CE1">
        <w:tc>
          <w:tcPr>
            <w:tcW w:w="5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lastRenderedPageBreak/>
              <w:t xml:space="preserve">Наименование </w:t>
            </w:r>
          </w:p>
        </w:tc>
        <w:tc>
          <w:tcPr>
            <w:tcW w:w="99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Раздел</w:t>
            </w:r>
          </w:p>
        </w:tc>
        <w:tc>
          <w:tcPr>
            <w:tcW w:w="1360"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ind w:left="-100" w:right="-100"/>
              <w:jc w:val="center"/>
              <w:rPr>
                <w:color w:val="000000"/>
                <w:shd w:val="clear" w:color="auto" w:fill="FFFFFF"/>
              </w:rPr>
            </w:pPr>
            <w:r>
              <w:rPr>
                <w:rFonts w:ascii="Times New Roman" w:eastAsia="Times New Roman" w:hAnsi="Times New Roman" w:cs="Times New Roman"/>
                <w:color w:val="000000"/>
                <w:sz w:val="26"/>
                <w:szCs w:val="26"/>
              </w:rPr>
              <w:t xml:space="preserve">Утвержденные бюджетные назначения </w:t>
            </w:r>
          </w:p>
        </w:tc>
        <w:tc>
          <w:tcPr>
            <w:tcW w:w="1588"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ind w:right="40"/>
              <w:jc w:val="center"/>
              <w:rPr>
                <w:color w:val="000000"/>
                <w:shd w:val="clear" w:color="auto" w:fill="FFFFFF"/>
              </w:rPr>
            </w:pPr>
            <w:r>
              <w:rPr>
                <w:rFonts w:ascii="Times New Roman" w:eastAsia="Times New Roman" w:hAnsi="Times New Roman" w:cs="Times New Roman"/>
                <w:color w:val="000000"/>
                <w:sz w:val="26"/>
                <w:szCs w:val="26"/>
              </w:rPr>
              <w:t>Исполнено</w:t>
            </w:r>
          </w:p>
        </w:tc>
        <w:tc>
          <w:tcPr>
            <w:tcW w:w="1360"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 xml:space="preserve">% исполнения </w:t>
            </w:r>
          </w:p>
        </w:tc>
      </w:tr>
      <w:tr w:rsidR="00B93CE1">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Другие общегосударственные вопросы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0113</w:t>
            </w:r>
          </w:p>
        </w:tc>
        <w:tc>
          <w:tcPr>
            <w:tcW w:w="136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39 490,1</w:t>
            </w:r>
          </w:p>
        </w:tc>
        <w:tc>
          <w:tcPr>
            <w:tcW w:w="158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37 470,4</w:t>
            </w:r>
          </w:p>
        </w:tc>
        <w:tc>
          <w:tcPr>
            <w:tcW w:w="13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94,9</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19 828,3</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19 185,7</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96,8</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Подпрограмма 1 «Реализация функций муниципального управления»</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18 076,2</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17 904,2</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99,0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Расходы на содержание органов местного самоуправления и обеспечение их функций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18 076,2</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17 904,2</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99,0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Подпрограмма 4 «Обеспечение информационной открытости органов местного самоуправления Заполярного района»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60,0</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30,5</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50,8</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Обеспечение информационной открытости органов местного самоуправления</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60,0</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30,5</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50,8</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Подпрограмма 5 «Организация и проведение официальных мероприятий муниципального района «Заполярный район»</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1 692,1</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1 251,0</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73,9</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Организация и проведение официальных мероприятий муниципального района «Заполярный район»</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1 692,1</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1 251,0</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73,9</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 xml:space="preserve">Муниципальная программа «Развитие транспортной инфраструктуры муниципального района «Заполярный район» на 2021-2030 годы»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1 949,4</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1 913,1</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98,1</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1 949,4</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1 913,1</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98,1</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lastRenderedPageBreak/>
              <w:t>Муниципальная программа «Управление муниципальным имуществом муниципального района «Заполярный район» на 2022-2030 годы»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13 872,8</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13 233,0</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95,4</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4 112,6</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3 559,5</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86,6</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Оценка недвижимости, признание прав и регулирование отношений по муниципальной собственности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40,0</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17,0</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42,5</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58,9</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58,9</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100,0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Расходы по приобретению, содержанию, прочим мероприятиям, связанным с муниципальным имуществом</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683,8</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683,8</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100,0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8 977,5</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8 913,8</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99,3</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Резервный фонд местной администрации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400,5</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400,5</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100,0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Резервный фонд</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400,5</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400,5</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100,0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6"/>
                <w:szCs w:val="26"/>
              </w:rPr>
              <w:t>Другие непрограммные расходы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3 439,1</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b/>
                <w:color w:val="000000"/>
                <w:sz w:val="26"/>
                <w:szCs w:val="26"/>
              </w:rPr>
              <w:t>2 738,1</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79,6</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t>Уплата членских взносов в ассоциацию «Совет муниципальных образований Ненецкого автономного округа»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1 000,0</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1 000,0</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100,0</w:t>
            </w:r>
          </w:p>
        </w:tc>
      </w:tr>
      <w:tr w:rsidR="00B93CE1">
        <w:tc>
          <w:tcPr>
            <w:tcW w:w="50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color w:val="000000"/>
                <w:sz w:val="26"/>
                <w:szCs w:val="26"/>
              </w:rPr>
              <w:lastRenderedPageBreak/>
              <w:t>Организация и проведение официальных мероприятий муниципального района «Заполярный район»</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0113</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2 439,1</w:t>
            </w:r>
          </w:p>
        </w:tc>
        <w:tc>
          <w:tcPr>
            <w:tcW w:w="158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right"/>
              <w:rPr>
                <w:color w:val="000000"/>
                <w:shd w:val="clear" w:color="auto" w:fill="FFFFFF"/>
              </w:rPr>
            </w:pPr>
            <w:r>
              <w:rPr>
                <w:rFonts w:ascii="Times New Roman" w:eastAsia="Times New Roman" w:hAnsi="Times New Roman" w:cs="Times New Roman"/>
                <w:color w:val="000000"/>
                <w:sz w:val="26"/>
                <w:szCs w:val="26"/>
              </w:rPr>
              <w:t>1 738,1</w:t>
            </w:r>
          </w:p>
        </w:tc>
        <w:tc>
          <w:tcPr>
            <w:tcW w:w="13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71,3</w:t>
            </w:r>
          </w:p>
        </w:tc>
      </w:tr>
    </w:tbl>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b/>
          <w:color w:val="000000"/>
          <w:sz w:val="28"/>
          <w:szCs w:val="28"/>
        </w:rPr>
        <w:t>содержание Управления муниципального имущества Администрации Заполярного района</w:t>
      </w:r>
      <w:r>
        <w:rPr>
          <w:rFonts w:ascii="Times New Roman" w:eastAsia="Times New Roman" w:hAnsi="Times New Roman" w:cs="Times New Roman"/>
          <w:color w:val="000000"/>
          <w:sz w:val="28"/>
          <w:szCs w:val="28"/>
        </w:rPr>
        <w:t xml:space="preserve"> запланировано </w:t>
      </w:r>
      <w:r>
        <w:rPr>
          <w:rFonts w:ascii="Times New Roman" w:eastAsia="Times New Roman" w:hAnsi="Times New Roman" w:cs="Times New Roman"/>
          <w:b/>
          <w:color w:val="000000"/>
          <w:sz w:val="28"/>
          <w:szCs w:val="28"/>
        </w:rPr>
        <w:t>18 076,2</w:t>
      </w:r>
      <w:r>
        <w:rPr>
          <w:rFonts w:ascii="Times New Roman" w:eastAsia="Times New Roman" w:hAnsi="Times New Roman" w:cs="Times New Roman"/>
          <w:color w:val="000000"/>
          <w:sz w:val="28"/>
          <w:szCs w:val="28"/>
        </w:rPr>
        <w:t xml:space="preserve"> т. р., кассовое исполнение составило </w:t>
      </w:r>
      <w:r>
        <w:rPr>
          <w:rFonts w:ascii="Times New Roman" w:eastAsia="Times New Roman" w:hAnsi="Times New Roman" w:cs="Times New Roman"/>
          <w:b/>
          <w:color w:val="000000"/>
          <w:sz w:val="28"/>
          <w:szCs w:val="28"/>
        </w:rPr>
        <w:t xml:space="preserve">17 904,2 </w:t>
      </w:r>
      <w:r>
        <w:rPr>
          <w:rFonts w:ascii="Times New Roman" w:eastAsia="Times New Roman" w:hAnsi="Times New Roman" w:cs="Times New Roman"/>
          <w:color w:val="000000"/>
          <w:sz w:val="28"/>
          <w:szCs w:val="28"/>
        </w:rPr>
        <w:t>т. р. или 99,0%. Расходы осуществлялись в рамках подпрограммы 1 «Реализация функций муниципального управления» муниципальной программы «Развитие административной системы местного самоуправления муниципального района «Заполярный район» на 2017-2025 годы».</w:t>
      </w:r>
    </w:p>
    <w:p w:rsidR="00B93CE1" w:rsidRDefault="00EE3C2A">
      <w:pPr>
        <w:spacing w:before="120" w:after="120"/>
        <w:ind w:firstLine="720"/>
        <w:jc w:val="both"/>
        <w:rPr>
          <w:color w:val="000000"/>
        </w:rPr>
      </w:pPr>
      <w:r>
        <w:rPr>
          <w:rFonts w:ascii="Times New Roman" w:eastAsia="Times New Roman" w:hAnsi="Times New Roman" w:cs="Times New Roman"/>
          <w:color w:val="000000"/>
          <w:sz w:val="28"/>
          <w:szCs w:val="28"/>
        </w:rPr>
        <w:t>Не освоены бюджетные ассигнования в общей сумме 172,0 т. р., в том числе:</w:t>
      </w:r>
    </w:p>
    <w:p w:rsidR="00B93CE1" w:rsidRDefault="00EE3C2A">
      <w:pPr>
        <w:numPr>
          <w:ilvl w:val="0"/>
          <w:numId w:val="37"/>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118,6 т. р. на оплату труда и начислениям на выплаты по оплате труда в связи с тем, что фактические расходы сложились ниже запланированных,</w:t>
      </w:r>
    </w:p>
    <w:p w:rsidR="00B93CE1" w:rsidRDefault="00EE3C2A">
      <w:pPr>
        <w:numPr>
          <w:ilvl w:val="0"/>
          <w:numId w:val="37"/>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по расходам, предусмотренным на оплату прочих работ, услуг в общей сумме 53,4 т. р., в связи со сложившейся экономией по оплате услуг по предоставлению доступа к программному обеспечению «ТехноКад – Муниципалитет» (для отправки электронных документов в ЕГРН) и доступа к электронному изданию - ЭИС «ПРОГОСЗАКАЗ.РФ», </w:t>
      </w:r>
      <w:r>
        <w:rPr>
          <w:rFonts w:ascii="Times New Roman" w:eastAsia="Times New Roman" w:hAnsi="Times New Roman" w:cs="Times New Roman"/>
          <w:color w:val="000000"/>
          <w:sz w:val="28"/>
          <w:szCs w:val="28"/>
          <w:shd w:val="clear" w:color="auto" w:fill="FFFFFF"/>
        </w:rPr>
        <w:t xml:space="preserve">а также в связи с тем, что </w:t>
      </w:r>
      <w:r>
        <w:rPr>
          <w:rFonts w:ascii="Times New Roman" w:eastAsia="Times New Roman" w:hAnsi="Times New Roman" w:cs="Times New Roman"/>
          <w:color w:val="000000"/>
          <w:sz w:val="28"/>
          <w:szCs w:val="28"/>
        </w:rPr>
        <w:t>фактические расходы на прохождение диспансеризации муниципальными служащими управления оказались ниже запланированных</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b/>
          <w:color w:val="000000"/>
          <w:sz w:val="28"/>
          <w:szCs w:val="28"/>
        </w:rPr>
        <w:t xml:space="preserve">обеспечение информационной открытости органов местного самоуправления </w:t>
      </w:r>
      <w:r>
        <w:rPr>
          <w:rFonts w:ascii="Times New Roman" w:eastAsia="Times New Roman" w:hAnsi="Times New Roman" w:cs="Times New Roman"/>
          <w:color w:val="000000"/>
          <w:sz w:val="28"/>
          <w:szCs w:val="28"/>
        </w:rPr>
        <w:t xml:space="preserve">(публикацию информации в печатных изданиях, размещение на телеканале и радиостанциях) запланировано </w:t>
      </w:r>
      <w:r>
        <w:rPr>
          <w:rFonts w:ascii="Times New Roman" w:eastAsia="Times New Roman" w:hAnsi="Times New Roman" w:cs="Times New Roman"/>
          <w:b/>
          <w:color w:val="000000"/>
          <w:sz w:val="28"/>
          <w:szCs w:val="28"/>
        </w:rPr>
        <w:t>60,0</w:t>
      </w:r>
      <w:r>
        <w:rPr>
          <w:rFonts w:ascii="Times New Roman" w:eastAsia="Times New Roman" w:hAnsi="Times New Roman" w:cs="Times New Roman"/>
          <w:color w:val="000000"/>
          <w:sz w:val="28"/>
          <w:szCs w:val="28"/>
        </w:rPr>
        <w:t xml:space="preserve"> т. р., кассовое исполнение составило </w:t>
      </w:r>
      <w:r>
        <w:rPr>
          <w:rFonts w:ascii="Times New Roman" w:eastAsia="Times New Roman" w:hAnsi="Times New Roman" w:cs="Times New Roman"/>
          <w:b/>
          <w:color w:val="000000"/>
          <w:sz w:val="28"/>
          <w:szCs w:val="28"/>
        </w:rPr>
        <w:t>30,5</w:t>
      </w:r>
      <w:r>
        <w:rPr>
          <w:rFonts w:ascii="Times New Roman" w:eastAsia="Times New Roman" w:hAnsi="Times New Roman" w:cs="Times New Roman"/>
          <w:color w:val="000000"/>
          <w:sz w:val="28"/>
          <w:szCs w:val="28"/>
        </w:rPr>
        <w:t xml:space="preserve"> т. р. или 50,8% от плановых показателей. Администрацией Заполярного района произведена оплата ГБУ НАО «Издательский дом НАО» за опубликование объявлений, поздравлений, соболезнований и другой информации. Остаток средств обусловлен тем, что расходование средств производится по текущей потребности.</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Расходы, связанные с </w:t>
      </w:r>
      <w:r>
        <w:rPr>
          <w:rFonts w:ascii="Times New Roman" w:eastAsia="Times New Roman" w:hAnsi="Times New Roman" w:cs="Times New Roman"/>
          <w:b/>
          <w:color w:val="000000"/>
          <w:sz w:val="28"/>
          <w:szCs w:val="28"/>
        </w:rPr>
        <w:t>организацией и проведением официальных мероприятий</w:t>
      </w:r>
      <w:r>
        <w:rPr>
          <w:rFonts w:ascii="Times New Roman" w:eastAsia="Times New Roman" w:hAnsi="Times New Roman" w:cs="Times New Roman"/>
          <w:color w:val="000000"/>
          <w:sz w:val="28"/>
          <w:szCs w:val="28"/>
        </w:rPr>
        <w:t xml:space="preserve"> муниципального района «Заполярный район», составили </w:t>
      </w:r>
      <w:r>
        <w:rPr>
          <w:rFonts w:ascii="Times New Roman" w:eastAsia="Times New Roman" w:hAnsi="Times New Roman" w:cs="Times New Roman"/>
          <w:b/>
          <w:color w:val="000000"/>
          <w:sz w:val="28"/>
          <w:szCs w:val="28"/>
        </w:rPr>
        <w:t>2 989,1</w:t>
      </w:r>
      <w:r>
        <w:rPr>
          <w:rFonts w:ascii="Times New Roman" w:eastAsia="Times New Roman" w:hAnsi="Times New Roman" w:cs="Times New Roman"/>
          <w:color w:val="000000"/>
          <w:sz w:val="28"/>
          <w:szCs w:val="28"/>
        </w:rPr>
        <w:t xml:space="preserve"> при плане </w:t>
      </w:r>
      <w:r>
        <w:rPr>
          <w:rFonts w:ascii="Times New Roman" w:eastAsia="Times New Roman" w:hAnsi="Times New Roman" w:cs="Times New Roman"/>
          <w:b/>
          <w:color w:val="000000"/>
          <w:sz w:val="28"/>
          <w:szCs w:val="28"/>
        </w:rPr>
        <w:t>4 131,2</w:t>
      </w:r>
      <w:r>
        <w:rPr>
          <w:rFonts w:ascii="Times New Roman" w:eastAsia="Times New Roman" w:hAnsi="Times New Roman" w:cs="Times New Roman"/>
          <w:color w:val="000000"/>
          <w:sz w:val="28"/>
          <w:szCs w:val="28"/>
        </w:rPr>
        <w:t xml:space="preserve"> т. р. или 72,4% от плановых показателей, из них:</w:t>
      </w:r>
    </w:p>
    <w:p w:rsidR="00B93CE1" w:rsidRDefault="00EE3C2A">
      <w:pPr>
        <w:numPr>
          <w:ilvl w:val="0"/>
          <w:numId w:val="38"/>
        </w:numPr>
        <w:spacing w:before="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Администрацией Заполярного района произведены расходы в сумме </w:t>
      </w:r>
      <w:r>
        <w:rPr>
          <w:rFonts w:ascii="Times New Roman" w:eastAsia="Times New Roman" w:hAnsi="Times New Roman" w:cs="Times New Roman"/>
          <w:b/>
          <w:color w:val="000000"/>
          <w:sz w:val="28"/>
          <w:szCs w:val="28"/>
        </w:rPr>
        <w:t>1 251,0</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1 692,1</w:t>
      </w:r>
      <w:r>
        <w:rPr>
          <w:rFonts w:ascii="Times New Roman" w:eastAsia="Times New Roman" w:hAnsi="Times New Roman" w:cs="Times New Roman"/>
          <w:color w:val="000000"/>
          <w:sz w:val="28"/>
          <w:szCs w:val="28"/>
        </w:rPr>
        <w:t xml:space="preserve"> т. р. или 73,9% от плановых показателей, в том числе: приобретены букеты и композиции из живых цветов, кулинарная продукция для организации чаепитий на семинарах глав и другие материальные запасы в представительских целях для проведения официальных встреч, совещаний – 214,5 т. р., венки и ленты с надписью для участия в церемониях прощания с погибшими в СВО – 23,5 т. р., швейная машина в качестве памятного подарка ГБУК НАО </w:t>
      </w:r>
      <w:r>
        <w:rPr>
          <w:rFonts w:ascii="Times New Roman" w:eastAsia="Times New Roman" w:hAnsi="Times New Roman" w:cs="Times New Roman"/>
          <w:color w:val="000000"/>
          <w:sz w:val="28"/>
          <w:szCs w:val="28"/>
        </w:rPr>
        <w:lastRenderedPageBreak/>
        <w:t>«Тельвисочный СКЦ «Престиж» в связи с 85-летием со дня образования народного хора русской песни «Тельвисочные кружева» – 14,7 т. р., наградные кубки с шильдой в количестве 9 штук – 28,2 т. р., полиграфическая и сувенирная продукция с символикой Заполярного района (календари настенные, ежедневники недатированные, блокноты, ручки, сумки для документов, внешний аккумулятор, термос) – 615,3 т. р., новогодние подарки – 71,0 т. р., бланки «Благодарность», «Почетная грамота» и фоторамки к ним – 116,0 т. р., подарочные наборы ветеранам ВОВ ко Дню победы – 10,0 т. р., оплачены услуги по созданию макета печатной продукции с символикой Заполярного района - 10,0 т. р., приобретены наградные плакетки в количестве 9 штук для участников конкурса «Гордость Заполярного района» – 36,5 т. р., выплачены денежные премии 9 победителям конкурса «Гордость Заполярного района» - 103,4 т. р., а также одному участнику конкурса оплачен проезд к месту награждения и обратно в сумме 7,9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Неисполнение связано с тем, что образовалась экономия по итогам проведения конкурсных процедур на приобретение полиграфической продукции. Кроме того, в течение отчетного периода скорректирован перечень приобретаемой продукции исходя из фактической потребности.</w:t>
      </w:r>
    </w:p>
    <w:p w:rsidR="00B93CE1" w:rsidRDefault="00EE3C2A">
      <w:pPr>
        <w:numPr>
          <w:ilvl w:val="0"/>
          <w:numId w:val="39"/>
        </w:numPr>
        <w:spacing w:before="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Советом Заполярного района произведены расходы в сумме </w:t>
      </w:r>
      <w:r>
        <w:rPr>
          <w:rFonts w:ascii="Times New Roman" w:eastAsia="Times New Roman" w:hAnsi="Times New Roman" w:cs="Times New Roman"/>
          <w:b/>
          <w:color w:val="000000"/>
          <w:sz w:val="28"/>
          <w:szCs w:val="28"/>
        </w:rPr>
        <w:t>1 738,1</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2 439,1</w:t>
      </w:r>
      <w:r>
        <w:rPr>
          <w:rFonts w:ascii="Times New Roman" w:eastAsia="Times New Roman" w:hAnsi="Times New Roman" w:cs="Times New Roman"/>
          <w:color w:val="000000"/>
          <w:sz w:val="28"/>
          <w:szCs w:val="28"/>
        </w:rPr>
        <w:t> т. р. или 71,3%, в том числе: расходы по изготовлению и поставке полиграфической продукции с официальной символикой Заполярного района – 138,7 т. р., приобретению подарочных наборов с символикой ЗР – 473,0 т. р., подарочных часов с официальной символикой Заполярного района – 440,0 т. р., фрачных значков – 44,3 т. р., рамок к бланкам почетной грамоты главы Заполярного района – 72,7 т. р., поздравительных открыток – 25,0 т. р., представительские расходы, связанные с проведением заседаний, депутатских слушаний – 10,5 т. р. и представительские расходы, связанные с организацией поздравлений предприятий, учреждений, граждан в связи с юбилейными, праздничными датами и иными торжественными мероприятиями – 447,9 т. р,, а также в представительских целях приобретены венки и ленты для участия в траурных мероприятиях в сумме 86,0 т. р.  </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 xml:space="preserve">В декабре 2023 года не произведена оплата услуг по поставке календарей с официальной символикой Заполярного района в связи с нарушением сроков поставки в рамках исполнения муниципального контракта от 27.09.2023 № 23/23 (цена контракта 268,1 т. р.). Кроме того, низкий процент исполнения объясняется сложившейся экономией по приобретению сувенирной продукции, по представительским расходам Совета ввиду расходования средств по текущей потребности, а также в результате проведения конкурсных процедур. </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 xml:space="preserve">В рамках муниципальной программы «Развитие транспортной инфраструктуры муниципального района «Заполярный район» на 2021-2030 годы» </w:t>
      </w:r>
      <w:r>
        <w:rPr>
          <w:rFonts w:ascii="Times New Roman" w:eastAsia="Times New Roman" w:hAnsi="Times New Roman" w:cs="Times New Roman"/>
          <w:color w:val="000000"/>
          <w:sz w:val="28"/>
          <w:szCs w:val="28"/>
        </w:rPr>
        <w:t xml:space="preserve">перечислены иные межбюджетные трансферты в бюджеты поселений на </w:t>
      </w:r>
      <w:r>
        <w:rPr>
          <w:rFonts w:ascii="Times New Roman" w:eastAsia="Times New Roman" w:hAnsi="Times New Roman" w:cs="Times New Roman"/>
          <w:color w:val="000000"/>
          <w:sz w:val="28"/>
          <w:szCs w:val="28"/>
        </w:rPr>
        <w:lastRenderedPageBreak/>
        <w:t xml:space="preserve">обозначение и содержание снегоходных маршрутов в сумме </w:t>
      </w:r>
      <w:r>
        <w:rPr>
          <w:rFonts w:ascii="Times New Roman" w:eastAsia="Times New Roman" w:hAnsi="Times New Roman" w:cs="Times New Roman"/>
          <w:b/>
          <w:color w:val="000000"/>
          <w:sz w:val="28"/>
          <w:szCs w:val="28"/>
        </w:rPr>
        <w:t>1 913,1 </w:t>
      </w:r>
      <w:r>
        <w:rPr>
          <w:rFonts w:ascii="Times New Roman" w:eastAsia="Times New Roman" w:hAnsi="Times New Roman" w:cs="Times New Roman"/>
          <w:color w:val="000000"/>
          <w:sz w:val="28"/>
          <w:szCs w:val="28"/>
        </w:rPr>
        <w:t>т. р. или 98,1% от плана (</w:t>
      </w:r>
      <w:r>
        <w:rPr>
          <w:rFonts w:ascii="Times New Roman" w:eastAsia="Times New Roman" w:hAnsi="Times New Roman" w:cs="Times New Roman"/>
          <w:b/>
          <w:color w:val="000000"/>
          <w:sz w:val="28"/>
          <w:szCs w:val="28"/>
        </w:rPr>
        <w:t>1 949,4</w:t>
      </w:r>
      <w:r>
        <w:rPr>
          <w:rFonts w:ascii="Times New Roman" w:eastAsia="Times New Roman" w:hAnsi="Times New Roman" w:cs="Times New Roman"/>
          <w:color w:val="000000"/>
          <w:sz w:val="28"/>
          <w:szCs w:val="28"/>
        </w:rPr>
        <w:t xml:space="preserve"> т. р.). Не освоены средства в сумме 36,3 т. р. по причине отсутствия заявок от поселений.</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 xml:space="preserve">Расходы в рамках муниципальной программы «Управление муниципальным имуществом муниципального района «Заполярный район» на 2022-2030 годы </w:t>
      </w:r>
      <w:r>
        <w:rPr>
          <w:rFonts w:ascii="Times New Roman" w:eastAsia="Times New Roman" w:hAnsi="Times New Roman" w:cs="Times New Roman"/>
          <w:color w:val="000000"/>
          <w:sz w:val="28"/>
          <w:szCs w:val="28"/>
        </w:rPr>
        <w:t>составили</w:t>
      </w:r>
      <w:r>
        <w:rPr>
          <w:rFonts w:ascii="Times New Roman" w:eastAsia="Times New Roman" w:hAnsi="Times New Roman" w:cs="Times New Roman"/>
          <w:b/>
          <w:color w:val="000000"/>
          <w:sz w:val="28"/>
          <w:szCs w:val="28"/>
        </w:rPr>
        <w:t xml:space="preserve"> 13 233,0 </w:t>
      </w:r>
      <w:r>
        <w:rPr>
          <w:rFonts w:ascii="Times New Roman" w:eastAsia="Times New Roman" w:hAnsi="Times New Roman" w:cs="Times New Roman"/>
          <w:color w:val="000000"/>
          <w:sz w:val="28"/>
          <w:szCs w:val="28"/>
        </w:rPr>
        <w:t>т. р., в том числе:</w:t>
      </w:r>
      <w:r>
        <w:rPr>
          <w:rFonts w:ascii="Times New Roman" w:eastAsia="Times New Roman" w:hAnsi="Times New Roman" w:cs="Times New Roman"/>
          <w:b/>
          <w:color w:val="000000"/>
          <w:sz w:val="28"/>
          <w:szCs w:val="28"/>
        </w:rPr>
        <w:t xml:space="preserve"> </w:t>
      </w:r>
    </w:p>
    <w:p w:rsidR="00B93CE1" w:rsidRDefault="00EE3C2A">
      <w:pPr>
        <w:numPr>
          <w:ilvl w:val="0"/>
          <w:numId w:val="40"/>
        </w:numPr>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t>эксплуатационные и иные расходы по содержанию объектов</w:t>
      </w:r>
      <w:r>
        <w:rPr>
          <w:rFonts w:ascii="Times New Roman" w:eastAsia="Times New Roman" w:hAnsi="Times New Roman" w:cs="Times New Roman"/>
          <w:color w:val="000000"/>
          <w:sz w:val="28"/>
          <w:szCs w:val="28"/>
        </w:rPr>
        <w:t xml:space="preserve">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 составили </w:t>
      </w:r>
      <w:r>
        <w:rPr>
          <w:rFonts w:ascii="Times New Roman" w:eastAsia="Times New Roman" w:hAnsi="Times New Roman" w:cs="Times New Roman"/>
          <w:b/>
          <w:color w:val="000000"/>
          <w:sz w:val="28"/>
          <w:szCs w:val="28"/>
        </w:rPr>
        <w:t>3 559,5 </w:t>
      </w:r>
      <w:r>
        <w:rPr>
          <w:rFonts w:ascii="Times New Roman" w:eastAsia="Times New Roman" w:hAnsi="Times New Roman" w:cs="Times New Roman"/>
          <w:color w:val="000000"/>
          <w:sz w:val="28"/>
          <w:szCs w:val="28"/>
        </w:rPr>
        <w:t xml:space="preserve">т. р. при плане </w:t>
      </w:r>
      <w:r>
        <w:rPr>
          <w:rFonts w:ascii="Times New Roman" w:eastAsia="Times New Roman" w:hAnsi="Times New Roman" w:cs="Times New Roman"/>
          <w:b/>
          <w:color w:val="000000"/>
          <w:sz w:val="28"/>
          <w:szCs w:val="28"/>
        </w:rPr>
        <w:t>4 112,6</w:t>
      </w:r>
      <w:r>
        <w:rPr>
          <w:rFonts w:ascii="Times New Roman" w:eastAsia="Times New Roman" w:hAnsi="Times New Roman" w:cs="Times New Roman"/>
          <w:color w:val="000000"/>
          <w:sz w:val="28"/>
          <w:szCs w:val="28"/>
        </w:rPr>
        <w:t> т. р. или 86,6% от плановых показателей.</w:t>
      </w:r>
    </w:p>
    <w:p w:rsidR="00B93CE1" w:rsidRDefault="00EE3C2A">
      <w:pPr>
        <w:ind w:firstLine="700"/>
        <w:jc w:val="both"/>
        <w:rPr>
          <w:color w:val="000000"/>
        </w:rPr>
      </w:pPr>
      <w:r>
        <w:rPr>
          <w:rFonts w:ascii="Times New Roman" w:eastAsia="Times New Roman" w:hAnsi="Times New Roman" w:cs="Times New Roman"/>
          <w:color w:val="000000"/>
          <w:sz w:val="28"/>
          <w:szCs w:val="28"/>
        </w:rPr>
        <w:t>Расходы произведены МКУ ЗР «Северное» на оплату коммунальных услуг (тепло- и электроэнергия – 3 244,7 т. р., водоснабжение и водоотведение – 57,7 т. р.), технического обслуживания внутренних систем электро-, тепло-, водоснабжения, водоотведения (257,1 т. р.) объекта «Спортивное сооружение с универсальным игровым залом в п. Амдерма НАО».</w:t>
      </w:r>
    </w:p>
    <w:p w:rsidR="00B93CE1" w:rsidRDefault="00EE3C2A">
      <w:pPr>
        <w:ind w:firstLine="700"/>
        <w:jc w:val="both"/>
        <w:rPr>
          <w:color w:val="000000"/>
        </w:rPr>
      </w:pPr>
      <w:r>
        <w:rPr>
          <w:rFonts w:ascii="Times New Roman" w:eastAsia="Times New Roman" w:hAnsi="Times New Roman" w:cs="Times New Roman"/>
          <w:color w:val="000000"/>
          <w:sz w:val="28"/>
          <w:szCs w:val="28"/>
        </w:rPr>
        <w:t>Остаток в сумме 553,1 т. р. обусловлен тем, что фактические расходы оказались ниже запланированных;</w:t>
      </w:r>
    </w:p>
    <w:p w:rsidR="00B93CE1" w:rsidRDefault="00EE3C2A">
      <w:pPr>
        <w:numPr>
          <w:ilvl w:val="0"/>
          <w:numId w:val="41"/>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бюджетные ассигнования </w:t>
      </w:r>
      <w:r>
        <w:rPr>
          <w:rFonts w:ascii="Times New Roman" w:eastAsia="Times New Roman" w:hAnsi="Times New Roman" w:cs="Times New Roman"/>
          <w:b/>
          <w:color w:val="000000"/>
          <w:sz w:val="28"/>
          <w:szCs w:val="28"/>
        </w:rPr>
        <w:t>на оценку недвижимости, признание прав и регулирование отношений по муниципальной собственности</w:t>
      </w:r>
      <w:r>
        <w:rPr>
          <w:rFonts w:ascii="Times New Roman" w:eastAsia="Times New Roman" w:hAnsi="Times New Roman" w:cs="Times New Roman"/>
          <w:color w:val="000000"/>
          <w:sz w:val="28"/>
          <w:szCs w:val="28"/>
        </w:rPr>
        <w:t xml:space="preserve"> утверждены на 2023 год в сумме </w:t>
      </w:r>
      <w:r>
        <w:rPr>
          <w:rFonts w:ascii="Times New Roman" w:eastAsia="Times New Roman" w:hAnsi="Times New Roman" w:cs="Times New Roman"/>
          <w:b/>
          <w:color w:val="000000"/>
          <w:sz w:val="28"/>
          <w:szCs w:val="28"/>
        </w:rPr>
        <w:t>40,0 </w:t>
      </w:r>
      <w:r>
        <w:rPr>
          <w:rFonts w:ascii="Times New Roman" w:eastAsia="Times New Roman" w:hAnsi="Times New Roman" w:cs="Times New Roman"/>
          <w:color w:val="000000"/>
          <w:sz w:val="28"/>
          <w:szCs w:val="28"/>
        </w:rPr>
        <w:t xml:space="preserve">т. р., исполнено – </w:t>
      </w:r>
      <w:r>
        <w:rPr>
          <w:rFonts w:ascii="Times New Roman" w:eastAsia="Times New Roman" w:hAnsi="Times New Roman" w:cs="Times New Roman"/>
          <w:b/>
          <w:color w:val="000000"/>
          <w:sz w:val="28"/>
          <w:szCs w:val="28"/>
        </w:rPr>
        <w:t>17,0</w:t>
      </w:r>
      <w:r>
        <w:rPr>
          <w:rFonts w:ascii="Times New Roman" w:eastAsia="Times New Roman" w:hAnsi="Times New Roman" w:cs="Times New Roman"/>
          <w:color w:val="000000"/>
          <w:sz w:val="28"/>
          <w:szCs w:val="28"/>
        </w:rPr>
        <w:t xml:space="preserve"> т. р. или 42,5% от плановых показателей, в том числе:</w:t>
      </w:r>
    </w:p>
    <w:p w:rsidR="00B93CE1" w:rsidRDefault="00EE3C2A">
      <w:pPr>
        <w:numPr>
          <w:ilvl w:val="0"/>
          <w:numId w:val="42"/>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проведена </w:t>
      </w:r>
      <w:r>
        <w:rPr>
          <w:rFonts w:ascii="Times New Roman" w:eastAsia="Times New Roman" w:hAnsi="Times New Roman" w:cs="Times New Roman"/>
          <w:color w:val="000000"/>
          <w:sz w:val="28"/>
          <w:szCs w:val="28"/>
          <w:shd w:val="clear" w:color="auto" w:fill="FFFFFF"/>
        </w:rPr>
        <w:t xml:space="preserve">оценка рыночной стоимости </w:t>
      </w:r>
      <w:r>
        <w:rPr>
          <w:rFonts w:ascii="Times New Roman" w:eastAsia="Times New Roman" w:hAnsi="Times New Roman" w:cs="Times New Roman"/>
          <w:color w:val="000000"/>
          <w:sz w:val="28"/>
          <w:szCs w:val="28"/>
        </w:rPr>
        <w:t xml:space="preserve">плоттера Epson SureColor SC-T7000, включенного в программу приватизации муниципального имущества, утвержденную Решением Совета муниципального района «Заполярный район» от 17.11.2022 №214-р «Об утверждении прогнозного плана (программы) приватизации имущества, находящегося в собственности Заполярного района на 2023 год», </w:t>
      </w:r>
      <w:r>
        <w:rPr>
          <w:rFonts w:ascii="Times New Roman" w:eastAsia="Times New Roman" w:hAnsi="Times New Roman" w:cs="Times New Roman"/>
          <w:color w:val="000000"/>
          <w:sz w:val="28"/>
          <w:szCs w:val="28"/>
          <w:shd w:val="clear" w:color="auto" w:fill="FFFFFF"/>
        </w:rPr>
        <w:t>в сумме 10,0 т. р.,</w:t>
      </w:r>
    </w:p>
    <w:p w:rsidR="00B93CE1" w:rsidRDefault="00EE3C2A">
      <w:pPr>
        <w:numPr>
          <w:ilvl w:val="0"/>
          <w:numId w:val="42"/>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изготовлен отчет об оценке рыночной стоимости ежегодной арендной платы движимого имущества (установка для уничтожения биологических отходов (крематор) КР-1000) </w:t>
      </w:r>
      <w:r>
        <w:rPr>
          <w:rFonts w:ascii="Times New Roman" w:eastAsia="Times New Roman" w:hAnsi="Times New Roman" w:cs="Times New Roman"/>
          <w:color w:val="000000"/>
          <w:sz w:val="28"/>
          <w:szCs w:val="28"/>
          <w:shd w:val="clear" w:color="auto" w:fill="FFFFFF"/>
        </w:rPr>
        <w:t>в сумме 7,0 т. р.</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Экономия средств обусловлена тем, что фактические расходы оказались ниже запланированных ввиду расходования средств по текущей потребности;</w:t>
      </w:r>
    </w:p>
    <w:p w:rsidR="00B93CE1" w:rsidRDefault="00EE3C2A">
      <w:pPr>
        <w:numPr>
          <w:ilvl w:val="0"/>
          <w:numId w:val="43"/>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на уплату </w:t>
      </w:r>
      <w:r>
        <w:rPr>
          <w:rFonts w:ascii="Times New Roman" w:eastAsia="Times New Roman" w:hAnsi="Times New Roman" w:cs="Times New Roman"/>
          <w:b/>
          <w:color w:val="000000"/>
          <w:sz w:val="28"/>
          <w:szCs w:val="28"/>
        </w:rPr>
        <w:t>взносов на капитальный ремонт</w:t>
      </w:r>
      <w:r>
        <w:rPr>
          <w:rFonts w:ascii="Times New Roman" w:eastAsia="Times New Roman" w:hAnsi="Times New Roman" w:cs="Times New Roman"/>
          <w:color w:val="000000"/>
          <w:sz w:val="28"/>
          <w:szCs w:val="28"/>
        </w:rPr>
        <w:t xml:space="preserve"> по помещениям в многоквартирных домах, включенных в региональную программу капитального ремонта жилищного фонда, запланировано </w:t>
      </w:r>
      <w:r>
        <w:rPr>
          <w:rFonts w:ascii="Times New Roman" w:eastAsia="Times New Roman" w:hAnsi="Times New Roman" w:cs="Times New Roman"/>
          <w:b/>
          <w:color w:val="000000"/>
          <w:sz w:val="28"/>
          <w:szCs w:val="28"/>
        </w:rPr>
        <w:t>58,9</w:t>
      </w:r>
      <w:r>
        <w:rPr>
          <w:rFonts w:ascii="Times New Roman" w:eastAsia="Times New Roman" w:hAnsi="Times New Roman" w:cs="Times New Roman"/>
          <w:color w:val="000000"/>
          <w:sz w:val="28"/>
          <w:szCs w:val="28"/>
        </w:rPr>
        <w:t xml:space="preserve"> т. р., кассовое исполнение составило </w:t>
      </w:r>
      <w:r>
        <w:rPr>
          <w:rFonts w:ascii="Times New Roman" w:eastAsia="Times New Roman" w:hAnsi="Times New Roman" w:cs="Times New Roman"/>
          <w:b/>
          <w:color w:val="000000"/>
          <w:sz w:val="28"/>
          <w:szCs w:val="28"/>
        </w:rPr>
        <w:t>58,9</w:t>
      </w:r>
      <w:r>
        <w:rPr>
          <w:rFonts w:ascii="Times New Roman" w:eastAsia="Times New Roman" w:hAnsi="Times New Roman" w:cs="Times New Roman"/>
          <w:color w:val="000000"/>
          <w:sz w:val="28"/>
          <w:szCs w:val="28"/>
        </w:rPr>
        <w:t xml:space="preserve"> т. р., или 100,0%. Уплачены взносы за квартиры № 1, 2, 3, 5, 6, 7, 8, 9, 10 в доме № 20 по ул. Ненецкая и кв. № 23 по ул. Рыбников д 3А в городе Нарьян-Маре;</w:t>
      </w:r>
    </w:p>
    <w:p w:rsidR="00B93CE1" w:rsidRDefault="00EE3C2A">
      <w:pPr>
        <w:numPr>
          <w:ilvl w:val="0"/>
          <w:numId w:val="43"/>
        </w:numPr>
        <w:spacing w:before="120" w:after="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lastRenderedPageBreak/>
        <w:t xml:space="preserve">иные расходы по содержанию имущества </w:t>
      </w:r>
      <w:r>
        <w:rPr>
          <w:rFonts w:ascii="Times New Roman" w:eastAsia="Times New Roman" w:hAnsi="Times New Roman" w:cs="Times New Roman"/>
          <w:color w:val="000000"/>
          <w:sz w:val="28"/>
          <w:szCs w:val="28"/>
        </w:rPr>
        <w:t xml:space="preserve">составили </w:t>
      </w:r>
      <w:r>
        <w:rPr>
          <w:rFonts w:ascii="Times New Roman" w:eastAsia="Times New Roman" w:hAnsi="Times New Roman" w:cs="Times New Roman"/>
          <w:b/>
          <w:color w:val="000000"/>
          <w:sz w:val="28"/>
          <w:szCs w:val="28"/>
        </w:rPr>
        <w:t>683,8</w:t>
      </w:r>
      <w:r>
        <w:rPr>
          <w:rFonts w:ascii="Times New Roman" w:eastAsia="Times New Roman" w:hAnsi="Times New Roman" w:cs="Times New Roman"/>
          <w:color w:val="000000"/>
          <w:sz w:val="28"/>
          <w:szCs w:val="28"/>
        </w:rPr>
        <w:t xml:space="preserve"> т. р. или 100% от плановых показателей. МКУ Заполярного района «Северное» произведены расходы на ремонтно-строительные работы в спортивном сооружении с универсальным игровым залом в п. Амдерма. Мероприятие выполнено в полном объеме;</w:t>
      </w:r>
    </w:p>
    <w:p w:rsidR="00B93CE1" w:rsidRDefault="00EE3C2A">
      <w:pPr>
        <w:numPr>
          <w:ilvl w:val="0"/>
          <w:numId w:val="4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перечислены </w:t>
      </w:r>
      <w:r>
        <w:rPr>
          <w:rFonts w:ascii="Times New Roman" w:eastAsia="Times New Roman" w:hAnsi="Times New Roman" w:cs="Times New Roman"/>
          <w:b/>
          <w:color w:val="000000"/>
          <w:sz w:val="28"/>
          <w:szCs w:val="28"/>
        </w:rPr>
        <w:t>иные межбюджетные трансферты в бюджеты поселений</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rPr>
        <w:t>8 913,8</w:t>
      </w:r>
      <w:r>
        <w:rPr>
          <w:rFonts w:ascii="Times New Roman" w:eastAsia="Times New Roman" w:hAnsi="Times New Roman" w:cs="Times New Roman"/>
          <w:color w:val="000000"/>
          <w:sz w:val="28"/>
          <w:szCs w:val="28"/>
        </w:rPr>
        <w:t> т. р. или 99,3% от плана (</w:t>
      </w:r>
      <w:r>
        <w:rPr>
          <w:rFonts w:ascii="Times New Roman" w:eastAsia="Times New Roman" w:hAnsi="Times New Roman" w:cs="Times New Roman"/>
          <w:b/>
          <w:color w:val="000000"/>
          <w:sz w:val="28"/>
          <w:szCs w:val="28"/>
        </w:rPr>
        <w:t>8 977,5 т. р.</w:t>
      </w:r>
      <w:r>
        <w:rPr>
          <w:rFonts w:ascii="Times New Roman" w:eastAsia="Times New Roman" w:hAnsi="Times New Roman" w:cs="Times New Roman"/>
          <w:color w:val="000000"/>
          <w:sz w:val="28"/>
          <w:szCs w:val="28"/>
        </w:rPr>
        <w:t xml:space="preserve">) на выполнение программных мероприятий: </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810,8 т. р. – выполнение работ по гидравлической промывке, испытаний на плотность и прочность системы отопления потребителя тепловой энергии. Не освоены средства в сумме 50,9 т. р. по причине отсутствия заявок от поселений,</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167,9 т. р. – капитальный ремонт кабинета № 3 и утепление фасада здания администрации Сельского поселения «Великовисочный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751,6 т. р. – ремонт гаража в с. Великовисочное Сельского поселения «Великовисочный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193,6 т. р. –  ремонт системы отопления в пожарном боксе с. Великовисочное Сельского поселения «Великовисочный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61,7 т. р. – ремонт хлебопечи в п. Бугрино Сельского поселения «Колгуевский сельсовет» ЗР НАО. Остаток 1,1 т. р.,</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473,4 т. р. – снос аварийного здания детского сада с подготовкой территории в с. Несь, ул. Колхозная, д.13,</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619,8 т. р. – снос производственного нежилого здания по ул. Набережная д. 16 в с. Шойна Сельского поселения «Шоинский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2 288,5 т. р. – переоборудование помещений бани п. Индига под хозяйственно-технические нужды МКП «Жилищно-коммунальное хозяйство муниципального образования «Тиманский сельсовет»» ЗР НАО. Мероприятие выполнено, остаток в сумме 11,5 т. р. образовался в результате конкурсных процедур,</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922,5 т. р. – организация демонтажных работ склада концкормов на 600 т в с. Тельвиска Сельского поселения «Тельвисочный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610,1 т. р. – снос аварийного здания склада № 2 по ул. Набережная д. 9 в с. Шойна Сельского поселения «Шоинский сельсовет» ЗР НАО. Мероприятие выполнено, остаток 0,1 т. р.,</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269,6 т. р. – приобретение расходников, деталей и запасных частей для снегохода BEARCAT Z1 XT Сельского поселения «Омский сельсовет» ЗР НАО. Мероприятие выполнено, остаток 0,1 т. р.,</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460,0 т. р. – капитальный ремонт системы автоматической пожарной сигнализации в здании Администрации Сельского поселения «Пустозерский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414,0 т. р. – ремонт системы электроснабжения и теплоснабжения здания аэропорта в п. Каратайка Сельского поселения «Юшарский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32,0 т. р. – проведение кадастровых работ в отношении объектов недвижимости на территории Сельского поселения «Пешский сельсовет» ЗР НАО,</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553,1 т. р. – поставка и установка автоматической пожарной сигнализации на здания Администрации Сельского поселения «Омский сельсовет» ЗР НАО, расположенные в с. Ома по адресам: ул. Механизаторов, зд.3 и ул. Почтовая, зд.7,</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98,0 т. р. –  оснащение помещения, используемого участковым уполномоченным полиции в здании Администрации Сельского поселения «Канинский сельсовет» ЗР НАО, входными металлическими дверьми и металлическими решетками на оконные конструкции,</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68,7 т. р. – оснащение помещения, используемого участковым уполномоченным полиции в здании Администрации Сельского поселения «Великовисочный сельсовет» ЗР НАО, входными металлическими дверьми и металлическими решетками на оконные конструкции,</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77,0 т. р. – оснащение помещения, используемого участковым уполномоченным полиции в здании Администрации Сельского поселения «Омский сельсовет» ЗР НАО, входными металлическими дверьми и металлическими решетками на оконные конструкции,</w:t>
      </w:r>
    </w:p>
    <w:p w:rsidR="00B93CE1" w:rsidRDefault="00EE3C2A">
      <w:pPr>
        <w:numPr>
          <w:ilvl w:val="0"/>
          <w:numId w:val="4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41,5 т. р. – поставка противопожарной металлической двери марки ЕI-60 в п. Каратайка Сельского поселения «Юшарский сельсовет» ЗР НАО.</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 xml:space="preserve">За счет средств резервного фонда Администрации Заполярного района </w:t>
      </w:r>
      <w:r>
        <w:rPr>
          <w:rFonts w:ascii="Times New Roman" w:eastAsia="Times New Roman" w:hAnsi="Times New Roman" w:cs="Times New Roman"/>
          <w:color w:val="000000"/>
          <w:sz w:val="28"/>
          <w:szCs w:val="28"/>
        </w:rPr>
        <w:t xml:space="preserve">произведена оплата судебной оценочной экспертизы ООО «Евро Аудит Групп» в сумме </w:t>
      </w:r>
      <w:r>
        <w:rPr>
          <w:rFonts w:ascii="Times New Roman" w:eastAsia="Times New Roman" w:hAnsi="Times New Roman" w:cs="Times New Roman"/>
          <w:b/>
          <w:color w:val="000000"/>
          <w:sz w:val="28"/>
          <w:szCs w:val="28"/>
        </w:rPr>
        <w:t>400,5</w:t>
      </w:r>
      <w:r>
        <w:rPr>
          <w:rFonts w:ascii="Times New Roman" w:eastAsia="Times New Roman" w:hAnsi="Times New Roman" w:cs="Times New Roman"/>
          <w:color w:val="000000"/>
          <w:sz w:val="28"/>
          <w:szCs w:val="28"/>
        </w:rPr>
        <w:t xml:space="preserve"> т. р.</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На уплату </w:t>
      </w:r>
      <w:r>
        <w:rPr>
          <w:rFonts w:ascii="Times New Roman" w:eastAsia="Times New Roman" w:hAnsi="Times New Roman" w:cs="Times New Roman"/>
          <w:b/>
          <w:color w:val="000000"/>
          <w:sz w:val="28"/>
          <w:szCs w:val="28"/>
        </w:rPr>
        <w:t>членских взносов в Ассоциацию «Совет муниципальных образований Ненецкого автономного округа»</w:t>
      </w:r>
      <w:r>
        <w:rPr>
          <w:rFonts w:ascii="Times New Roman" w:eastAsia="Times New Roman" w:hAnsi="Times New Roman" w:cs="Times New Roman"/>
          <w:color w:val="000000"/>
          <w:sz w:val="28"/>
          <w:szCs w:val="28"/>
        </w:rPr>
        <w:t xml:space="preserve"> запланировано </w:t>
      </w:r>
      <w:r>
        <w:rPr>
          <w:rFonts w:ascii="Times New Roman" w:eastAsia="Times New Roman" w:hAnsi="Times New Roman" w:cs="Times New Roman"/>
          <w:b/>
          <w:color w:val="000000"/>
          <w:sz w:val="28"/>
          <w:szCs w:val="28"/>
        </w:rPr>
        <w:t>1 000,0</w:t>
      </w:r>
      <w:r>
        <w:rPr>
          <w:rFonts w:ascii="Times New Roman" w:eastAsia="Times New Roman" w:hAnsi="Times New Roman" w:cs="Times New Roman"/>
          <w:color w:val="000000"/>
          <w:sz w:val="28"/>
          <w:szCs w:val="28"/>
        </w:rPr>
        <w:t xml:space="preserve"> т. р., кассовое исполнение составило 100%.</w:t>
      </w:r>
    </w:p>
    <w:p w:rsidR="00B93CE1" w:rsidRDefault="00EE3C2A">
      <w:pPr>
        <w:spacing w:before="360" w:after="240"/>
        <w:ind w:firstLine="700"/>
        <w:jc w:val="center"/>
        <w:rPr>
          <w:color w:val="000000"/>
        </w:rPr>
      </w:pPr>
      <w:r>
        <w:rPr>
          <w:rFonts w:ascii="Times New Roman" w:eastAsia="Times New Roman" w:hAnsi="Times New Roman" w:cs="Times New Roman"/>
          <w:b/>
          <w:color w:val="000000"/>
          <w:sz w:val="28"/>
          <w:szCs w:val="28"/>
        </w:rPr>
        <w:t>Раздел 03 «Национальная безопасность и правоохранительная деятельность»</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По данному разделу на 2023 год запланированы бюджетные ассигнования в рамках муниципальной программы «Безопасность на территории муниципального </w:t>
      </w:r>
      <w:r>
        <w:rPr>
          <w:rFonts w:ascii="Times New Roman" w:eastAsia="Times New Roman" w:hAnsi="Times New Roman" w:cs="Times New Roman"/>
          <w:color w:val="000000"/>
          <w:sz w:val="28"/>
          <w:szCs w:val="28"/>
        </w:rPr>
        <w:lastRenderedPageBreak/>
        <w:t xml:space="preserve">района «Заполярный район» на 2019-2030 годы» в сумме </w:t>
      </w:r>
      <w:r>
        <w:rPr>
          <w:rFonts w:ascii="Times New Roman" w:eastAsia="Times New Roman" w:hAnsi="Times New Roman" w:cs="Times New Roman"/>
          <w:b/>
          <w:color w:val="000000"/>
          <w:sz w:val="28"/>
          <w:szCs w:val="28"/>
        </w:rPr>
        <w:t>42 059,2 </w:t>
      </w:r>
      <w:r>
        <w:rPr>
          <w:rFonts w:ascii="Times New Roman" w:eastAsia="Times New Roman" w:hAnsi="Times New Roman" w:cs="Times New Roman"/>
          <w:color w:val="000000"/>
          <w:sz w:val="28"/>
          <w:szCs w:val="28"/>
        </w:rPr>
        <w:t xml:space="preserve">т. р., фактически средства освоены в сумме </w:t>
      </w:r>
      <w:r>
        <w:rPr>
          <w:rFonts w:ascii="Times New Roman" w:eastAsia="Times New Roman" w:hAnsi="Times New Roman" w:cs="Times New Roman"/>
          <w:b/>
          <w:color w:val="000000"/>
          <w:sz w:val="28"/>
          <w:szCs w:val="28"/>
        </w:rPr>
        <w:t xml:space="preserve">37 529,8 </w:t>
      </w:r>
      <w:r>
        <w:rPr>
          <w:rFonts w:ascii="Times New Roman" w:eastAsia="Times New Roman" w:hAnsi="Times New Roman" w:cs="Times New Roman"/>
          <w:color w:val="000000"/>
          <w:sz w:val="28"/>
          <w:szCs w:val="28"/>
        </w:rPr>
        <w:t>т. р. или 89,2% от плана, в том числе:</w:t>
      </w:r>
    </w:p>
    <w:p w:rsidR="00B93CE1" w:rsidRDefault="00EE3C2A">
      <w:pPr>
        <w:ind w:firstLine="900"/>
        <w:jc w:val="right"/>
        <w:rPr>
          <w:color w:val="000000"/>
        </w:rPr>
      </w:pPr>
      <w:r>
        <w:rPr>
          <w:rFonts w:ascii="Times New Roman" w:eastAsia="Times New Roman" w:hAnsi="Times New Roman" w:cs="Times New Roman"/>
          <w:color w:val="000000"/>
          <w:sz w:val="28"/>
          <w:szCs w:val="28"/>
        </w:rPr>
        <w:t>т. р.</w:t>
      </w:r>
    </w:p>
    <w:tbl>
      <w:tblPr>
        <w:tblW w:w="10185" w:type="dxa"/>
        <w:jc w:val="right"/>
        <w:tblBorders>
          <w:top w:val="nil"/>
          <w:left w:val="nil"/>
          <w:bottom w:val="nil"/>
          <w:right w:val="nil"/>
        </w:tblBorders>
        <w:tblCellMar>
          <w:left w:w="0" w:type="dxa"/>
          <w:right w:w="0" w:type="dxa"/>
        </w:tblCellMar>
        <w:tblLook w:val="04A0" w:firstRow="1" w:lastRow="0" w:firstColumn="1" w:lastColumn="0" w:noHBand="0" w:noVBand="1"/>
      </w:tblPr>
      <w:tblGrid>
        <w:gridCol w:w="4356"/>
        <w:gridCol w:w="943"/>
        <w:gridCol w:w="1877"/>
        <w:gridCol w:w="1487"/>
        <w:gridCol w:w="1522"/>
      </w:tblGrid>
      <w:tr w:rsidR="00B93CE1">
        <w:trPr>
          <w:trHeight w:val="20"/>
          <w:jc w:val="right"/>
        </w:trPr>
        <w:tc>
          <w:tcPr>
            <w:tcW w:w="47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Наименование </w:t>
            </w:r>
          </w:p>
        </w:tc>
        <w:tc>
          <w:tcPr>
            <w:tcW w:w="94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w:t>
            </w:r>
          </w:p>
        </w:tc>
        <w:tc>
          <w:tcPr>
            <w:tcW w:w="18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200" w:right="-160"/>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4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Исполнено </w:t>
            </w:r>
          </w:p>
        </w:tc>
        <w:tc>
          <w:tcPr>
            <w:tcW w:w="11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Гражданская оборона</w:t>
            </w:r>
          </w:p>
        </w:tc>
        <w:tc>
          <w:tcPr>
            <w:tcW w:w="9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0309</w:t>
            </w:r>
          </w:p>
        </w:tc>
        <w:tc>
          <w:tcPr>
            <w:tcW w:w="187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24 882,6</w:t>
            </w:r>
          </w:p>
        </w:tc>
        <w:tc>
          <w:tcPr>
            <w:tcW w:w="148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24 372,9</w:t>
            </w:r>
          </w:p>
        </w:tc>
        <w:tc>
          <w:tcPr>
            <w:tcW w:w="116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98,0</w:t>
            </w:r>
          </w:p>
        </w:tc>
      </w:tr>
      <w:tr w:rsidR="00B93CE1">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0310</w:t>
            </w:r>
          </w:p>
        </w:tc>
        <w:tc>
          <w:tcPr>
            <w:tcW w:w="18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13 674,7</w:t>
            </w:r>
          </w:p>
        </w:tc>
        <w:tc>
          <w:tcPr>
            <w:tcW w:w="14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9 746,2</w:t>
            </w:r>
          </w:p>
        </w:tc>
        <w:tc>
          <w:tcPr>
            <w:tcW w:w="11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71,3</w:t>
            </w:r>
          </w:p>
        </w:tc>
      </w:tr>
      <w:tr w:rsidR="00B93CE1">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0314</w:t>
            </w:r>
          </w:p>
        </w:tc>
        <w:tc>
          <w:tcPr>
            <w:tcW w:w="18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3 501,9</w:t>
            </w:r>
          </w:p>
        </w:tc>
        <w:tc>
          <w:tcPr>
            <w:tcW w:w="14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3 410,7</w:t>
            </w:r>
          </w:p>
        </w:tc>
        <w:tc>
          <w:tcPr>
            <w:tcW w:w="11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97,4</w:t>
            </w:r>
          </w:p>
        </w:tc>
      </w:tr>
      <w:tr w:rsidR="00B93CE1">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0300</w:t>
            </w:r>
          </w:p>
        </w:tc>
        <w:tc>
          <w:tcPr>
            <w:tcW w:w="18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42 059,2</w:t>
            </w:r>
          </w:p>
        </w:tc>
        <w:tc>
          <w:tcPr>
            <w:tcW w:w="14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37 529,8</w:t>
            </w:r>
          </w:p>
        </w:tc>
        <w:tc>
          <w:tcPr>
            <w:tcW w:w="11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89,2</w:t>
            </w:r>
          </w:p>
        </w:tc>
      </w:tr>
    </w:tbl>
    <w:p w:rsidR="00B93CE1" w:rsidRDefault="00EE3C2A">
      <w:pPr>
        <w:spacing w:before="120" w:after="120"/>
        <w:jc w:val="both"/>
        <w:outlineLvl w:val="0"/>
        <w:rPr>
          <w:b/>
          <w:color w:val="000000"/>
          <w:sz w:val="48"/>
        </w:rPr>
      </w:pPr>
      <w:r>
        <w:rPr>
          <w:rFonts w:ascii="Times New Roman" w:eastAsia="Times New Roman" w:hAnsi="Times New Roman" w:cs="Times New Roman"/>
          <w:color w:val="000000"/>
          <w:sz w:val="28"/>
          <w:szCs w:val="28"/>
        </w:rPr>
        <w:t>В течение 2023 года проведены следующие мероприятия:</w:t>
      </w:r>
    </w:p>
    <w:p w:rsidR="00B93CE1" w:rsidRDefault="00EE3C2A">
      <w:pPr>
        <w:numPr>
          <w:ilvl w:val="0"/>
          <w:numId w:val="46"/>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организация мест массового отдыха (пляжи) населения на водных объектах – </w:t>
      </w:r>
      <w:r>
        <w:rPr>
          <w:rFonts w:ascii="Times New Roman" w:eastAsia="Times New Roman" w:hAnsi="Times New Roman" w:cs="Times New Roman"/>
          <w:b/>
          <w:color w:val="000000"/>
          <w:sz w:val="28"/>
          <w:szCs w:val="28"/>
        </w:rPr>
        <w:t>1 600,0</w:t>
      </w:r>
      <w:r>
        <w:rPr>
          <w:rFonts w:ascii="Times New Roman" w:eastAsia="Times New Roman" w:hAnsi="Times New Roman" w:cs="Times New Roman"/>
          <w:color w:val="000000"/>
          <w:sz w:val="28"/>
          <w:szCs w:val="28"/>
        </w:rPr>
        <w:t xml:space="preserve"> т. р.;</w:t>
      </w:r>
    </w:p>
    <w:p w:rsidR="00B93CE1" w:rsidRDefault="00EE3C2A">
      <w:pPr>
        <w:numPr>
          <w:ilvl w:val="0"/>
          <w:numId w:val="47"/>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 – </w:t>
      </w:r>
      <w:r>
        <w:rPr>
          <w:rFonts w:ascii="Times New Roman" w:eastAsia="Times New Roman" w:hAnsi="Times New Roman" w:cs="Times New Roman"/>
          <w:b/>
          <w:color w:val="000000"/>
          <w:sz w:val="28"/>
          <w:szCs w:val="28"/>
        </w:rPr>
        <w:t>4 003,4</w:t>
      </w:r>
      <w:r>
        <w:rPr>
          <w:rFonts w:ascii="Times New Roman" w:eastAsia="Times New Roman" w:hAnsi="Times New Roman" w:cs="Times New Roman"/>
          <w:color w:val="000000"/>
          <w:sz w:val="28"/>
          <w:szCs w:val="28"/>
        </w:rPr>
        <w:t xml:space="preserve"> т. р.;</w:t>
      </w:r>
    </w:p>
    <w:p w:rsidR="00B93CE1" w:rsidRDefault="00EE3C2A">
      <w:pPr>
        <w:numPr>
          <w:ilvl w:val="0"/>
          <w:numId w:val="47"/>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разработка и распространение среди населения памяток (листовки), печатных изданий, изготовление баннеров – </w:t>
      </w:r>
      <w:r>
        <w:rPr>
          <w:rFonts w:ascii="Times New Roman" w:eastAsia="Times New Roman" w:hAnsi="Times New Roman" w:cs="Times New Roman"/>
          <w:b/>
          <w:color w:val="000000"/>
          <w:sz w:val="28"/>
          <w:szCs w:val="28"/>
        </w:rPr>
        <w:t>20,5</w:t>
      </w:r>
      <w:r>
        <w:rPr>
          <w:rFonts w:ascii="Times New Roman" w:eastAsia="Times New Roman" w:hAnsi="Times New Roman" w:cs="Times New Roman"/>
          <w:color w:val="000000"/>
          <w:sz w:val="28"/>
          <w:szCs w:val="28"/>
        </w:rPr>
        <w:t xml:space="preserve"> т. р.; </w:t>
      </w:r>
    </w:p>
    <w:p w:rsidR="00B93CE1" w:rsidRDefault="00EE3C2A">
      <w:pPr>
        <w:numPr>
          <w:ilvl w:val="0"/>
          <w:numId w:val="47"/>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проведение поисково-спасательных, аварийно-спасательных и других неотложных работ, иные транспортные и погрузочно-разгрузочные услуги – </w:t>
      </w:r>
      <w:r>
        <w:rPr>
          <w:rFonts w:ascii="Times New Roman" w:eastAsia="Times New Roman" w:hAnsi="Times New Roman" w:cs="Times New Roman"/>
          <w:b/>
          <w:color w:val="000000"/>
          <w:sz w:val="28"/>
          <w:szCs w:val="28"/>
        </w:rPr>
        <w:t>1 168,6</w:t>
      </w:r>
      <w:r>
        <w:rPr>
          <w:rFonts w:ascii="Times New Roman" w:eastAsia="Times New Roman" w:hAnsi="Times New Roman" w:cs="Times New Roman"/>
          <w:color w:val="000000"/>
          <w:sz w:val="28"/>
          <w:szCs w:val="28"/>
        </w:rPr>
        <w:t xml:space="preserve"> т. р.;</w:t>
      </w:r>
    </w:p>
    <w:p w:rsidR="00B93CE1" w:rsidRDefault="00EE3C2A">
      <w:pPr>
        <w:numPr>
          <w:ilvl w:val="0"/>
          <w:numId w:val="48"/>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строительство местной автоматизированной системы централизованного оповещения гражданской обороны муниципального района «Заполярный район» в Сельском поселении «Пешский сельсовет» ЗР НАО – </w:t>
      </w:r>
      <w:r>
        <w:rPr>
          <w:rFonts w:ascii="Times New Roman" w:eastAsia="Times New Roman" w:hAnsi="Times New Roman" w:cs="Times New Roman"/>
          <w:b/>
          <w:color w:val="000000"/>
          <w:sz w:val="28"/>
          <w:szCs w:val="28"/>
        </w:rPr>
        <w:t>8 900,0</w:t>
      </w:r>
      <w:r>
        <w:rPr>
          <w:rFonts w:ascii="Times New Roman" w:eastAsia="Times New Roman" w:hAnsi="Times New Roman" w:cs="Times New Roman"/>
          <w:color w:val="000000"/>
          <w:sz w:val="28"/>
          <w:szCs w:val="28"/>
        </w:rPr>
        <w:t xml:space="preserve"> т. р.;</w:t>
      </w:r>
    </w:p>
    <w:p w:rsidR="00B93CE1" w:rsidRDefault="00EE3C2A">
      <w:pPr>
        <w:numPr>
          <w:ilvl w:val="0"/>
          <w:numId w:val="48"/>
        </w:numPr>
        <w:spacing w:after="16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перечислены иные межбюджетные трансферты в бюджеты поселений в сумме </w:t>
      </w:r>
      <w:r>
        <w:rPr>
          <w:rFonts w:ascii="Times New Roman" w:eastAsia="Times New Roman" w:hAnsi="Times New Roman" w:cs="Times New Roman"/>
          <w:b/>
          <w:color w:val="000000"/>
          <w:sz w:val="28"/>
          <w:szCs w:val="28"/>
        </w:rPr>
        <w:t>21 837,3 </w:t>
      </w:r>
      <w:r>
        <w:rPr>
          <w:rFonts w:ascii="Times New Roman" w:eastAsia="Times New Roman" w:hAnsi="Times New Roman" w:cs="Times New Roman"/>
          <w:color w:val="000000"/>
          <w:sz w:val="28"/>
          <w:szCs w:val="28"/>
        </w:rPr>
        <w:t>т. р. на:</w:t>
      </w:r>
    </w:p>
    <w:p w:rsidR="00B93CE1" w:rsidRDefault="00EE3C2A">
      <w:pPr>
        <w:numPr>
          <w:ilvl w:val="0"/>
          <w:numId w:val="4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организацию обучения неработающего населения в области гражданской обороны и защиты от чрезвычайных ситуаций – 481,7 т. р.,</w:t>
      </w:r>
    </w:p>
    <w:p w:rsidR="00B93CE1" w:rsidRDefault="00EE3C2A">
      <w:pPr>
        <w:numPr>
          <w:ilvl w:val="0"/>
          <w:numId w:val="4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обеспечение безопасности на водных объектах – 1 258,5 т. р., осуществлена поставка и монтаж мостового перехода из сборных модульных понтонов через протоку Макаровская Курья в д. Макарово Сельского поселения «Тельвисочный сельсовет» ЗР НАО, приобретены понтонные причалы в п. Харута Сельского поселения «Хоседа-Хардский сельсовет» ЗР НАО,</w:t>
      </w:r>
    </w:p>
    <w:p w:rsidR="00B93CE1" w:rsidRDefault="00EE3C2A">
      <w:pPr>
        <w:numPr>
          <w:ilvl w:val="0"/>
          <w:numId w:val="4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 xml:space="preserve">предупреждение и ликвидацию последствий ЧС в границах поселений муниципальных образований – 1 983,0 т. р., </w:t>
      </w:r>
    </w:p>
    <w:p w:rsidR="00B93CE1" w:rsidRDefault="00EE3C2A">
      <w:pPr>
        <w:numPr>
          <w:ilvl w:val="0"/>
          <w:numId w:val="4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(Сельское поселение «Андегский сельсовет» ЗР НАО, Сельское поселение «Великовисочный сельсовет» ЗР НАО, Сельское поселение «Омский сельсовет» ЗР НАО, Сельское поселение «Пешский сельсовет» ЗР НАО ,Сельское поселение «Приморско-Куйский сельсовет» ЗР НАО, Сельское поселение «Пустозерский сельсовет» ЗР НАО, Сельское поселение «Хоседа-Хардский сельсовет» ЗР НАО, Городское поселение «Рабочий поселок Искателей» ЗР НАО) –  15 024,0 т. р.,</w:t>
      </w:r>
    </w:p>
    <w:p w:rsidR="00B93CE1" w:rsidRDefault="00EE3C2A">
      <w:pPr>
        <w:numPr>
          <w:ilvl w:val="0"/>
          <w:numId w:val="4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 – 448,9 т. р.,</w:t>
      </w:r>
    </w:p>
    <w:p w:rsidR="00B93CE1" w:rsidRDefault="00EE3C2A">
      <w:pPr>
        <w:numPr>
          <w:ilvl w:val="0"/>
          <w:numId w:val="5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выплату денежного поощрения членам добровольных народных дружин, участвующим в охране общественного порядка – 50,0 т. р.,</w:t>
      </w:r>
    </w:p>
    <w:p w:rsidR="00B93CE1" w:rsidRDefault="00EE3C2A">
      <w:pPr>
        <w:numPr>
          <w:ilvl w:val="0"/>
          <w:numId w:val="5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софинансирование расходных обязательств,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 в части создания источников наружного противопожарного водоснабжения (Сельское поселение «Канинский сельсовет» ЗР НАО) – 128,6 т. р.,</w:t>
      </w:r>
    </w:p>
    <w:p w:rsidR="00B93CE1" w:rsidRDefault="00EE3C2A">
      <w:pPr>
        <w:numPr>
          <w:ilvl w:val="0"/>
          <w:numId w:val="5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обеспечение первичных мер пожарной безопасности – 2 462,6 т. р., осуществлена поставка пожарного резервуара объемом 25 куб. м и его установка в д. Пылемец Сельского поселения «Великовисочный сельсовет» ЗР НАО, поставка мотопомпы бензиновой в п. Хонгурей Сельского поселения «Пустозерский сельсовет» ЗР НАО, приобретены и доставлены комплекты ПТВ для пожарной мотопомпы и 7 (семь) комплектов пожарных щитов в п. Каратайка Сельского поселения «Юшарский сельсовет» ЗР НАО.</w:t>
      </w:r>
    </w:p>
    <w:p w:rsidR="00B93CE1" w:rsidRDefault="00EE3C2A">
      <w:pPr>
        <w:spacing w:before="120" w:after="120"/>
        <w:ind w:firstLine="1000"/>
        <w:jc w:val="both"/>
        <w:outlineLvl w:val="0"/>
        <w:rPr>
          <w:b/>
          <w:color w:val="000000"/>
          <w:sz w:val="48"/>
        </w:rPr>
      </w:pPr>
      <w:r>
        <w:rPr>
          <w:rFonts w:ascii="Times New Roman" w:eastAsia="Times New Roman" w:hAnsi="Times New Roman" w:cs="Times New Roman"/>
          <w:color w:val="000000"/>
          <w:sz w:val="28"/>
          <w:szCs w:val="28"/>
        </w:rPr>
        <w:t xml:space="preserve">Не освоено </w:t>
      </w:r>
      <w:r>
        <w:rPr>
          <w:rFonts w:ascii="Times New Roman" w:eastAsia="Times New Roman" w:hAnsi="Times New Roman" w:cs="Times New Roman"/>
          <w:b/>
          <w:color w:val="000000"/>
          <w:sz w:val="28"/>
          <w:szCs w:val="28"/>
        </w:rPr>
        <w:t>4 529,4</w:t>
      </w:r>
      <w:r>
        <w:rPr>
          <w:rFonts w:ascii="Times New Roman" w:eastAsia="Times New Roman" w:hAnsi="Times New Roman" w:cs="Times New Roman"/>
          <w:color w:val="000000"/>
          <w:sz w:val="28"/>
          <w:szCs w:val="28"/>
        </w:rPr>
        <w:t xml:space="preserve"> т. р., в том числе:</w:t>
      </w:r>
    </w:p>
    <w:p w:rsidR="00B93CE1" w:rsidRDefault="00EE3C2A">
      <w:pPr>
        <w:numPr>
          <w:ilvl w:val="0"/>
          <w:numId w:val="5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3 531,4 т. р. на реализацию мероприятия «Проведение поисково-спасательных, аварийно-спасательных и других неотложных работ, иные транспортные и погрузочно-разгрузочные услуги» в связи с отсутствием чрезвычайных ситуаций или мероприятий, проведение которых необходимо для предупреждения возникновения ЧС и обеспечения жизнедеятельности населения;</w:t>
      </w:r>
    </w:p>
    <w:p w:rsidR="00B93CE1" w:rsidRDefault="00EE3C2A">
      <w:pPr>
        <w:numPr>
          <w:ilvl w:val="0"/>
          <w:numId w:val="5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31,5 т. р. на строительство местной автоматизированной системы централизованного оповещения гражданской обороны муниципального района «Заполярный район» в Сельском поселении «Пешский сельсовет» ЗР НАО – экономия в результате торгов;</w:t>
      </w:r>
    </w:p>
    <w:p w:rsidR="00B93CE1" w:rsidRDefault="00EE3C2A">
      <w:pPr>
        <w:numPr>
          <w:ilvl w:val="0"/>
          <w:numId w:val="5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25,8 т. р. на разработку и распространение среди населения памяток (листовки), печатных изданий, изготовление баннеров - экономия по итогам заключения муниципального контракта;</w:t>
      </w:r>
    </w:p>
    <w:p w:rsidR="00B93CE1" w:rsidRDefault="00EE3C2A">
      <w:pPr>
        <w:numPr>
          <w:ilvl w:val="1"/>
          <w:numId w:val="52"/>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929,9 т. р. - иные межбюджетные трансферты перечислены не в полном объеме по причине финансирования муниципальных образований на основании заявок, а также в связи с отсутствием чрезвычайных ситуаций или мероприятий, проведение которых необходимо для предупреждения возникновения ЧС и обеспечения жизнедеятельности населения;</w:t>
      </w:r>
    </w:p>
    <w:p w:rsidR="00B93CE1" w:rsidRDefault="00EE3C2A">
      <w:pPr>
        <w:numPr>
          <w:ilvl w:val="1"/>
          <w:numId w:val="52"/>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10,8 т. р. – остаток средств по иным мероприятиям.</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Раздел 04 «Национальная экономика»</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 xml:space="preserve">В целом на мероприятия в сфере национальной экономики при плане 2023 года </w:t>
      </w:r>
      <w:r>
        <w:rPr>
          <w:rFonts w:ascii="Times New Roman" w:eastAsia="Times New Roman" w:hAnsi="Times New Roman" w:cs="Times New Roman"/>
          <w:b/>
          <w:color w:val="000000"/>
          <w:sz w:val="28"/>
          <w:szCs w:val="28"/>
        </w:rPr>
        <w:t>175 937,1</w:t>
      </w:r>
      <w:r>
        <w:rPr>
          <w:rFonts w:ascii="Times New Roman" w:eastAsia="Times New Roman" w:hAnsi="Times New Roman" w:cs="Times New Roman"/>
          <w:color w:val="000000"/>
          <w:sz w:val="28"/>
          <w:szCs w:val="28"/>
        </w:rPr>
        <w:t xml:space="preserve"> т. р. фактически использованы бюджетные средства в сумме </w:t>
      </w:r>
      <w:r>
        <w:rPr>
          <w:rFonts w:ascii="Times New Roman" w:eastAsia="Times New Roman" w:hAnsi="Times New Roman" w:cs="Times New Roman"/>
          <w:b/>
          <w:color w:val="000000"/>
          <w:sz w:val="28"/>
          <w:szCs w:val="28"/>
        </w:rPr>
        <w:t>134 060,8</w:t>
      </w:r>
      <w:r>
        <w:rPr>
          <w:rFonts w:ascii="Times New Roman" w:eastAsia="Times New Roman" w:hAnsi="Times New Roman" w:cs="Times New Roman"/>
          <w:color w:val="000000"/>
          <w:sz w:val="28"/>
          <w:szCs w:val="28"/>
        </w:rPr>
        <w:t xml:space="preserve"> т. р. или 76,2% от плана, в том числе:</w:t>
      </w:r>
    </w:p>
    <w:p w:rsidR="00B93CE1" w:rsidRDefault="00EE3C2A">
      <w:pPr>
        <w:ind w:firstLine="900"/>
        <w:jc w:val="right"/>
        <w:rPr>
          <w:color w:val="000000"/>
        </w:rPr>
      </w:pPr>
      <w:r>
        <w:rPr>
          <w:rFonts w:ascii="Times New Roman" w:eastAsia="Times New Roman" w:hAnsi="Times New Roman" w:cs="Times New Roman"/>
          <w:color w:val="000000"/>
          <w:sz w:val="28"/>
          <w:szCs w:val="28"/>
        </w:rPr>
        <w:t>т. р.</w:t>
      </w:r>
    </w:p>
    <w:tbl>
      <w:tblPr>
        <w:tblW w:w="1020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352"/>
        <w:gridCol w:w="992"/>
        <w:gridCol w:w="1892"/>
        <w:gridCol w:w="1442"/>
        <w:gridCol w:w="1522"/>
      </w:tblGrid>
      <w:tr w:rsidR="00B93CE1">
        <w:trPr>
          <w:trHeight w:val="368"/>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Наименование </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Раздел</w:t>
            </w:r>
          </w:p>
        </w:tc>
        <w:tc>
          <w:tcPr>
            <w:tcW w:w="18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200" w:right="-160"/>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Исполнено </w:t>
            </w:r>
          </w:p>
        </w:tc>
        <w:tc>
          <w:tcPr>
            <w:tcW w:w="12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Сельское хозяйство и рыболовство</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0405</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128 442,3</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88 813,2</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69,1</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сельского хозяйства на территории муниципального района «Заполярный район»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0405</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128 442,3</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88 813,2</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69,1</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Транспорт</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0408</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16 011,2</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15 937,4</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99,5</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транспортной инфраструктуры муниципального района «Заполярный район»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0408</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16 011,2</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15 937,4</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99,5</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Дорожное хозяйство (дорожные фонды)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0409</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31 328,6</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29 260,2</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93,4</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транспортной инфраструктуры муниципального района «Заполярный район»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0409</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31 328,6</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29 260,2</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93,4</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Другие вопросы в области национальной экономики</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0412</w:t>
            </w:r>
          </w:p>
        </w:tc>
        <w:tc>
          <w:tcPr>
            <w:tcW w:w="18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155,0</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50,0</w:t>
            </w:r>
          </w:p>
        </w:tc>
        <w:tc>
          <w:tcPr>
            <w:tcW w:w="12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32,3</w:t>
            </w:r>
          </w:p>
        </w:tc>
      </w:tr>
      <w:tr w:rsidR="00B93CE1">
        <w:trPr>
          <w:trHeight w:val="20"/>
        </w:trPr>
        <w:tc>
          <w:tcPr>
            <w:tcW w:w="47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lastRenderedPageBreak/>
              <w:t>Муниципальная программа «Управление муниципальным имуществом муниципального района «Заполярный район» на 2022-2030 годы»</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0412</w:t>
            </w:r>
          </w:p>
        </w:tc>
        <w:tc>
          <w:tcPr>
            <w:tcW w:w="18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155,0</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50,0</w:t>
            </w:r>
          </w:p>
        </w:tc>
        <w:tc>
          <w:tcPr>
            <w:tcW w:w="124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32,3</w:t>
            </w:r>
          </w:p>
        </w:tc>
      </w:tr>
      <w:tr w:rsidR="00B93CE1">
        <w:trPr>
          <w:trHeight w:val="20"/>
        </w:trPr>
        <w:tc>
          <w:tcPr>
            <w:tcW w:w="479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0400</w:t>
            </w:r>
          </w:p>
        </w:tc>
        <w:tc>
          <w:tcPr>
            <w:tcW w:w="18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175 937,1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134 060,8</w:t>
            </w:r>
          </w:p>
        </w:tc>
        <w:tc>
          <w:tcPr>
            <w:tcW w:w="12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76,2</w:t>
            </w:r>
          </w:p>
        </w:tc>
      </w:tr>
    </w:tbl>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По подразделу 0405 «Сельское хозяйство и рыболовство»</w:t>
      </w:r>
      <w:r>
        <w:rPr>
          <w:rFonts w:ascii="Times New Roman" w:eastAsia="Times New Roman" w:hAnsi="Times New Roman" w:cs="Times New Roman"/>
          <w:color w:val="000000"/>
          <w:sz w:val="28"/>
          <w:szCs w:val="28"/>
        </w:rPr>
        <w:t xml:space="preserve"> на 2023 год запланированы бюджетные ассигнования в рамках муниципальной программы «Развитие сельского хозяйства на территории муниципального района «Заполярный район» на 2021-2030 годы» в сумме </w:t>
      </w:r>
      <w:r>
        <w:rPr>
          <w:rFonts w:ascii="Times New Roman" w:eastAsia="Times New Roman" w:hAnsi="Times New Roman" w:cs="Times New Roman"/>
          <w:b/>
          <w:color w:val="000000"/>
          <w:sz w:val="28"/>
          <w:szCs w:val="28"/>
        </w:rPr>
        <w:t>128 442,3 </w:t>
      </w:r>
      <w:r>
        <w:rPr>
          <w:rFonts w:ascii="Times New Roman" w:eastAsia="Times New Roman" w:hAnsi="Times New Roman" w:cs="Times New Roman"/>
          <w:color w:val="000000"/>
          <w:sz w:val="28"/>
          <w:szCs w:val="28"/>
        </w:rPr>
        <w:t xml:space="preserve">т. р. (в том числе нераспределенный резерв на приобретение объектов сельского хозяйства животноводческого назначения в сумме 39 624,2 т. р.), фактически средства освоены в сумме </w:t>
      </w:r>
      <w:r>
        <w:rPr>
          <w:rFonts w:ascii="Times New Roman" w:eastAsia="Times New Roman" w:hAnsi="Times New Roman" w:cs="Times New Roman"/>
          <w:b/>
          <w:color w:val="000000"/>
          <w:sz w:val="28"/>
          <w:szCs w:val="28"/>
        </w:rPr>
        <w:t>88 813,2 </w:t>
      </w:r>
      <w:r>
        <w:rPr>
          <w:rFonts w:ascii="Times New Roman" w:eastAsia="Times New Roman" w:hAnsi="Times New Roman" w:cs="Times New Roman"/>
          <w:color w:val="000000"/>
          <w:sz w:val="28"/>
          <w:szCs w:val="28"/>
        </w:rPr>
        <w:t>т. р. или 69,1% от плана, в том числе:</w:t>
      </w:r>
    </w:p>
    <w:p w:rsidR="00B93CE1" w:rsidRDefault="00EE3C2A">
      <w:pPr>
        <w:numPr>
          <w:ilvl w:val="0"/>
          <w:numId w:val="53"/>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предоставлены субсидии на финансовое обеспечение затрат в связи с производством (реализацией) товаров, выполнением работ, оказанием услуг в сумме </w:t>
      </w:r>
      <w:r>
        <w:rPr>
          <w:rFonts w:ascii="Times New Roman" w:eastAsia="Times New Roman" w:hAnsi="Times New Roman" w:cs="Times New Roman"/>
          <w:b/>
          <w:color w:val="000000"/>
          <w:sz w:val="28"/>
          <w:szCs w:val="28"/>
        </w:rPr>
        <w:t>9 447,9</w:t>
      </w:r>
      <w:r>
        <w:rPr>
          <w:rFonts w:ascii="Times New Roman" w:eastAsia="Times New Roman" w:hAnsi="Times New Roman" w:cs="Times New Roman"/>
          <w:color w:val="000000"/>
          <w:sz w:val="28"/>
          <w:szCs w:val="28"/>
        </w:rPr>
        <w:t xml:space="preserve"> т. р. на:</w:t>
      </w:r>
    </w:p>
    <w:p w:rsidR="00B93CE1" w:rsidRDefault="00EE3C2A">
      <w:pPr>
        <w:numPr>
          <w:ilvl w:val="0"/>
          <w:numId w:val="54"/>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поставку кормов для предприятий сельскохозяйственного производства – 2 238,5 т. р., остаток в сумме 0,1 т. р.;</w:t>
      </w:r>
    </w:p>
    <w:p w:rsidR="00B93CE1" w:rsidRDefault="00EE3C2A">
      <w:pPr>
        <w:numPr>
          <w:ilvl w:val="0"/>
          <w:numId w:val="54"/>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поставку трактора колесного, пресс-подборщика, граблей колесно-пальцевых для МКП ЗР «Пешский животноводческий комплекс» – 4 758,7 т. р.;</w:t>
      </w:r>
    </w:p>
    <w:p w:rsidR="00B93CE1" w:rsidRDefault="00EE3C2A">
      <w:pPr>
        <w:numPr>
          <w:ilvl w:val="0"/>
          <w:numId w:val="54"/>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реализацию сенозаготовительной кампании предприятий сельскохозяйственного производства МКП ЗР «Пешский животноводческий комплекс» – 1 966,7 т. р., остаток в сумме 1,5 т. р.;</w:t>
      </w:r>
    </w:p>
    <w:p w:rsidR="00B93CE1" w:rsidRDefault="00EE3C2A">
      <w:pPr>
        <w:numPr>
          <w:ilvl w:val="0"/>
          <w:numId w:val="54"/>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финансовое обеспечение затрат, связанных с деятельностью предприятий, в целях восстановления их платежеспособности – 484,0 т. р.;</w:t>
      </w:r>
    </w:p>
    <w:p w:rsidR="00B93CE1" w:rsidRDefault="00EE3C2A">
      <w:pPr>
        <w:numPr>
          <w:ilvl w:val="0"/>
          <w:numId w:val="5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перечислены иные межбюджетные трансферты в бюджеты поселений в общей сумме </w:t>
      </w:r>
      <w:r>
        <w:rPr>
          <w:rFonts w:ascii="Times New Roman" w:eastAsia="Times New Roman" w:hAnsi="Times New Roman" w:cs="Times New Roman"/>
          <w:b/>
          <w:color w:val="000000"/>
          <w:sz w:val="28"/>
          <w:szCs w:val="28"/>
        </w:rPr>
        <w:t>79 365,3</w:t>
      </w:r>
      <w:r>
        <w:rPr>
          <w:rFonts w:ascii="Times New Roman" w:eastAsia="Times New Roman" w:hAnsi="Times New Roman" w:cs="Times New Roman"/>
          <w:color w:val="000000"/>
          <w:sz w:val="28"/>
          <w:szCs w:val="28"/>
        </w:rPr>
        <w:t xml:space="preserve"> т. р., на выполнение программных мероприятий: </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поставка рулонного пресс-подборщика и косилки дисковой для МКП «Великовисочный животноводческий комплекс» Сельского поселения «Великовисочный сельсовет» ЗР НАО – 2 574,0 т. р. Остаток в сумме 3,0 т. р. образовался в результате экономии по итогам заключения муниципальных контрактов;</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приобретение трех тракторов колесных для МКП «Великовисочный животноводческий комплекс» Сельского поселения «Великовисочный сельсовет» ЗР НАО – 1 797,0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поставка системы уровневого поения и вакуумной установки доения для МКП «Великовисочный животноводческий комплекс» Сельского поселения «Великовисочный сельсовет» ЗР НАО – 1 112,5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реализация сенозаготовительной кампании предприятий сельскохозяйственного производства (МКП «Великовисочный животноводческий комплекс», МКП «Омский животноводческий комплекс») – 6 116,9 т. р. Остаток в сумме 0,2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поставка кормов для предприятий сельскохозяйственного производства (МКП «Великовисочный животноводческий комплекс», МКП «Омский животноводческий комплекс») – 5 058,0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приобретение молочной фермы на 50 голов по адресу: Ненецкий автономный округ, д. Лабожское для МКП «Великовисочный животноводческий комплекс» – 60 375,8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софинансирование расходных обязательств по выполнению полномочий органов местного самоуправления по владению, пользованию и распоряжению имуществом, находящимся в муниципальной собственности, в части полномочий по восстановлению платежеспособности муниципальных казенных предприятий агропромышленного комплекса – 694,0 т. р.;</w:t>
      </w:r>
    </w:p>
    <w:p w:rsidR="00B93CE1" w:rsidRDefault="00EE3C2A">
      <w:pPr>
        <w:numPr>
          <w:ilvl w:val="0"/>
          <w:numId w:val="5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поставка каменного угля для котла-парообразователя МКП «Омский животноводческий комплекс» – 1 637,1 т. р. Остаток 0,1 т. р.</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По подразделу 0408 «Транспорт»</w:t>
      </w:r>
      <w:r>
        <w:rPr>
          <w:rFonts w:ascii="Times New Roman" w:eastAsia="Times New Roman" w:hAnsi="Times New Roman" w:cs="Times New Roman"/>
          <w:color w:val="000000"/>
          <w:sz w:val="28"/>
          <w:szCs w:val="28"/>
        </w:rPr>
        <w:t xml:space="preserve"> на 2023 год запланировано бюджетных ассигнований в сумме </w:t>
      </w:r>
      <w:r>
        <w:rPr>
          <w:rFonts w:ascii="Times New Roman" w:eastAsia="Times New Roman" w:hAnsi="Times New Roman" w:cs="Times New Roman"/>
          <w:b/>
          <w:color w:val="000000"/>
          <w:sz w:val="28"/>
          <w:szCs w:val="28"/>
        </w:rPr>
        <w:t xml:space="preserve">16 011,2 </w:t>
      </w:r>
      <w:r>
        <w:rPr>
          <w:rFonts w:ascii="Times New Roman" w:eastAsia="Times New Roman" w:hAnsi="Times New Roman" w:cs="Times New Roman"/>
          <w:color w:val="000000"/>
          <w:sz w:val="28"/>
          <w:szCs w:val="28"/>
        </w:rPr>
        <w:t xml:space="preserve">т. р., фактически освоено </w:t>
      </w:r>
      <w:r>
        <w:rPr>
          <w:rFonts w:ascii="Times New Roman" w:eastAsia="Times New Roman" w:hAnsi="Times New Roman" w:cs="Times New Roman"/>
          <w:b/>
          <w:color w:val="000000"/>
          <w:sz w:val="28"/>
          <w:szCs w:val="28"/>
        </w:rPr>
        <w:t>15 937,4</w:t>
      </w:r>
      <w:r>
        <w:rPr>
          <w:rFonts w:ascii="Times New Roman" w:eastAsia="Times New Roman" w:hAnsi="Times New Roman" w:cs="Times New Roman"/>
          <w:color w:val="000000"/>
          <w:sz w:val="28"/>
          <w:szCs w:val="28"/>
        </w:rPr>
        <w:t xml:space="preserve"> т. р., или 99,5% от плана. Расходы осуществлены в рамках муниципальной программы «Развитие транспортной инфраструктуры муниципального района «Заполярный район» на 2021-2030 годы»:</w:t>
      </w:r>
    </w:p>
    <w:p w:rsidR="00B93CE1" w:rsidRDefault="00EE3C2A">
      <w:pPr>
        <w:numPr>
          <w:ilvl w:val="0"/>
          <w:numId w:val="57"/>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выполнены программные мероприятия на общую сумму </w:t>
      </w:r>
      <w:r>
        <w:rPr>
          <w:rFonts w:ascii="Times New Roman" w:eastAsia="Times New Roman" w:hAnsi="Times New Roman" w:cs="Times New Roman"/>
          <w:b/>
          <w:color w:val="000000"/>
          <w:sz w:val="28"/>
          <w:szCs w:val="28"/>
        </w:rPr>
        <w:t>8 966,0</w:t>
      </w:r>
      <w:r>
        <w:rPr>
          <w:rFonts w:ascii="Times New Roman" w:eastAsia="Times New Roman" w:hAnsi="Times New Roman" w:cs="Times New Roman"/>
          <w:color w:val="000000"/>
          <w:sz w:val="28"/>
          <w:szCs w:val="28"/>
        </w:rPr>
        <w:t xml:space="preserve"> т. р., в том числе:</w:t>
      </w:r>
    </w:p>
    <w:p w:rsidR="00B93CE1" w:rsidRDefault="00EE3C2A">
      <w:pPr>
        <w:numPr>
          <w:ilvl w:val="0"/>
          <w:numId w:val="58"/>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организация транспортного обслуживания населения автомобильным транспортом по муниципальным маршрутам регулярных перевозок по регулируемым тарифам – 5 809,6 т. р. Заключен контракт от 30.03.2022 № 01-15-23/22 на оказание услуг по перевозке пассажиров по регулируемому тарифу по муниципальному маршруту № 101 «п. Искателей - п. Красное» с ИП Калюжным И.В., со сроком оказания услуг – с 01.06.2022 по 31.05.2024, за исключением периода весеннего половодья. Цена контракта 10 346,9 т. р. Остаток 15,3 т. р., </w:t>
      </w:r>
    </w:p>
    <w:p w:rsidR="00B93CE1" w:rsidRDefault="00EE3C2A">
      <w:pPr>
        <w:numPr>
          <w:ilvl w:val="0"/>
          <w:numId w:val="58"/>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поставка понтонных причалов в г. Нарьян-Мар – 3 156,4 т. р. Мероприятие выполнено;</w:t>
      </w:r>
    </w:p>
    <w:p w:rsidR="00B93CE1" w:rsidRDefault="00EE3C2A">
      <w:pPr>
        <w:numPr>
          <w:ilvl w:val="0"/>
          <w:numId w:val="59"/>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lastRenderedPageBreak/>
        <w:t xml:space="preserve">перечислены иные межбюджетные трансферты в бюджеты поселений в сумме </w:t>
      </w:r>
      <w:r>
        <w:rPr>
          <w:rFonts w:ascii="Times New Roman" w:eastAsia="Times New Roman" w:hAnsi="Times New Roman" w:cs="Times New Roman"/>
          <w:b/>
          <w:color w:val="000000"/>
          <w:sz w:val="28"/>
          <w:szCs w:val="28"/>
        </w:rPr>
        <w:t>6 971,4</w:t>
      </w:r>
      <w:r>
        <w:rPr>
          <w:rFonts w:ascii="Times New Roman" w:eastAsia="Times New Roman" w:hAnsi="Times New Roman" w:cs="Times New Roman"/>
          <w:color w:val="000000"/>
          <w:sz w:val="28"/>
          <w:szCs w:val="28"/>
        </w:rPr>
        <w:t xml:space="preserve"> т. р., на выполнение программных мероприятий: </w:t>
      </w:r>
    </w:p>
    <w:p w:rsidR="00B93CE1" w:rsidRDefault="00EE3C2A">
      <w:pPr>
        <w:numPr>
          <w:ilvl w:val="0"/>
          <w:numId w:val="6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содержание авиаплощадок в поселениях – 4 810,0 т. р. Не освоены средства в сумме 56,7 т. р. по причине отсутствия заявок от поселений,</w:t>
      </w:r>
    </w:p>
    <w:p w:rsidR="00B93CE1" w:rsidRDefault="00EE3C2A">
      <w:pPr>
        <w:numPr>
          <w:ilvl w:val="0"/>
          <w:numId w:val="6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содержание мест причаливания речного транспорта – 553,4 т. р. Не освоены средства в сумме 1,8 т. р. по причине отсутствия заявок от поселений,</w:t>
      </w:r>
    </w:p>
    <w:p w:rsidR="00B93CE1" w:rsidRDefault="00EE3C2A">
      <w:pPr>
        <w:numPr>
          <w:ilvl w:val="0"/>
          <w:numId w:val="6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отсыпка щебнем по периметру вертолетной площадки в с. Шойна Сельского поселения «Шоинский сельсовет» ЗР НАО – 1 008,0 т. р. Мероприятие выполнено,</w:t>
      </w:r>
    </w:p>
    <w:p w:rsidR="00B93CE1" w:rsidRDefault="00EE3C2A">
      <w:pPr>
        <w:numPr>
          <w:ilvl w:val="0"/>
          <w:numId w:val="60"/>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обустройство дорожного проезда по маршруту с. Тельвиска – д. Устье Сельского поселения «Тельвисочный сельсовет» ЗР НАО – 600,0 т. р. Мероприятие выполнено.</w:t>
      </w:r>
    </w:p>
    <w:p w:rsidR="00B93CE1" w:rsidRDefault="00EE3C2A">
      <w:pPr>
        <w:spacing w:before="240" w:after="120"/>
        <w:ind w:firstLine="700"/>
        <w:jc w:val="both"/>
        <w:outlineLvl w:val="0"/>
        <w:rPr>
          <w:b/>
          <w:color w:val="000000"/>
          <w:sz w:val="48"/>
        </w:rPr>
      </w:pPr>
      <w:r>
        <w:rPr>
          <w:rFonts w:ascii="Times New Roman" w:eastAsia="Times New Roman" w:hAnsi="Times New Roman" w:cs="Times New Roman"/>
          <w:b/>
          <w:color w:val="000000"/>
          <w:sz w:val="28"/>
          <w:szCs w:val="28"/>
        </w:rPr>
        <w:t>По подразделу 0409 «Дорожное хозяйство (дорожные фонды)»</w:t>
      </w:r>
      <w:r>
        <w:rPr>
          <w:rFonts w:ascii="Times New Roman" w:eastAsia="Times New Roman" w:hAnsi="Times New Roman" w:cs="Times New Roman"/>
          <w:color w:val="000000"/>
          <w:sz w:val="28"/>
          <w:szCs w:val="28"/>
        </w:rPr>
        <w:t xml:space="preserve"> в рамках муниципальной программы «Развитие транспортной инфраструктуры муниципального района «Заполярный район» на 2021-2030 годы» при плане </w:t>
      </w:r>
      <w:r>
        <w:rPr>
          <w:rFonts w:ascii="Times New Roman" w:eastAsia="Times New Roman" w:hAnsi="Times New Roman" w:cs="Times New Roman"/>
          <w:b/>
          <w:color w:val="000000"/>
          <w:sz w:val="28"/>
          <w:szCs w:val="28"/>
        </w:rPr>
        <w:t>31 328,6</w:t>
      </w:r>
      <w:r>
        <w:rPr>
          <w:rFonts w:ascii="Times New Roman" w:eastAsia="Times New Roman" w:hAnsi="Times New Roman" w:cs="Times New Roman"/>
          <w:color w:val="000000"/>
          <w:sz w:val="28"/>
          <w:szCs w:val="28"/>
        </w:rPr>
        <w:t xml:space="preserve"> т. р. на основании заявок муниципальных образований перечислены иные межбюджетные трансферты в бюджеты поселений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в общей сумме </w:t>
      </w:r>
      <w:r>
        <w:rPr>
          <w:rFonts w:ascii="Times New Roman" w:eastAsia="Times New Roman" w:hAnsi="Times New Roman" w:cs="Times New Roman"/>
          <w:b/>
          <w:color w:val="000000"/>
          <w:sz w:val="28"/>
          <w:szCs w:val="28"/>
        </w:rPr>
        <w:t>29 260,2</w:t>
      </w:r>
      <w:r>
        <w:rPr>
          <w:rFonts w:ascii="Times New Roman" w:eastAsia="Times New Roman" w:hAnsi="Times New Roman" w:cs="Times New Roman"/>
          <w:color w:val="000000"/>
          <w:sz w:val="28"/>
          <w:szCs w:val="28"/>
        </w:rPr>
        <w:t> т. р. (или 93,4% от плана), в том числе:</w:t>
      </w:r>
    </w:p>
    <w:p w:rsidR="00B93CE1" w:rsidRDefault="00EE3C2A">
      <w:pPr>
        <w:numPr>
          <w:ilvl w:val="0"/>
          <w:numId w:val="61"/>
        </w:numPr>
        <w:spacing w:before="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t>15 576,3</w:t>
      </w:r>
      <w:r>
        <w:rPr>
          <w:rFonts w:ascii="Times New Roman" w:eastAsia="Times New Roman" w:hAnsi="Times New Roman" w:cs="Times New Roman"/>
          <w:color w:val="000000"/>
          <w:sz w:val="28"/>
          <w:szCs w:val="28"/>
        </w:rPr>
        <w:t xml:space="preserve"> т. р. – ремонт и содержание автомобильных дорог общего пользования местного значения. Не освоены ассигнования в сумме 2 068,4 т. р., из них 669,1 т. р. – нераспределенный резерв, 1 399,3 т. р. - по причине отсутствия заявок от поселений: </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«Малоземельский сельсовет» ЗР НАО не освоено 0,5 т. р.,</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«Приморско-Куйский сельсовет» ЗР НАО не освоено 256,3 т. р.,</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«Пустозерский сельсовет» ЗР НАО не освоено 10,0 т. р.,</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«Тиманский сельсовет» ЗР НАО не освоено 15,3 т. р.,</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«Хорей-Верский сельсовет» ЗР НАО не освоено 233,2 т. р.,</w:t>
      </w:r>
    </w:p>
    <w:p w:rsidR="00B93CE1" w:rsidRDefault="00EE3C2A">
      <w:pPr>
        <w:numPr>
          <w:ilvl w:val="0"/>
          <w:numId w:val="62"/>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«Юшарский сельсовет» ЗР НАО не освоено 97,4 т. р.</w:t>
      </w:r>
    </w:p>
    <w:p w:rsidR="00B93CE1" w:rsidRDefault="00EE3C2A">
      <w:pPr>
        <w:numPr>
          <w:ilvl w:val="0"/>
          <w:numId w:val="62"/>
        </w:numPr>
        <w:spacing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Сельское поселение «Поселок Амдерма» ЗР НАО не освоено 786,6 т. р. - не представлены к оплате счета за декабрь 2023 года, оплата произведена по факту выполненных работ в соответствии с представленными документами;</w:t>
      </w:r>
    </w:p>
    <w:p w:rsidR="00B93CE1" w:rsidRDefault="00EE3C2A">
      <w:pPr>
        <w:numPr>
          <w:ilvl w:val="0"/>
          <w:numId w:val="63"/>
        </w:numPr>
        <w:spacing w:before="120" w:after="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t xml:space="preserve">1 358,5 </w:t>
      </w:r>
      <w:r>
        <w:rPr>
          <w:rFonts w:ascii="Times New Roman" w:eastAsia="Times New Roman" w:hAnsi="Times New Roman" w:cs="Times New Roman"/>
          <w:color w:val="000000"/>
          <w:sz w:val="28"/>
          <w:szCs w:val="28"/>
        </w:rPr>
        <w:t>т. р. на подсыпку щебнем автомобильной дороги общего пользования местного значения «п.Хонгурей - причал»,</w:t>
      </w:r>
    </w:p>
    <w:p w:rsidR="00B93CE1" w:rsidRDefault="00EE3C2A">
      <w:pPr>
        <w:numPr>
          <w:ilvl w:val="0"/>
          <w:numId w:val="63"/>
        </w:numPr>
        <w:spacing w:before="120" w:after="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lastRenderedPageBreak/>
        <w:t xml:space="preserve">9 995,5 </w:t>
      </w:r>
      <w:r>
        <w:rPr>
          <w:rFonts w:ascii="Times New Roman" w:eastAsia="Times New Roman" w:hAnsi="Times New Roman" w:cs="Times New Roman"/>
          <w:color w:val="000000"/>
          <w:sz w:val="28"/>
          <w:szCs w:val="28"/>
        </w:rPr>
        <w:t>т. р. на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ремонт участка дороги по ул. Центральная в селе Тельвиска Сельского поселения «Тельвисочный сельсовет» ЗР НАО,</w:t>
      </w:r>
    </w:p>
    <w:p w:rsidR="00B93CE1" w:rsidRDefault="00EE3C2A">
      <w:pPr>
        <w:numPr>
          <w:ilvl w:val="0"/>
          <w:numId w:val="63"/>
        </w:numPr>
        <w:spacing w:before="120" w:after="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t xml:space="preserve">2 329,9 </w:t>
      </w:r>
      <w:r>
        <w:rPr>
          <w:rFonts w:ascii="Times New Roman" w:eastAsia="Times New Roman" w:hAnsi="Times New Roman" w:cs="Times New Roman"/>
          <w:color w:val="000000"/>
          <w:sz w:val="28"/>
          <w:szCs w:val="28"/>
        </w:rPr>
        <w:t>т. р. на ремонт участка дороги «п. Нельмин-Нос - речной причал» в п. Нельмин-Нос Сельского поселения «Малоземельский сельсовет» ЗР НАО.</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0412 «Другие вопросы в области национальной экономики» </w:t>
      </w:r>
      <w:r>
        <w:rPr>
          <w:rFonts w:ascii="Times New Roman" w:eastAsia="Times New Roman" w:hAnsi="Times New Roman" w:cs="Times New Roman"/>
          <w:color w:val="000000"/>
          <w:sz w:val="28"/>
          <w:szCs w:val="28"/>
        </w:rPr>
        <w:t xml:space="preserve">на 2023 год запланированы бюджетные ассигнования на выполнение мероприятий по землеустройству и землепользованию в рамках муниципальной программы «Управление муниципальным имуществом муниципального района «Заполярный район» на 2022-2030 годы» в сумме </w:t>
      </w:r>
      <w:r>
        <w:rPr>
          <w:rFonts w:ascii="Times New Roman" w:eastAsia="Times New Roman" w:hAnsi="Times New Roman" w:cs="Times New Roman"/>
          <w:b/>
          <w:color w:val="000000"/>
          <w:sz w:val="28"/>
          <w:szCs w:val="28"/>
        </w:rPr>
        <w:t>155,0</w:t>
      </w:r>
      <w:r>
        <w:rPr>
          <w:rFonts w:ascii="Times New Roman" w:eastAsia="Times New Roman" w:hAnsi="Times New Roman" w:cs="Times New Roman"/>
          <w:color w:val="000000"/>
          <w:sz w:val="28"/>
          <w:szCs w:val="28"/>
        </w:rPr>
        <w:t xml:space="preserve"> т. р., фактически средства освоены в сумме </w:t>
      </w:r>
      <w:r>
        <w:rPr>
          <w:rFonts w:ascii="Times New Roman" w:eastAsia="Times New Roman" w:hAnsi="Times New Roman" w:cs="Times New Roman"/>
          <w:b/>
          <w:color w:val="000000"/>
          <w:sz w:val="28"/>
          <w:szCs w:val="28"/>
        </w:rPr>
        <w:t>50,0</w:t>
      </w:r>
      <w:r>
        <w:rPr>
          <w:rFonts w:ascii="Times New Roman" w:eastAsia="Times New Roman" w:hAnsi="Times New Roman" w:cs="Times New Roman"/>
          <w:color w:val="000000"/>
          <w:sz w:val="28"/>
          <w:szCs w:val="28"/>
        </w:rPr>
        <w:t xml:space="preserve"> т. р., или 32,3% от плана. </w:t>
      </w:r>
    </w:p>
    <w:p w:rsidR="00B93CE1" w:rsidRDefault="00EE3C2A">
      <w:pPr>
        <w:spacing w:before="240" w:after="240"/>
        <w:ind w:firstLine="700"/>
        <w:jc w:val="both"/>
        <w:rPr>
          <w:color w:val="000000"/>
        </w:rPr>
      </w:pPr>
      <w:r>
        <w:rPr>
          <w:rFonts w:ascii="Times New Roman" w:eastAsia="Times New Roman" w:hAnsi="Times New Roman" w:cs="Times New Roman"/>
          <w:color w:val="000000"/>
          <w:sz w:val="28"/>
          <w:szCs w:val="28"/>
        </w:rPr>
        <w:t xml:space="preserve">Управлением муниципального имущества Администрации Заполярного района произведены расходы в сумме </w:t>
      </w:r>
      <w:r>
        <w:rPr>
          <w:rFonts w:ascii="Times New Roman" w:eastAsia="Times New Roman" w:hAnsi="Times New Roman" w:cs="Times New Roman"/>
          <w:b/>
          <w:color w:val="000000"/>
          <w:sz w:val="28"/>
          <w:szCs w:val="28"/>
        </w:rPr>
        <w:t>50,0</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55,0</w:t>
      </w:r>
      <w:r>
        <w:rPr>
          <w:rFonts w:ascii="Times New Roman" w:eastAsia="Times New Roman" w:hAnsi="Times New Roman" w:cs="Times New Roman"/>
          <w:color w:val="000000"/>
          <w:sz w:val="28"/>
          <w:szCs w:val="28"/>
        </w:rPr>
        <w:t xml:space="preserve"> т. р. или 90,9% от плановых показателей. Выполнены работы по межеванию двух земельных участков. Фактические расходы произведены по текущей потребности в межевании земельных участков в 2023 году.</w:t>
      </w:r>
    </w:p>
    <w:p w:rsidR="00B93CE1" w:rsidRDefault="00EE3C2A">
      <w:pPr>
        <w:spacing w:after="160"/>
        <w:ind w:firstLine="700"/>
        <w:jc w:val="both"/>
        <w:rPr>
          <w:color w:val="000000"/>
        </w:rPr>
      </w:pPr>
      <w:r>
        <w:rPr>
          <w:rFonts w:ascii="Times New Roman" w:eastAsia="Times New Roman" w:hAnsi="Times New Roman" w:cs="Times New Roman"/>
          <w:color w:val="000000"/>
          <w:sz w:val="28"/>
          <w:szCs w:val="28"/>
        </w:rPr>
        <w:t xml:space="preserve">МКУ ЗР «Северное» </w:t>
      </w:r>
      <w:r>
        <w:rPr>
          <w:rFonts w:ascii="Times New Roman" w:eastAsia="Times New Roman" w:hAnsi="Times New Roman" w:cs="Times New Roman"/>
          <w:b/>
          <w:color w:val="000000"/>
          <w:sz w:val="28"/>
          <w:szCs w:val="28"/>
        </w:rPr>
        <w:t>не освоены</w:t>
      </w:r>
      <w:r>
        <w:rPr>
          <w:rFonts w:ascii="Times New Roman" w:eastAsia="Times New Roman" w:hAnsi="Times New Roman" w:cs="Times New Roman"/>
          <w:color w:val="000000"/>
          <w:sz w:val="28"/>
          <w:szCs w:val="28"/>
        </w:rPr>
        <w:t xml:space="preserve"> средства в сумме </w:t>
      </w:r>
      <w:r>
        <w:rPr>
          <w:rFonts w:ascii="Times New Roman" w:eastAsia="Times New Roman" w:hAnsi="Times New Roman" w:cs="Times New Roman"/>
          <w:b/>
          <w:color w:val="000000"/>
          <w:sz w:val="28"/>
          <w:szCs w:val="28"/>
        </w:rPr>
        <w:t>100,0</w:t>
      </w:r>
      <w:r>
        <w:rPr>
          <w:rFonts w:ascii="Times New Roman" w:eastAsia="Times New Roman" w:hAnsi="Times New Roman" w:cs="Times New Roman"/>
          <w:color w:val="000000"/>
          <w:sz w:val="28"/>
          <w:szCs w:val="28"/>
        </w:rPr>
        <w:t xml:space="preserve"> т. р., запланированные на проведение кадастровых работ по формированию земельных участков под строительство модульной котельной и тепловых сетей в п. Каратайка и под места накопления ТКО в п. Индига, п. Усть-Кара, с. Великовисочное. МКУ ЗР «Северное» заключен договор с ИП Яковлевым А.Н. от 17.08.2023 № 38у/2023 на проведение кадастровых работ по формированию земельного участка под строительство модульной котельной и сети теплоснабжения в п. Каратайка. Работы выполнены, оплата не произведена в связи с тем, что документы, предусмотренные договором, представлены в 2024 году. Межевание земельных участков под места накопления ТКО не потребовалось в связи с отсутствием необходимости. </w:t>
      </w:r>
    </w:p>
    <w:p w:rsidR="00B93CE1" w:rsidRDefault="00EE3C2A">
      <w:pPr>
        <w:spacing w:before="360" w:after="240"/>
        <w:jc w:val="center"/>
        <w:rPr>
          <w:color w:val="000000"/>
        </w:rPr>
      </w:pPr>
      <w:r>
        <w:rPr>
          <w:rFonts w:ascii="Times New Roman" w:eastAsia="Times New Roman" w:hAnsi="Times New Roman" w:cs="Times New Roman"/>
          <w:b/>
          <w:color w:val="000000"/>
          <w:sz w:val="28"/>
          <w:szCs w:val="28"/>
        </w:rPr>
        <w:t>Раздел 05 «Жилищно-коммунальное хозяйство»</w:t>
      </w:r>
    </w:p>
    <w:p w:rsidR="00B93CE1" w:rsidRDefault="00EE3C2A">
      <w:pPr>
        <w:spacing w:before="120"/>
        <w:ind w:firstLine="720"/>
        <w:jc w:val="both"/>
        <w:rPr>
          <w:color w:val="000000"/>
        </w:rPr>
      </w:pPr>
      <w:r>
        <w:rPr>
          <w:rFonts w:ascii="Times New Roman" w:eastAsia="Times New Roman" w:hAnsi="Times New Roman" w:cs="Times New Roman"/>
          <w:color w:val="000000"/>
          <w:sz w:val="28"/>
          <w:szCs w:val="28"/>
        </w:rPr>
        <w:t xml:space="preserve">На 2023 год в целом на реализацию мероприятий по данному разделу запланировано </w:t>
      </w:r>
      <w:r>
        <w:rPr>
          <w:rFonts w:ascii="Times New Roman" w:eastAsia="Times New Roman" w:hAnsi="Times New Roman" w:cs="Times New Roman"/>
          <w:b/>
          <w:color w:val="000000"/>
          <w:sz w:val="28"/>
          <w:szCs w:val="28"/>
        </w:rPr>
        <w:t>706 795,2 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 xml:space="preserve">668 883,7 </w:t>
      </w:r>
      <w:r>
        <w:rPr>
          <w:rFonts w:ascii="Times New Roman" w:eastAsia="Times New Roman" w:hAnsi="Times New Roman" w:cs="Times New Roman"/>
          <w:color w:val="000000"/>
          <w:sz w:val="28"/>
          <w:szCs w:val="28"/>
        </w:rPr>
        <w:t>т. р. или 94,6% от плана.</w:t>
      </w:r>
    </w:p>
    <w:p w:rsidR="00B93CE1" w:rsidRDefault="00EE3C2A">
      <w:pPr>
        <w:spacing w:before="120"/>
        <w:ind w:firstLine="720"/>
        <w:jc w:val="right"/>
        <w:rPr>
          <w:color w:val="000000"/>
        </w:rPr>
      </w:pPr>
      <w:r>
        <w:rPr>
          <w:rFonts w:ascii="Times New Roman" w:eastAsia="Times New Roman" w:hAnsi="Times New Roman" w:cs="Times New Roman"/>
          <w:color w:val="000000"/>
          <w:sz w:val="28"/>
          <w:szCs w:val="28"/>
        </w:rPr>
        <w:t>т. р.</w:t>
      </w:r>
    </w:p>
    <w:tbl>
      <w:tblPr>
        <w:tblW w:w="10350" w:type="dxa"/>
        <w:tblInd w:w="-176" w:type="dxa"/>
        <w:tblBorders>
          <w:top w:val="nil"/>
          <w:left w:val="nil"/>
          <w:bottom w:val="nil"/>
          <w:right w:val="nil"/>
        </w:tblBorders>
        <w:tblCellMar>
          <w:left w:w="0" w:type="dxa"/>
          <w:right w:w="0" w:type="dxa"/>
        </w:tblCellMar>
        <w:tblLook w:val="04A0" w:firstRow="1" w:lastRow="0" w:firstColumn="1" w:lastColumn="0" w:noHBand="0" w:noVBand="1"/>
      </w:tblPr>
      <w:tblGrid>
        <w:gridCol w:w="4098"/>
        <w:gridCol w:w="1392"/>
        <w:gridCol w:w="1778"/>
        <w:gridCol w:w="1560"/>
        <w:gridCol w:w="1522"/>
      </w:tblGrid>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Наименование </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Подраздел</w:t>
            </w:r>
          </w:p>
        </w:tc>
        <w:tc>
          <w:tcPr>
            <w:tcW w:w="15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right="-100"/>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Исполнено</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Жилищное хозяйство</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0501</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52 747,4</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47 393,6</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89,9</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 xml:space="preserve">Муниципальная программа «Строительство (приобретение) и </w:t>
            </w:r>
            <w:r>
              <w:rPr>
                <w:rFonts w:ascii="Times New Roman" w:eastAsia="Times New Roman" w:hAnsi="Times New Roman" w:cs="Times New Roman"/>
                <w:color w:val="000000"/>
                <w:sz w:val="26"/>
                <w:szCs w:val="26"/>
              </w:rPr>
              <w:lastRenderedPageBreak/>
              <w:t>проведение мероприятий по капитальному и текущему ремонту жилых помещений муниципального района «Заполярный район» на 2020-2030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0501</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52 747,4</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47 393,6</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89,9</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Коммунальное хозяйство</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441 005,1</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415 265,0</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94,2</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174 701,0</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173 970,8</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99,6</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коммунальной инфраструктуры муниципального района «Заполярный район» на 2020-2030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150 515,5</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140 626,8</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93,4</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6 455,4</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6 455,3</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«Обеспечение населения муниципального района «Заполярный район» чистой водой на 2021-2030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51 540,0</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47 506,7</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92,2</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энергетики муниципального района «Заполярный район» на 2021-2030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0502</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57 793,2</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46 705,4</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80,8</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Благоустройство</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0503</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104 929,6</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102 303,4</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97,5</w:t>
            </w:r>
          </w:p>
        </w:tc>
      </w:tr>
      <w:tr w:rsidR="00B93CE1">
        <w:trPr>
          <w:trHeight w:val="953"/>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 xml:space="preserve">Муниципальная программа «Развитие социальной инфраструктуры и создание комфортных условий проживания на территории муниципального </w:t>
            </w:r>
            <w:r>
              <w:rPr>
                <w:rFonts w:ascii="Times New Roman" w:eastAsia="Times New Roman" w:hAnsi="Times New Roman" w:cs="Times New Roman"/>
                <w:color w:val="000000"/>
                <w:sz w:val="26"/>
                <w:szCs w:val="26"/>
              </w:rPr>
              <w:lastRenderedPageBreak/>
              <w:t>района «Заполярный район» на 2021-2030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0503</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104 929,6</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102 303,4</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97,5</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Другие вопросы в области жилищно-коммунального хозяйства</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0505</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108 113,1</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103 921,7</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96,1</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административной системы местного самоуправления муниципального района «Заполярный район» на 2017-2025 годы»</w:t>
            </w:r>
          </w:p>
          <w:p w:rsidR="00B93CE1" w:rsidRDefault="00EE3C2A">
            <w:pPr>
              <w:rPr>
                <w:color w:val="000000"/>
              </w:rPr>
            </w:pPr>
            <w:r>
              <w:rPr>
                <w:rFonts w:ascii="Times New Roman" w:eastAsia="Times New Roman" w:hAnsi="Times New Roman" w:cs="Times New Roman"/>
                <w:color w:val="000000"/>
                <w:sz w:val="26"/>
                <w:szCs w:val="26"/>
              </w:rPr>
              <w:t>Подпрограмма 3 «Материально-техническое и транспортное обеспечение деятельности органов местного самоуправления Заполярного района» (содержание МКУ ЗР «Северное»)</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0505</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103 436,9</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100 752,6</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97,4</w:t>
            </w:r>
          </w:p>
        </w:tc>
      </w:tr>
      <w:tr w:rsidR="00B93CE1">
        <w:trPr>
          <w:trHeight w:val="20"/>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Другие непрограммные расходы – Иные межбюджетные трансферты на организацию ритуальных услуг</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0505</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4 676,2</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3 169,1</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67,8</w:t>
            </w:r>
          </w:p>
        </w:tc>
      </w:tr>
      <w:tr w:rsidR="00B93CE1">
        <w:trPr>
          <w:trHeight w:val="504"/>
        </w:trPr>
        <w:tc>
          <w:tcPr>
            <w:tcW w:w="5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0500</w:t>
            </w:r>
          </w:p>
        </w:tc>
        <w:tc>
          <w:tcPr>
            <w:tcW w:w="158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706 795,2</w:t>
            </w:r>
          </w:p>
        </w:tc>
        <w:tc>
          <w:tcPr>
            <w:tcW w:w="156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668 883,7</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94,6</w:t>
            </w:r>
          </w:p>
        </w:tc>
      </w:tr>
    </w:tbl>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Подраздел 05 01 «Жилищное хозяйство»</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Исполнение районного бюджета по подразделу 0501 «Жилищное хозяйство» составило </w:t>
      </w:r>
      <w:r>
        <w:rPr>
          <w:rFonts w:ascii="Times New Roman" w:eastAsia="Times New Roman" w:hAnsi="Times New Roman" w:cs="Times New Roman"/>
          <w:b/>
          <w:color w:val="000000"/>
          <w:sz w:val="28"/>
          <w:szCs w:val="28"/>
        </w:rPr>
        <w:t>52 747,4</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47 393,6</w:t>
      </w:r>
      <w:r>
        <w:rPr>
          <w:rFonts w:ascii="Times New Roman" w:eastAsia="Times New Roman" w:hAnsi="Times New Roman" w:cs="Times New Roman"/>
          <w:color w:val="000000"/>
          <w:sz w:val="28"/>
          <w:szCs w:val="28"/>
        </w:rPr>
        <w:t xml:space="preserve"> т. р., или 89,9% плана.</w:t>
      </w:r>
    </w:p>
    <w:p w:rsidR="00B93CE1" w:rsidRDefault="00EE3C2A">
      <w:pPr>
        <w:numPr>
          <w:ilvl w:val="0"/>
          <w:numId w:val="6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В рамках </w:t>
      </w:r>
      <w:r>
        <w:rPr>
          <w:rFonts w:ascii="Times New Roman" w:eastAsia="Times New Roman" w:hAnsi="Times New Roman" w:cs="Times New Roman"/>
          <w:b/>
          <w:color w:val="000000"/>
          <w:sz w:val="28"/>
          <w:szCs w:val="28"/>
        </w:rPr>
        <w:t>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r>
        <w:rPr>
          <w:rFonts w:ascii="Times New Roman" w:eastAsia="Times New Roman" w:hAnsi="Times New Roman" w:cs="Times New Roman"/>
          <w:color w:val="000000"/>
          <w:sz w:val="28"/>
          <w:szCs w:val="28"/>
        </w:rPr>
        <w:t xml:space="preserve"> освоено </w:t>
      </w:r>
      <w:r>
        <w:rPr>
          <w:rFonts w:ascii="Times New Roman" w:eastAsia="Times New Roman" w:hAnsi="Times New Roman" w:cs="Times New Roman"/>
          <w:b/>
          <w:color w:val="000000"/>
          <w:sz w:val="28"/>
          <w:szCs w:val="28"/>
        </w:rPr>
        <w:t>47 393,6</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 xml:space="preserve">52 747,4 </w:t>
      </w:r>
      <w:r>
        <w:rPr>
          <w:rFonts w:ascii="Times New Roman" w:eastAsia="Times New Roman" w:hAnsi="Times New Roman" w:cs="Times New Roman"/>
          <w:color w:val="000000"/>
          <w:sz w:val="28"/>
          <w:szCs w:val="28"/>
        </w:rPr>
        <w:t>т. р., в том числе в разрезе мероприятий:</w:t>
      </w:r>
    </w:p>
    <w:p w:rsidR="00B93CE1" w:rsidRDefault="00EE3C2A">
      <w:pPr>
        <w:numPr>
          <w:ilvl w:val="0"/>
          <w:numId w:val="6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разработка проектной документации на строительство 2-квартирного жилого дома в с. Нижняя Пеша Сельского поселения «Пешский сельсовет» ЗР НАО – </w:t>
      </w:r>
      <w:r>
        <w:rPr>
          <w:rFonts w:ascii="Times New Roman" w:eastAsia="Times New Roman" w:hAnsi="Times New Roman" w:cs="Times New Roman"/>
          <w:b/>
          <w:color w:val="000000"/>
          <w:sz w:val="28"/>
          <w:szCs w:val="28"/>
        </w:rPr>
        <w:t>2 198,1</w:t>
      </w:r>
      <w:r>
        <w:rPr>
          <w:rFonts w:ascii="Times New Roman" w:eastAsia="Times New Roman" w:hAnsi="Times New Roman" w:cs="Times New Roman"/>
          <w:color w:val="000000"/>
          <w:sz w:val="28"/>
          <w:szCs w:val="28"/>
        </w:rPr>
        <w:t xml:space="preserve"> т. р.;</w:t>
      </w:r>
    </w:p>
    <w:p w:rsidR="00B93CE1" w:rsidRDefault="00EE3C2A">
      <w:pPr>
        <w:numPr>
          <w:ilvl w:val="0"/>
          <w:numId w:val="6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перечислены иные межбюджетные трансферты бюджетам поселений на выполнение программных мероприятий (средства районного бюджета) в общей сумме </w:t>
      </w:r>
      <w:r>
        <w:rPr>
          <w:rFonts w:ascii="Times New Roman" w:eastAsia="Times New Roman" w:hAnsi="Times New Roman" w:cs="Times New Roman"/>
          <w:b/>
          <w:color w:val="000000"/>
          <w:sz w:val="28"/>
          <w:szCs w:val="28"/>
        </w:rPr>
        <w:t>45 195,5</w:t>
      </w:r>
      <w:r>
        <w:rPr>
          <w:rFonts w:ascii="Times New Roman" w:eastAsia="Times New Roman" w:hAnsi="Times New Roman" w:cs="Times New Roman"/>
          <w:color w:val="000000"/>
          <w:sz w:val="28"/>
          <w:szCs w:val="28"/>
        </w:rPr>
        <w:t xml:space="preserve"> т. р., в том числе на:</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приобретение 2-квартирного жилого дома в п. Бугрино Сельского поселения «Колгуевский сельсовет» ЗР НАО – 3 399,8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приобретение жилых помещений в п. Усть-Кара Сельского поселения «Карский сельсовет» ЗР НАО – 8 054,9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приобретение жилого дома в с. Несь Сельского поселения «Канинский сельсовет» ЗР НАО – 553,1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приобретение жилых домов в с. Несь Сельского поселения «Канинский сельсовет» ЗР НАО – 899,6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дома № 32 в с. Великовисочное Сельского поселения «Великовисочный сельсовет» ЗР НАО – 983,2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квартиры № 3 в жилом доме № 87 в с. Великовисочное Сельского поселения «Великовисочный сельсовет» ЗР НАО – 1 003,5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системы отопления в квартирах № 1, № 2, № 3, № 4 жилого дома № 1А по ул. Антоновка в п. Бугрино Сельского поселения «Колгуевский сельсовет» ЗР НАО – 1 365,3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дома № 12 по ул. Тетеревлева в п. Нельмин-Нос Сельского поселения «Малоземельский сельсовет» ЗР НАО – 2 002,1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жилого дома № 10 по ул. Молодежная в с. Ома Сельского поселения «Омский сельсовет» ЗР НАО – 586,7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жилого дома № 10 по ул. Оленная в с. Ома Сельского поселения «Омский сельсовет» ЗР НАО – 4 181,8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жилого дома № 8 по ул. Полярная в с. Ома Сельского поселения «Омский сельсовет» ЗР НАО – 6 965,0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жилого дома № 6 в д. Белушье Сельского поселения «Пешский сельсовет» ЗР НАО – 277,6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блока 2 жилого дома № 11 в д. Белушье Сельского поселения «Пешский сельсовет» ЗР НАО – 550,2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системы отопления в помещении № 1 дома № 31 д. Верхняя Пёша Сельского поселения «Пёшский сельсовет» ЗР НАО – 254,3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квартиры № 1 в жилом доме № 5А по ул. Полярная в с. Тельвиска Сельского поселения «Тельвисочный сельсовет» ЗР НАО – 499,4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жилого дома № 11 по ул. Молодежная в с. Тельвиска Сельского поселения «Тельвисочный сельсовет» ЗР НАО – 6 542,7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текущий ремонт квартиры № 9 в жилом доме № 1 по ул. Полярная в с. Тельвиска Сельского поселения «Тельвисочный сельсовет» ЗР НАО – 637,4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квартиры № 5 в жилом доме № 10 по ул. Победы в п. Харута Сельского поселения «Хоседа-Хардский сельсовет» ЗР НАО – 906,4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капитальный ремонт кровли дома № 13 по ул. Набережная в с. Шойна Сельского поселения «Шоинский сельсовет» ЗР НАО – 778,0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ремонт многоквартирного жилого дома № 37 по ул. Центральная в п. Каратайка Сельского поселения «Юшарский сельсовет» ЗР НАО – 797,0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разработка проектно-сметной документации на капитальный ремонт многоквартирного жилого дома № 13А по ул. Ленина в п. Амдерма Сельского поселения «Поселок Амдерма» ЗР НАО – 595,1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разработка проектно-сметной документации на капитальный ремонт многоквартирного жилого дома № 22 по ул. Ленина в п. Амдерма Сельского поселения «Поселок Амдерма» ЗР НАО – 598,8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разработка проектно-сметной документации на капитальный ремонт многоквартирного жилого дома № 24 по ул. Ленина в п. Амдерма Сельского поселения «Поселок Амдерма» ЗР НАО – 597,9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разработка проектно-сметной документации на капитальный ремонт многоквартирного жилого дома № 5 по ул. Центральная в п. Амдерма Сельского поселения «Поселок Амдерма» ЗР НАО – 594,7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разработка проектно-сметной документации на капитальный ремонт многоквартирного жилого дома № 8 по ул. Ревуцкого в п. Амдерма Сельского поселения «Поселок Амдерма» ЗР НАО – 574,6 т. р.,</w:t>
      </w:r>
    </w:p>
    <w:p w:rsidR="00B93CE1" w:rsidRDefault="00EE3C2A">
      <w:pPr>
        <w:numPr>
          <w:ilvl w:val="0"/>
          <w:numId w:val="6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наружной и внутренней канализации жилого комплекса по пер. Арктический, д. 1 в п. Искателей Городского поселения «Рабочий посёлок Искателей» Заполярного района Ненецкого автономного округа – 996,5 т. р.,</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Не освоены бюджетные ассигнования на общую сумму </w:t>
      </w:r>
      <w:r>
        <w:rPr>
          <w:rFonts w:ascii="Times New Roman" w:eastAsia="Times New Roman" w:hAnsi="Times New Roman" w:cs="Times New Roman"/>
          <w:b/>
          <w:color w:val="000000"/>
          <w:sz w:val="28"/>
          <w:szCs w:val="28"/>
        </w:rPr>
        <w:t>5 353,8</w:t>
      </w:r>
      <w:r>
        <w:rPr>
          <w:rFonts w:ascii="Times New Roman" w:eastAsia="Times New Roman" w:hAnsi="Times New Roman" w:cs="Times New Roman"/>
          <w:color w:val="000000"/>
          <w:sz w:val="28"/>
          <w:szCs w:val="28"/>
        </w:rPr>
        <w:t xml:space="preserve"> т. р., в том числе по мероприятиям:</w:t>
      </w:r>
    </w:p>
    <w:p w:rsidR="00B93CE1" w:rsidRDefault="00EE3C2A">
      <w:pPr>
        <w:numPr>
          <w:ilvl w:val="0"/>
          <w:numId w:val="67"/>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600,0</w:t>
      </w:r>
      <w:r>
        <w:rPr>
          <w:rFonts w:ascii="Times New Roman" w:eastAsia="Times New Roman" w:hAnsi="Times New Roman" w:cs="Times New Roman"/>
          <w:color w:val="000000"/>
          <w:sz w:val="28"/>
          <w:szCs w:val="28"/>
        </w:rPr>
        <w:t xml:space="preserve"> т. р. – капитальный ремонт внутридомовых инженерных сетей горячего и холодного водоснабжения многоквартирного жилого дома № 5 по ул. Дубровина в п. Амдерма Сельского поселения «Поселок Амдерма» ЗР НАО. В целях реализации мероприятия Администрацией поселения заключен договор с МП ЗР «Севержилкомсервис». Срок исполнения 30 ноября 2023 года. По настоящий момент работы не выполнены. Мероприятие планируется исполнить в 2024 году;</w:t>
      </w:r>
    </w:p>
    <w:p w:rsidR="00B93CE1" w:rsidRDefault="00EE3C2A">
      <w:pPr>
        <w:numPr>
          <w:ilvl w:val="0"/>
          <w:numId w:val="67"/>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836,0</w:t>
      </w:r>
      <w:r>
        <w:rPr>
          <w:rFonts w:ascii="Times New Roman" w:eastAsia="Times New Roman" w:hAnsi="Times New Roman" w:cs="Times New Roman"/>
          <w:color w:val="000000"/>
          <w:sz w:val="28"/>
          <w:szCs w:val="28"/>
        </w:rPr>
        <w:t xml:space="preserve"> т. р. – замена приборов учета холодного и горячего водоснабжения в муниципальном жилищном фонде Сельского поселения «Поселок Амдерма» ЗР НАО. Администрацией поселения заключены договоры с МП ЗР «Севержилкомсервис». В связи с некорректным отражением данных об установленных приборах учета (в акте выполненных работ номера ИПУ, установленных у потребителей, не совпадают с фактическими данными) акты выполненных работ не подписаны. Мероприятия планируется оплатить в 2024 году;</w:t>
      </w:r>
    </w:p>
    <w:p w:rsidR="00B93CE1" w:rsidRDefault="00EE3C2A">
      <w:pPr>
        <w:numPr>
          <w:ilvl w:val="0"/>
          <w:numId w:val="67"/>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lastRenderedPageBreak/>
        <w:t xml:space="preserve">51,4 </w:t>
      </w:r>
      <w:r>
        <w:rPr>
          <w:rFonts w:ascii="Times New Roman" w:eastAsia="Times New Roman" w:hAnsi="Times New Roman" w:cs="Times New Roman"/>
          <w:color w:val="000000"/>
          <w:sz w:val="28"/>
          <w:szCs w:val="28"/>
        </w:rPr>
        <w:t>т. р. – поверка оборудования узла учета тепловой энергии многоквартирного жилого дома № 32 в с. Великовисочное Сельского поселения «Великовисочный сельсовет» ЗР НАО. Администрацией поселения заключен договор от 20.09.2023 № 109/РУ-2023 с МП ЗР «Севержилкомсервис». Работы предприятием фактически выполнены, не оплачены в связи с поздним поступлением документов;</w:t>
      </w:r>
    </w:p>
    <w:p w:rsidR="00B93CE1" w:rsidRDefault="00EE3C2A">
      <w:pPr>
        <w:numPr>
          <w:ilvl w:val="0"/>
          <w:numId w:val="67"/>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 xml:space="preserve">2 844,5 </w:t>
      </w:r>
      <w:r>
        <w:rPr>
          <w:rFonts w:ascii="Times New Roman" w:eastAsia="Times New Roman" w:hAnsi="Times New Roman" w:cs="Times New Roman"/>
          <w:color w:val="000000"/>
          <w:sz w:val="28"/>
          <w:szCs w:val="28"/>
        </w:rPr>
        <w:t>т. р. – капитальный ремонт дома № 12 по ул. Тетеревлева в п. Нельмин-Нос Сельского поселения «Малоземельский сельсовет» ЗР НАО. Администрацией поселения заключен контракт от 14.03.2023 № 1 с ИП Абдукодировым А., цена контракта 3 150,0 т. р., срок исполнения – 30.12.2023. В процессе исполнения договора выявились работы, которые не были учтены локальным сметным расчетом. По соглашению сторон контракт расторгнут, сумма к оплате принята в размере 179 335,85 руб. за работы по разборке, демонтажу и снятию покрытий. По итогу повторного объявления закупочной процедуры с обновленным локальным сметным расчетом заключен МК от 20.10.2023 № 6 с ИП Абдукодировым А., цена контракта 4 667 264,15 руб., срок исполнения 30.12.2023. Подрядчиком работы выполнены. При проведении специалистами МКУ ЗР «Северное» стройконтроля по данному объекту выявлено, что работы по контракту выполнены на сумму 1 822 781,54 руб. По соглашению сторон контракт расторгнут, данная сумма принята к оплате. Мероприятие исполнено.</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Остаток по другим мероприятиям в общей сумме </w:t>
      </w:r>
      <w:r>
        <w:rPr>
          <w:rFonts w:ascii="Times New Roman" w:eastAsia="Times New Roman" w:hAnsi="Times New Roman" w:cs="Times New Roman"/>
          <w:b/>
          <w:color w:val="000000"/>
          <w:sz w:val="28"/>
          <w:szCs w:val="28"/>
        </w:rPr>
        <w:t>1 021,9</w:t>
      </w:r>
      <w:r>
        <w:rPr>
          <w:rFonts w:ascii="Times New Roman" w:eastAsia="Times New Roman" w:hAnsi="Times New Roman" w:cs="Times New Roman"/>
          <w:color w:val="000000"/>
          <w:sz w:val="28"/>
          <w:szCs w:val="28"/>
        </w:rPr>
        <w:t xml:space="preserve"> т. р. сложился в результате проведения конкурсных процедур, а также в связи с округлением плановых ассигнований в большую сторону.</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Подраздел 0502 «Коммунальное хозяйство»</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color w:val="000000"/>
          <w:sz w:val="28"/>
          <w:szCs w:val="28"/>
        </w:rPr>
        <w:t xml:space="preserve">По подразделу 0502 «Коммунальное хозяйство» на 2023 год в целом на реализацию мероприятий планом предусмотрено </w:t>
      </w:r>
      <w:r>
        <w:rPr>
          <w:rFonts w:ascii="Times New Roman" w:eastAsia="Times New Roman" w:hAnsi="Times New Roman" w:cs="Times New Roman"/>
          <w:b/>
          <w:color w:val="000000"/>
          <w:sz w:val="28"/>
          <w:szCs w:val="28"/>
        </w:rPr>
        <w:t>441 005,1</w:t>
      </w:r>
      <w:r>
        <w:rPr>
          <w:rFonts w:ascii="Times New Roman" w:eastAsia="Times New Roman" w:hAnsi="Times New Roman" w:cs="Times New Roman"/>
          <w:color w:val="000000"/>
          <w:sz w:val="28"/>
          <w:szCs w:val="28"/>
        </w:rPr>
        <w:t xml:space="preserve"> т. р., фактически средства освоены в сумме </w:t>
      </w:r>
      <w:r>
        <w:rPr>
          <w:rFonts w:ascii="Times New Roman" w:eastAsia="Times New Roman" w:hAnsi="Times New Roman" w:cs="Times New Roman"/>
          <w:b/>
          <w:color w:val="000000"/>
          <w:sz w:val="28"/>
          <w:szCs w:val="28"/>
        </w:rPr>
        <w:t>415 265,0 </w:t>
      </w:r>
      <w:r>
        <w:rPr>
          <w:rFonts w:ascii="Times New Roman" w:eastAsia="Times New Roman" w:hAnsi="Times New Roman" w:cs="Times New Roman"/>
          <w:color w:val="000000"/>
          <w:sz w:val="28"/>
          <w:szCs w:val="28"/>
        </w:rPr>
        <w:t xml:space="preserve">т. р. (средства окружного бюджета – 72 674,5 т. р., средства районного бюджета – 342 590,5 т. р.), или 94,2% от плана: </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 xml:space="preserve">По муниципальной программе «Развитие социальной инфраструктуры и создание комфортных условий проживания на территории муниципального района «Заполярный район» на 2021-2030 годы» </w:t>
      </w:r>
      <w:r>
        <w:rPr>
          <w:rFonts w:ascii="Times New Roman" w:eastAsia="Times New Roman" w:hAnsi="Times New Roman" w:cs="Times New Roman"/>
          <w:color w:val="000000"/>
          <w:sz w:val="28"/>
          <w:szCs w:val="28"/>
        </w:rPr>
        <w:t xml:space="preserve">исполнение за 2023 год составило </w:t>
      </w:r>
      <w:r>
        <w:rPr>
          <w:rFonts w:ascii="Times New Roman" w:eastAsia="Times New Roman" w:hAnsi="Times New Roman" w:cs="Times New Roman"/>
          <w:b/>
          <w:color w:val="000000"/>
          <w:sz w:val="28"/>
          <w:szCs w:val="28"/>
        </w:rPr>
        <w:t>173 970,8</w:t>
      </w:r>
      <w:r>
        <w:rPr>
          <w:rFonts w:ascii="Times New Roman" w:eastAsia="Times New Roman" w:hAnsi="Times New Roman" w:cs="Times New Roman"/>
          <w:color w:val="000000"/>
          <w:sz w:val="28"/>
          <w:szCs w:val="28"/>
        </w:rPr>
        <w:t xml:space="preserve"> т. р. при плановых назначениях </w:t>
      </w:r>
      <w:r>
        <w:rPr>
          <w:rFonts w:ascii="Times New Roman" w:eastAsia="Times New Roman" w:hAnsi="Times New Roman" w:cs="Times New Roman"/>
          <w:color w:val="000000"/>
          <w:sz w:val="28"/>
          <w:szCs w:val="28"/>
        </w:rPr>
        <w:br/>
      </w:r>
      <w:r>
        <w:rPr>
          <w:rFonts w:ascii="Times New Roman" w:eastAsia="Times New Roman" w:hAnsi="Times New Roman" w:cs="Times New Roman"/>
          <w:b/>
          <w:color w:val="000000"/>
          <w:sz w:val="28"/>
          <w:szCs w:val="28"/>
        </w:rPr>
        <w:t xml:space="preserve">174 701,0 </w:t>
      </w:r>
      <w:r>
        <w:rPr>
          <w:rFonts w:ascii="Times New Roman" w:eastAsia="Times New Roman" w:hAnsi="Times New Roman" w:cs="Times New Roman"/>
          <w:color w:val="000000"/>
          <w:sz w:val="28"/>
          <w:szCs w:val="28"/>
        </w:rPr>
        <w:t xml:space="preserve">т. р. (или 99,6% от плана), из них: </w:t>
      </w:r>
    </w:p>
    <w:p w:rsidR="00B93CE1" w:rsidRDefault="00EE3C2A">
      <w:pPr>
        <w:numPr>
          <w:ilvl w:val="0"/>
          <w:numId w:val="68"/>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перечислены иные межбюджетные трансферты в бюджеты поселений в общей сумме </w:t>
      </w:r>
      <w:r>
        <w:rPr>
          <w:rFonts w:ascii="Times New Roman" w:eastAsia="Times New Roman" w:hAnsi="Times New Roman" w:cs="Times New Roman"/>
          <w:b/>
          <w:color w:val="000000"/>
          <w:sz w:val="28"/>
          <w:szCs w:val="28"/>
        </w:rPr>
        <w:t>87 755,7</w:t>
      </w:r>
      <w:r>
        <w:rPr>
          <w:rFonts w:ascii="Times New Roman" w:eastAsia="Times New Roman" w:hAnsi="Times New Roman" w:cs="Times New Roman"/>
          <w:color w:val="000000"/>
          <w:sz w:val="28"/>
          <w:szCs w:val="28"/>
        </w:rPr>
        <w:t xml:space="preserve"> т. р.:</w:t>
      </w:r>
    </w:p>
    <w:p w:rsidR="00B93CE1" w:rsidRDefault="00EE3C2A">
      <w:pPr>
        <w:numPr>
          <w:ilvl w:val="0"/>
          <w:numId w:val="6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на возмещение недополученных доходов или финансовое возмещение затрат, возникающих при оказании жителям поселения услуг общественных бань – 82 007,6 т. р. Не перечислены межбюджетные трансферты в сумме 318,1 т. р. в </w:t>
      </w:r>
      <w:r>
        <w:rPr>
          <w:rFonts w:ascii="Times New Roman" w:eastAsia="Times New Roman" w:hAnsi="Times New Roman" w:cs="Times New Roman"/>
          <w:color w:val="000000"/>
          <w:sz w:val="28"/>
          <w:szCs w:val="28"/>
        </w:rPr>
        <w:lastRenderedPageBreak/>
        <w:t>связи с отсутствием потребности (финансирование муниципальных образований производится по фактически представленным документам),</w:t>
      </w:r>
    </w:p>
    <w:p w:rsidR="00B93CE1" w:rsidRDefault="00EE3C2A">
      <w:pPr>
        <w:numPr>
          <w:ilvl w:val="0"/>
          <w:numId w:val="6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на капитальный ремонт общественной бани в п. Хонгурей Сельского поселения «Пустозерский сельсовет» ЗР НАО – 4 547,6 т. р. Администрацией поселения заключен муниципальный контракт от 24.03.2023 № 0184300000423000031 (доп. соглашение от 10.10.2023 №1) с ИП Абдукодировым А., цена контракта составляет 3 947,6 т. р., срок исполнения до 29.09.2023 и муниципальный контракт от 10.10.2023 № 1 на усиление фундаментов здания общественной бани в п. Хонгурей, цена контракта составляет 600,0 т. р., срок выполнения работ 10.12.2023. Мероприятие исполнено,</w:t>
      </w:r>
    </w:p>
    <w:p w:rsidR="00B93CE1" w:rsidRDefault="00EE3C2A">
      <w:pPr>
        <w:numPr>
          <w:ilvl w:val="0"/>
          <w:numId w:val="69"/>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на капитальный ремонт общественной бани в п. Харута Сельского поселения «Хоседа-Хардский сельсовет» ЗР НАО – 1 200,5 т. р. Администрацией поселения заключен муниципальный контракт от 28.03.2023 № 0184300000423000038 с ИП Кузнецовым К.А., цена контракта 1 235,7 т. р., срок исполнения 29.09.2023. Работы выполнены. Частично мероприятие оплачено за счет средств местного бюджета (35,2 т. р.). Мероприятие исполнено;</w:t>
      </w:r>
    </w:p>
    <w:p w:rsidR="00B93CE1" w:rsidRDefault="00EE3C2A">
      <w:pPr>
        <w:numPr>
          <w:ilvl w:val="0"/>
          <w:numId w:val="70"/>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перечислена субсидия на возмещение недополученных доходов, возникающих при оказании населению услуг </w:t>
      </w:r>
      <w:proofErr w:type="gramStart"/>
      <w:r>
        <w:rPr>
          <w:rFonts w:ascii="Times New Roman" w:eastAsia="Times New Roman" w:hAnsi="Times New Roman" w:cs="Times New Roman"/>
          <w:color w:val="000000"/>
          <w:sz w:val="28"/>
          <w:szCs w:val="28"/>
        </w:rPr>
        <w:t>общественных</w:t>
      </w:r>
      <w:proofErr w:type="gramEnd"/>
      <w:r>
        <w:rPr>
          <w:rFonts w:ascii="Times New Roman" w:eastAsia="Times New Roman" w:hAnsi="Times New Roman" w:cs="Times New Roman"/>
          <w:color w:val="000000"/>
          <w:sz w:val="28"/>
          <w:szCs w:val="28"/>
        </w:rPr>
        <w:t xml:space="preserve"> бань в результате регулирования цен (тарифов) на банные услуги в общей сумме </w:t>
      </w:r>
      <w:r>
        <w:rPr>
          <w:rFonts w:ascii="Times New Roman" w:eastAsia="Times New Roman" w:hAnsi="Times New Roman" w:cs="Times New Roman"/>
          <w:b/>
          <w:color w:val="000000"/>
          <w:sz w:val="28"/>
          <w:szCs w:val="28"/>
        </w:rPr>
        <w:t xml:space="preserve">86 215,1 </w:t>
      </w:r>
      <w:r>
        <w:rPr>
          <w:rFonts w:ascii="Times New Roman" w:eastAsia="Times New Roman" w:hAnsi="Times New Roman" w:cs="Times New Roman"/>
          <w:color w:val="000000"/>
          <w:sz w:val="28"/>
          <w:szCs w:val="28"/>
        </w:rPr>
        <w:t>т. р.:</w:t>
      </w:r>
    </w:p>
    <w:p w:rsidR="00B93CE1" w:rsidRDefault="00EE3C2A">
      <w:pPr>
        <w:numPr>
          <w:ilvl w:val="0"/>
          <w:numId w:val="71"/>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МП ЗР «Севержилкомсервис» - 24 981,3 т. р.,</w:t>
      </w:r>
    </w:p>
    <w:p w:rsidR="00B93CE1" w:rsidRDefault="00EE3C2A">
      <w:pPr>
        <w:numPr>
          <w:ilvl w:val="0"/>
          <w:numId w:val="71"/>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ООО «НАО Ремстрой плюс» - 11 949,8 т. р.,</w:t>
      </w:r>
    </w:p>
    <w:p w:rsidR="00B93CE1" w:rsidRDefault="00EE3C2A">
      <w:pPr>
        <w:numPr>
          <w:ilvl w:val="0"/>
          <w:numId w:val="71"/>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ООО «НОРД КОМФОРТ» - 46 753,8 т. р.,</w:t>
      </w:r>
    </w:p>
    <w:p w:rsidR="00B93CE1" w:rsidRDefault="00EE3C2A">
      <w:pPr>
        <w:numPr>
          <w:ilvl w:val="0"/>
          <w:numId w:val="71"/>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МУП «Коммунальщик» - 2 530,2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Не освоены средства в сумме 412,1 т. р. по причине отсутствия заявок от получателей субсидий.</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b/>
          <w:color w:val="000000"/>
          <w:sz w:val="28"/>
          <w:szCs w:val="28"/>
        </w:rPr>
        <w:t xml:space="preserve">По муниципальной программе «Развитие коммунальной инфраструктуры муниципального района «Заполярный район» на 2020-2030 годы» </w:t>
      </w:r>
      <w:r>
        <w:rPr>
          <w:rFonts w:ascii="Times New Roman" w:eastAsia="Times New Roman" w:hAnsi="Times New Roman" w:cs="Times New Roman"/>
          <w:color w:val="000000"/>
          <w:sz w:val="28"/>
          <w:szCs w:val="28"/>
        </w:rPr>
        <w:t xml:space="preserve">исполнение за 2023 год составило </w:t>
      </w:r>
      <w:r>
        <w:rPr>
          <w:rFonts w:ascii="Times New Roman" w:eastAsia="Times New Roman" w:hAnsi="Times New Roman" w:cs="Times New Roman"/>
          <w:b/>
          <w:color w:val="000000"/>
          <w:sz w:val="28"/>
          <w:szCs w:val="28"/>
        </w:rPr>
        <w:t>140 626,8</w:t>
      </w:r>
      <w:r>
        <w:rPr>
          <w:rFonts w:ascii="Times New Roman" w:eastAsia="Times New Roman" w:hAnsi="Times New Roman" w:cs="Times New Roman"/>
          <w:color w:val="000000"/>
          <w:sz w:val="28"/>
          <w:szCs w:val="28"/>
        </w:rPr>
        <w:t xml:space="preserve"> т. р. (средства окружного бюджета 46 277,7 т. р., средства районного бюджета 94 349,1 т. р.) при плановых назначениях </w:t>
      </w:r>
      <w:r>
        <w:rPr>
          <w:rFonts w:ascii="Times New Roman" w:eastAsia="Times New Roman" w:hAnsi="Times New Roman" w:cs="Times New Roman"/>
          <w:b/>
          <w:color w:val="000000"/>
          <w:sz w:val="28"/>
          <w:szCs w:val="28"/>
        </w:rPr>
        <w:t>150 515,5</w:t>
      </w:r>
      <w:r>
        <w:rPr>
          <w:rFonts w:ascii="Times New Roman" w:eastAsia="Times New Roman" w:hAnsi="Times New Roman" w:cs="Times New Roman"/>
          <w:color w:val="000000"/>
          <w:sz w:val="28"/>
          <w:szCs w:val="28"/>
        </w:rPr>
        <w:t xml:space="preserve"> т. р. на выполнение следующих мероприятий:</w:t>
      </w:r>
    </w:p>
    <w:p w:rsidR="00B93CE1" w:rsidRDefault="00EE3C2A">
      <w:pPr>
        <w:numPr>
          <w:ilvl w:val="0"/>
          <w:numId w:val="72"/>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подготовка (отсыпка) земельного участка для создания места (площадки) накопления твердых коммунальных отходов до 11 месяцев в п. Каратайка Сельского поселения «Юшарский сельсовет» ЗР НАО – </w:t>
      </w:r>
      <w:r>
        <w:rPr>
          <w:rFonts w:ascii="Times New Roman" w:eastAsia="Times New Roman" w:hAnsi="Times New Roman" w:cs="Times New Roman"/>
          <w:b/>
          <w:color w:val="000000"/>
          <w:sz w:val="28"/>
          <w:szCs w:val="28"/>
        </w:rPr>
        <w:t>1 275,7</w:t>
      </w:r>
      <w:r>
        <w:rPr>
          <w:rFonts w:ascii="Times New Roman" w:eastAsia="Times New Roman" w:hAnsi="Times New Roman" w:cs="Times New Roman"/>
          <w:color w:val="000000"/>
          <w:sz w:val="28"/>
          <w:szCs w:val="28"/>
        </w:rPr>
        <w:t xml:space="preserve"> т. р. МКУ ЗР «Северное» заключен МК от 09.12.2022 № 0184300000422000228 с МП ЗР «Севержилкомсервис», </w:t>
      </w:r>
      <w:r>
        <w:rPr>
          <w:rFonts w:ascii="Times New Roman" w:eastAsia="Times New Roman" w:hAnsi="Times New Roman" w:cs="Times New Roman"/>
          <w:color w:val="000000"/>
          <w:sz w:val="28"/>
          <w:szCs w:val="28"/>
          <w:shd w:val="clear" w:color="auto" w:fill="FFFFFF"/>
        </w:rPr>
        <w:t>срок исполнения до 15.06.2023.</w:t>
      </w:r>
      <w:r>
        <w:rPr>
          <w:rFonts w:ascii="Times New Roman" w:eastAsia="Times New Roman" w:hAnsi="Times New Roman" w:cs="Times New Roman"/>
          <w:color w:val="000000"/>
          <w:sz w:val="28"/>
          <w:szCs w:val="28"/>
        </w:rPr>
        <w:t xml:space="preserve"> Мероприятие исполнено;</w:t>
      </w:r>
    </w:p>
    <w:p w:rsidR="00B93CE1" w:rsidRDefault="00EE3C2A">
      <w:pPr>
        <w:numPr>
          <w:ilvl w:val="0"/>
          <w:numId w:val="72"/>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подготовка (отсыпка) земельного участка и подъезда к нему для создания места (площадки) накопления твердых коммунальных отходов до 11 месяцев в с. </w:t>
      </w:r>
      <w:r>
        <w:rPr>
          <w:rFonts w:ascii="Times New Roman" w:eastAsia="Times New Roman" w:hAnsi="Times New Roman" w:cs="Times New Roman"/>
          <w:color w:val="000000"/>
          <w:sz w:val="28"/>
          <w:szCs w:val="28"/>
        </w:rPr>
        <w:lastRenderedPageBreak/>
        <w:t xml:space="preserve">Великовисочное Сельского поселения «Великовисочный сельсовет» ЗР НАО – </w:t>
      </w:r>
      <w:r>
        <w:rPr>
          <w:rFonts w:ascii="Times New Roman" w:eastAsia="Times New Roman" w:hAnsi="Times New Roman" w:cs="Times New Roman"/>
          <w:b/>
          <w:color w:val="000000"/>
          <w:sz w:val="28"/>
          <w:szCs w:val="28"/>
        </w:rPr>
        <w:t>852,0</w:t>
      </w:r>
      <w:r>
        <w:rPr>
          <w:rFonts w:ascii="Times New Roman" w:eastAsia="Times New Roman" w:hAnsi="Times New Roman" w:cs="Times New Roman"/>
          <w:color w:val="000000"/>
          <w:sz w:val="28"/>
          <w:szCs w:val="28"/>
        </w:rPr>
        <w:t xml:space="preserve"> т. р. МКУ ЗР «Северное» заключен МК от 14.08.2023 № 0184300000423000133с ИП Чупровым Н.Ф., цена контракта 852,0 т. р., срок выполнения работ – до 11.09.2023. Мероприятие исполнено с нарушением сроков, подрядчику выставлена неустойка;</w:t>
      </w:r>
    </w:p>
    <w:p w:rsidR="00B93CE1" w:rsidRDefault="00EE3C2A">
      <w:pPr>
        <w:numPr>
          <w:ilvl w:val="0"/>
          <w:numId w:val="72"/>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поставка инсинераторной установки в с.Хорей-Вер – </w:t>
      </w:r>
      <w:r>
        <w:rPr>
          <w:rFonts w:ascii="Times New Roman" w:eastAsia="Times New Roman" w:hAnsi="Times New Roman" w:cs="Times New Roman"/>
          <w:b/>
          <w:color w:val="000000"/>
          <w:sz w:val="28"/>
          <w:szCs w:val="28"/>
        </w:rPr>
        <w:t>6 246,0</w:t>
      </w:r>
      <w:r>
        <w:rPr>
          <w:rFonts w:ascii="Times New Roman" w:eastAsia="Times New Roman" w:hAnsi="Times New Roman" w:cs="Times New Roman"/>
          <w:color w:val="000000"/>
          <w:sz w:val="28"/>
          <w:szCs w:val="28"/>
        </w:rPr>
        <w:t xml:space="preserve"> т. р. Администрацией Заполярного района заключен муниципальный контракт от 31.10.2022 № 01-15-58/22 с ООО «Эко-спектрум», цена контракта 6 246,0 т. р. Срок поставки по контракту не позднее 30.03.2023. Установка поставлена и оплачена Заказчиком. Мероприятие исполнено;</w:t>
      </w:r>
    </w:p>
    <w:p w:rsidR="00B93CE1" w:rsidRDefault="00EE3C2A">
      <w:pPr>
        <w:numPr>
          <w:ilvl w:val="0"/>
          <w:numId w:val="72"/>
        </w:numPr>
        <w:spacing w:before="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создание мест (площадок) накопления твердых коммунальных отходов до 11 месяцев – </w:t>
      </w:r>
      <w:r>
        <w:rPr>
          <w:rFonts w:ascii="Times New Roman" w:eastAsia="Times New Roman" w:hAnsi="Times New Roman" w:cs="Times New Roman"/>
          <w:b/>
          <w:color w:val="000000"/>
          <w:sz w:val="28"/>
          <w:szCs w:val="28"/>
        </w:rPr>
        <w:t>53 779,8</w:t>
      </w:r>
      <w:r>
        <w:rPr>
          <w:rFonts w:ascii="Times New Roman" w:eastAsia="Times New Roman" w:hAnsi="Times New Roman" w:cs="Times New Roman"/>
          <w:color w:val="000000"/>
          <w:sz w:val="28"/>
          <w:szCs w:val="28"/>
        </w:rPr>
        <w:t> т. р. (средства окружного бюджета 46 277,7 т. р., средства районного бюджета 7 502,1 т. р.).</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rPr>
        <w:t>В рамках данного мероприятия в населенных пунктах Заполярного района выполнены следующие работы:</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п. Харута и в п. Хорей-Вер приобретены ангары - 12 600,0 т. р., в том числе средства окружного бюджета - 11 970,0 т. р., средства районного бюджета – 630,0 т. р. (МК от 31.01.23 № 0184300000422000253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 ИП Коткиным Н.В., дополнительное соглашение от 19.07.2023 № 1),</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с. Нижняя Пеша, с. Ома, п. Индига приобретены ангары площадью 218,7 м</w:t>
      </w:r>
      <w:r>
        <w:rPr>
          <w:rFonts w:ascii="Times New Roman" w:eastAsia="Times New Roman" w:hAnsi="Times New Roman" w:cs="Times New Roman"/>
          <w:color w:val="000000"/>
          <w:sz w:val="28"/>
          <w:szCs w:val="28"/>
          <w:vertAlign w:val="superscript"/>
        </w:rPr>
        <w:t xml:space="preserve">2 </w:t>
      </w:r>
      <w:r>
        <w:rPr>
          <w:rFonts w:ascii="Times New Roman" w:eastAsia="Times New Roman" w:hAnsi="Times New Roman" w:cs="Times New Roman"/>
          <w:color w:val="000000"/>
          <w:sz w:val="28"/>
          <w:szCs w:val="28"/>
        </w:rPr>
        <w:t>– 19 900,0 т. р., в том числе средства окружного бюджета – 18 905,0 т. р., средства районного бюджета – 995,0 т. р (МК от 31.10.2022 № 184300000422000215 с ИП Коткиным Н.В., дополнительные соглашения от 23.01.2023 № 1, от 21.08.2023 № 2),</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д. Кия приобретен контейнер – 563,2 т. р., в том числе средства окружного бюджета – 535,0 т. р., средства районного бюджета – 28,2 т. р. (МК от 02.05.2023 № 0184300000423000056 с МП ЗР «Севержилкомсервис»),</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п. Каратайка и в п. Усть-Кара приобретены ангары – 13 900,0 т. р., в том числе средства окружного бюджета – 11 261,7 т. р., средства районного бюджета – 2 638,3 т. р. (МК от 30.12.22 № 0184300000422000232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 ИП Коткиным Н.В., дополнительное соглашение от 27.10.2023 № 1),</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д. Белушье поставлен 20-футовый контейнер, в д. Вижас – 5-тонный контейнер и в д. Снопа – два 20-футовых контейнера – 1 520,8 т. р. (МК от 22.09.2022 № 0184300000422000200 с ИП Дрокиной В.С.). Контракт оплачен в части контейнеров для д. Белушье и д. Снопа. Контейнер в д. Вижас поставлен, но не соответствует техническим характеристикам, установленным контрактом, поэтому не принят. По факту поставки поставщику будет выставлена претензия за нарушение сроков исполнения контракта с окончательной суммой неустойки,</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п. Каратайка поставлены 2 двадцатифутовых контейнера для ТКО – 1 500,0 т. р. (МК от 28.08.2023 № 0184300000423000150 с ИП Коткиным Н.В.),</w:t>
      </w:r>
    </w:p>
    <w:p w:rsidR="00B93CE1" w:rsidRDefault="00EE3C2A">
      <w:pPr>
        <w:numPr>
          <w:ilvl w:val="0"/>
          <w:numId w:val="73"/>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в с. Шойна поставлен ангар площадью 145,8 м</w:t>
      </w:r>
      <w:r>
        <w:rPr>
          <w:rFonts w:ascii="Times New Roman" w:eastAsia="Times New Roman" w:hAnsi="Times New Roman" w:cs="Times New Roman"/>
          <w:color w:val="000000"/>
          <w:sz w:val="28"/>
          <w:szCs w:val="28"/>
          <w:vertAlign w:val="superscript"/>
        </w:rPr>
        <w:t>2</w:t>
      </w:r>
      <w:r>
        <w:rPr>
          <w:rFonts w:ascii="Times New Roman" w:eastAsia="Times New Roman" w:hAnsi="Times New Roman" w:cs="Times New Roman"/>
          <w:color w:val="000000"/>
          <w:sz w:val="28"/>
          <w:szCs w:val="28"/>
        </w:rPr>
        <w:t xml:space="preserve"> - 3 795,8 т. р. (МК от 31.05.2022 № 0184300000422000108 с подрядчиком ООО «Экомакс»;</w:t>
      </w:r>
    </w:p>
    <w:p w:rsidR="00B93CE1" w:rsidRDefault="00EE3C2A">
      <w:pPr>
        <w:numPr>
          <w:ilvl w:val="0"/>
          <w:numId w:val="74"/>
        </w:numPr>
        <w:spacing w:before="120" w:after="120"/>
        <w:ind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перечислены иные межбюджетные трансферты бюджетам поселений на выполнение программных мероприятий в общей сумме </w:t>
      </w:r>
      <w:r>
        <w:rPr>
          <w:rFonts w:ascii="Times New Roman" w:eastAsia="Times New Roman" w:hAnsi="Times New Roman" w:cs="Times New Roman"/>
          <w:b/>
          <w:color w:val="000000"/>
          <w:sz w:val="28"/>
          <w:szCs w:val="28"/>
        </w:rPr>
        <w:t>20 280,9</w:t>
      </w:r>
      <w:r>
        <w:rPr>
          <w:rFonts w:ascii="Times New Roman" w:eastAsia="Times New Roman" w:hAnsi="Times New Roman" w:cs="Times New Roman"/>
          <w:color w:val="000000"/>
          <w:sz w:val="28"/>
          <w:szCs w:val="28"/>
        </w:rPr>
        <w:t xml:space="preserve"> т. р., в том числе:</w:t>
      </w:r>
    </w:p>
    <w:p w:rsidR="00B93CE1" w:rsidRDefault="00EE3C2A">
      <w:pPr>
        <w:numPr>
          <w:ilvl w:val="0"/>
          <w:numId w:val="7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 2 756,1 т. р.,</w:t>
      </w:r>
    </w:p>
    <w:p w:rsidR="00B93CE1" w:rsidRDefault="00EE3C2A">
      <w:pPr>
        <w:numPr>
          <w:ilvl w:val="0"/>
          <w:numId w:val="7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организация вывоза стоков из септиков и выгребных ям МО «Городское поселение «Рабочий поселок Искателей» - 10 381,0 т. р.,</w:t>
      </w:r>
    </w:p>
    <w:p w:rsidR="00B93CE1" w:rsidRDefault="00EE3C2A">
      <w:pPr>
        <w:numPr>
          <w:ilvl w:val="0"/>
          <w:numId w:val="7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 4 953,3 т. р.,</w:t>
      </w:r>
    </w:p>
    <w:p w:rsidR="00B93CE1" w:rsidRDefault="00EE3C2A">
      <w:pPr>
        <w:numPr>
          <w:ilvl w:val="0"/>
          <w:numId w:val="7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обустройство контейнерных площадок для установки контейнеров ТКО и приобретение контейнеров – 266,3 т. р.,</w:t>
      </w:r>
    </w:p>
    <w:p w:rsidR="00B93CE1" w:rsidRDefault="00EE3C2A">
      <w:pPr>
        <w:numPr>
          <w:ilvl w:val="0"/>
          <w:numId w:val="75"/>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ликвидация несанкционированного места размещения отходов – 1 924,2 т. р.,</w:t>
      </w:r>
    </w:p>
    <w:p w:rsidR="00B93CE1" w:rsidRDefault="00EE3C2A">
      <w:pPr>
        <w:numPr>
          <w:ilvl w:val="0"/>
          <w:numId w:val="76"/>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предоставлена субсидия МП ЗР «Севержилкомсервис»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 – </w:t>
      </w:r>
      <w:r>
        <w:rPr>
          <w:rFonts w:ascii="Times New Roman" w:eastAsia="Times New Roman" w:hAnsi="Times New Roman" w:cs="Times New Roman"/>
          <w:b/>
          <w:color w:val="000000"/>
          <w:sz w:val="28"/>
          <w:szCs w:val="28"/>
        </w:rPr>
        <w:t>58 192,4</w:t>
      </w:r>
      <w:r>
        <w:rPr>
          <w:rFonts w:ascii="Times New Roman" w:eastAsia="Times New Roman" w:hAnsi="Times New Roman" w:cs="Times New Roman"/>
          <w:color w:val="000000"/>
          <w:sz w:val="28"/>
          <w:szCs w:val="28"/>
        </w:rPr>
        <w:t xml:space="preserve"> т. р.</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Не освоены</w:t>
      </w:r>
      <w:r>
        <w:rPr>
          <w:rFonts w:ascii="Times New Roman" w:eastAsia="Times New Roman" w:hAnsi="Times New Roman" w:cs="Times New Roman"/>
          <w:color w:val="000000"/>
          <w:sz w:val="28"/>
          <w:szCs w:val="28"/>
        </w:rPr>
        <w:t xml:space="preserve"> бюджетные ассигнования на общую сумму </w:t>
      </w:r>
      <w:r>
        <w:rPr>
          <w:rFonts w:ascii="Times New Roman" w:eastAsia="Times New Roman" w:hAnsi="Times New Roman" w:cs="Times New Roman"/>
          <w:b/>
          <w:color w:val="000000"/>
          <w:sz w:val="28"/>
          <w:szCs w:val="28"/>
        </w:rPr>
        <w:t>9 888,7</w:t>
      </w:r>
      <w:r>
        <w:rPr>
          <w:rFonts w:ascii="Times New Roman" w:eastAsia="Times New Roman" w:hAnsi="Times New Roman" w:cs="Times New Roman"/>
          <w:color w:val="000000"/>
          <w:sz w:val="28"/>
          <w:szCs w:val="28"/>
        </w:rPr>
        <w:t xml:space="preserve"> т. р., в том числе по мероприятиям:</w:t>
      </w:r>
    </w:p>
    <w:p w:rsidR="00B93CE1" w:rsidRDefault="00EE3C2A">
      <w:pPr>
        <w:numPr>
          <w:ilvl w:val="0"/>
          <w:numId w:val="77"/>
        </w:numPr>
        <w:spacing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подготовка (отсыпка) земельного участка для создания места (площадки) накопления твердых коммунальных отходов до 11 месяцев в п. Каратайка Сельского поселения «Юшарский сельсовет» ЗР НАО – </w:t>
      </w:r>
      <w:r>
        <w:rPr>
          <w:rFonts w:ascii="Times New Roman" w:eastAsia="Times New Roman" w:hAnsi="Times New Roman" w:cs="Times New Roman"/>
          <w:b/>
          <w:color w:val="000000"/>
          <w:sz w:val="28"/>
          <w:szCs w:val="28"/>
        </w:rPr>
        <w:t>0,1</w:t>
      </w:r>
      <w:r>
        <w:rPr>
          <w:rFonts w:ascii="Times New Roman" w:eastAsia="Times New Roman" w:hAnsi="Times New Roman" w:cs="Times New Roman"/>
          <w:color w:val="000000"/>
          <w:sz w:val="28"/>
          <w:szCs w:val="28"/>
        </w:rPr>
        <w:t xml:space="preserve"> т. р. – остаток по мероприятию;</w:t>
      </w:r>
    </w:p>
    <w:p w:rsidR="00B93CE1" w:rsidRDefault="00EE3C2A">
      <w:pPr>
        <w:numPr>
          <w:ilvl w:val="0"/>
          <w:numId w:val="77"/>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реконструкция объекта «Гараж для большегрузных машин в п. Харута Ненецкого автономного округа» (строительство пристройки) - </w:t>
      </w:r>
      <w:r>
        <w:rPr>
          <w:rFonts w:ascii="Times New Roman" w:eastAsia="Times New Roman" w:hAnsi="Times New Roman" w:cs="Times New Roman"/>
          <w:b/>
          <w:color w:val="000000"/>
          <w:sz w:val="28"/>
          <w:szCs w:val="28"/>
        </w:rPr>
        <w:t>8 903,9</w:t>
      </w:r>
      <w:r>
        <w:rPr>
          <w:rFonts w:ascii="Times New Roman" w:eastAsia="Times New Roman" w:hAnsi="Times New Roman" w:cs="Times New Roman"/>
          <w:color w:val="000000"/>
          <w:sz w:val="28"/>
          <w:szCs w:val="28"/>
        </w:rPr>
        <w:t> т. р. МП ЗР «Севержилкомсервис» заключен контракт от 14.06.2022 № 104/2022 с ООО «НАО-Стом». Цена контракта – 8 903 851,42 руб., срок выполнения работ – до 15.12.2022. Работы на объекте завершены 08.12.2023. Контракт не расторгнут, оплата будет произведена в 2024 году, после завершения претензионной работы о нарушении сроков контракта;</w:t>
      </w:r>
    </w:p>
    <w:p w:rsidR="00B93CE1" w:rsidRDefault="00EE3C2A">
      <w:pPr>
        <w:numPr>
          <w:ilvl w:val="0"/>
          <w:numId w:val="78"/>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w:t>
      </w:r>
      <w:r>
        <w:rPr>
          <w:rFonts w:ascii="Times New Roman" w:eastAsia="Times New Roman" w:hAnsi="Times New Roman" w:cs="Times New Roman"/>
          <w:color w:val="000000"/>
          <w:sz w:val="28"/>
          <w:szCs w:val="28"/>
        </w:rPr>
        <w:lastRenderedPageBreak/>
        <w:t xml:space="preserve">предназначенных под складирование отходов в общей сумме </w:t>
      </w:r>
      <w:r>
        <w:rPr>
          <w:rFonts w:ascii="Times New Roman" w:eastAsia="Times New Roman" w:hAnsi="Times New Roman" w:cs="Times New Roman"/>
          <w:b/>
          <w:color w:val="000000"/>
          <w:sz w:val="28"/>
          <w:szCs w:val="28"/>
        </w:rPr>
        <w:t>126,7</w:t>
      </w:r>
      <w:r>
        <w:rPr>
          <w:rFonts w:ascii="Times New Roman" w:eastAsia="Times New Roman" w:hAnsi="Times New Roman" w:cs="Times New Roman"/>
          <w:color w:val="000000"/>
          <w:sz w:val="28"/>
          <w:szCs w:val="28"/>
        </w:rPr>
        <w:t xml:space="preserve"> т. р., по причинам: </w:t>
      </w:r>
    </w:p>
    <w:p w:rsidR="00B93CE1" w:rsidRDefault="00EE3C2A">
      <w:pPr>
        <w:numPr>
          <w:ilvl w:val="0"/>
          <w:numId w:val="79"/>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отсутствие заявок на финансирование от поселения – 42,8 т. р. (Сельское поселение «Андегский сельсовет» ЗР НАО),</w:t>
      </w:r>
    </w:p>
    <w:p w:rsidR="00B93CE1" w:rsidRDefault="00EE3C2A">
      <w:pPr>
        <w:numPr>
          <w:ilvl w:val="0"/>
          <w:numId w:val="79"/>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оплата произведена по факту выполненных работ в соответствии с представленными документами – 81,4 т. р. (Сельское поселение «Приморско-Куйский сельсовет» ЗР НАО - 36,2 т. р., Сельское поселение «Пустозерский сельсовет» ЗР НАО - 21,3 т. р., Сельское поселение «Хорей-Верский сельсовет» ЗР НАО - 23,9 т. р.),</w:t>
      </w:r>
    </w:p>
    <w:p w:rsidR="00B93CE1" w:rsidRDefault="00EE3C2A">
      <w:pPr>
        <w:numPr>
          <w:ilvl w:val="0"/>
          <w:numId w:val="79"/>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остаток – 2,5 т. р. (Сельское поселение «Коткинский сельсовет» ЗР НАО, Сельское поселение «Омский сельсовет» ЗР НАО, Сельское поселение «Тельвисочный сельсовет» ЗР НАО);</w:t>
      </w:r>
    </w:p>
    <w:p w:rsidR="00B93CE1" w:rsidRDefault="00EE3C2A">
      <w:pPr>
        <w:numPr>
          <w:ilvl w:val="0"/>
          <w:numId w:val="8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организация вывоза стоков из септиков и выгребных ям МО «Городское поселение «Рабочий поселок Искателей» ЗР НАО в сумме </w:t>
      </w:r>
      <w:r>
        <w:rPr>
          <w:rFonts w:ascii="Times New Roman" w:eastAsia="Times New Roman" w:hAnsi="Times New Roman" w:cs="Times New Roman"/>
          <w:b/>
          <w:color w:val="000000"/>
          <w:sz w:val="28"/>
          <w:szCs w:val="28"/>
        </w:rPr>
        <w:t>37,2</w:t>
      </w:r>
      <w:r>
        <w:rPr>
          <w:rFonts w:ascii="Times New Roman" w:eastAsia="Times New Roman" w:hAnsi="Times New Roman" w:cs="Times New Roman"/>
          <w:color w:val="000000"/>
          <w:sz w:val="28"/>
          <w:szCs w:val="28"/>
        </w:rPr>
        <w:t> т. р. Субсидия предоставлена в полном объеме на основании представленных документов по факту выполненных работ;</w:t>
      </w:r>
    </w:p>
    <w:p w:rsidR="00B93CE1" w:rsidRDefault="00EE3C2A">
      <w:pPr>
        <w:numPr>
          <w:ilvl w:val="0"/>
          <w:numId w:val="8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в сумме </w:t>
      </w:r>
      <w:r>
        <w:rPr>
          <w:rFonts w:ascii="Times New Roman" w:eastAsia="Times New Roman" w:hAnsi="Times New Roman" w:cs="Times New Roman"/>
          <w:b/>
          <w:color w:val="000000"/>
          <w:sz w:val="28"/>
          <w:szCs w:val="28"/>
        </w:rPr>
        <w:t>2,7</w:t>
      </w:r>
      <w:r>
        <w:rPr>
          <w:rFonts w:ascii="Times New Roman" w:eastAsia="Times New Roman" w:hAnsi="Times New Roman" w:cs="Times New Roman"/>
          <w:color w:val="000000"/>
          <w:sz w:val="28"/>
          <w:szCs w:val="28"/>
        </w:rPr>
        <w:t xml:space="preserve"> т. р. – остаток по мероприятию;</w:t>
      </w:r>
    </w:p>
    <w:p w:rsidR="00B93CE1" w:rsidRDefault="00EE3C2A">
      <w:pPr>
        <w:numPr>
          <w:ilvl w:val="0"/>
          <w:numId w:val="82"/>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создание мест (площадок) накопления твердых коммунальных отходов до 11 месяцев в сумме </w:t>
      </w:r>
      <w:r>
        <w:rPr>
          <w:rFonts w:ascii="Times New Roman" w:eastAsia="Times New Roman" w:hAnsi="Times New Roman" w:cs="Times New Roman"/>
          <w:b/>
          <w:color w:val="000000"/>
          <w:sz w:val="28"/>
          <w:szCs w:val="28"/>
        </w:rPr>
        <w:t>818,1</w:t>
      </w:r>
      <w:r>
        <w:rPr>
          <w:rFonts w:ascii="Times New Roman" w:eastAsia="Times New Roman" w:hAnsi="Times New Roman" w:cs="Times New Roman"/>
          <w:color w:val="000000"/>
          <w:sz w:val="28"/>
          <w:szCs w:val="28"/>
        </w:rPr>
        <w:t xml:space="preserve"> т. р. (Сельское поселение «Шоинский сельсовет» ЗР НАО). МКУ ЗР «Северное» заключен муниципальный контракт от 31.05.2022 № 0184300000422000108 с подрядчиком ООО «Экомакс». Цена контракта – 4 613 862,00 руб. Срок выполнения работ по контракту установлен не позднее 30.11.2022. Подрядчик не смог своевременно, качественно и в полном объеме выполнить работы. Стороны пришли к соглашению о расторжении контракта и приемке фактически выполненных работ. В соответствии с соглашением от 28.12.2023 контракт расторгнут 28.12.2023. На момент расторжения контракта работы выполнены на сумму 3 795 794,0 руб. Подрядчику направлена претензия о неисполнении обязательств по муниципальному контракту;</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b/>
          <w:color w:val="000000"/>
          <w:sz w:val="28"/>
          <w:szCs w:val="28"/>
        </w:rPr>
        <w:t xml:space="preserve">По муниципальной программе «Обеспечение населения централизованным теплоснабжением в МО «Муниципальный район «Заполярный район» на 2020-2030 годы» </w:t>
      </w:r>
      <w:r>
        <w:rPr>
          <w:rFonts w:ascii="Times New Roman" w:eastAsia="Times New Roman" w:hAnsi="Times New Roman" w:cs="Times New Roman"/>
          <w:color w:val="000000"/>
          <w:sz w:val="28"/>
          <w:szCs w:val="28"/>
        </w:rPr>
        <w:t xml:space="preserve">исполнение за 2023 год составило </w:t>
      </w:r>
      <w:r>
        <w:rPr>
          <w:rFonts w:ascii="Times New Roman" w:eastAsia="Times New Roman" w:hAnsi="Times New Roman" w:cs="Times New Roman"/>
          <w:b/>
          <w:color w:val="000000"/>
          <w:sz w:val="28"/>
          <w:szCs w:val="28"/>
        </w:rPr>
        <w:t>6 455,3</w:t>
      </w:r>
      <w:r>
        <w:rPr>
          <w:rFonts w:ascii="Times New Roman" w:eastAsia="Times New Roman" w:hAnsi="Times New Roman" w:cs="Times New Roman"/>
          <w:color w:val="000000"/>
          <w:sz w:val="28"/>
          <w:szCs w:val="28"/>
        </w:rPr>
        <w:t xml:space="preserve"> т. р. при плановых назначениях </w:t>
      </w:r>
      <w:r>
        <w:rPr>
          <w:rFonts w:ascii="Times New Roman" w:eastAsia="Times New Roman" w:hAnsi="Times New Roman" w:cs="Times New Roman"/>
          <w:b/>
          <w:color w:val="000000"/>
          <w:sz w:val="28"/>
          <w:szCs w:val="28"/>
        </w:rPr>
        <w:t>6 455,4</w:t>
      </w:r>
      <w:r>
        <w:rPr>
          <w:rFonts w:ascii="Times New Roman" w:eastAsia="Times New Roman" w:hAnsi="Times New Roman" w:cs="Times New Roman"/>
          <w:color w:val="000000"/>
          <w:sz w:val="28"/>
          <w:szCs w:val="28"/>
        </w:rPr>
        <w:t xml:space="preserve"> т. р. (или 100% от плана) на выполнение следующих мероприятий:</w:t>
      </w:r>
    </w:p>
    <w:p w:rsidR="00B93CE1" w:rsidRDefault="00EE3C2A">
      <w:pPr>
        <w:numPr>
          <w:ilvl w:val="0"/>
          <w:numId w:val="8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 xml:space="preserve">реконструкция тепловой сети от котельной № 2 в с. Оксино – </w:t>
      </w:r>
      <w:r>
        <w:rPr>
          <w:rFonts w:ascii="Times New Roman" w:eastAsia="Times New Roman" w:hAnsi="Times New Roman" w:cs="Times New Roman"/>
          <w:b/>
          <w:color w:val="000000"/>
          <w:sz w:val="28"/>
          <w:szCs w:val="28"/>
        </w:rPr>
        <w:t>6 345,7</w:t>
      </w:r>
      <w:r>
        <w:rPr>
          <w:rFonts w:ascii="Times New Roman" w:eastAsia="Times New Roman" w:hAnsi="Times New Roman" w:cs="Times New Roman"/>
          <w:color w:val="000000"/>
          <w:sz w:val="28"/>
          <w:szCs w:val="28"/>
        </w:rPr>
        <w:t xml:space="preserve"> т. р. МП ЗР «Севержилкомсервис» заключен контракт от 04.09.2023 № 118/2023 с ИП Ягодаровым А.А., цена контракта – 6 345 686,50 руб. Мероприятие исполнено;</w:t>
      </w:r>
    </w:p>
    <w:p w:rsidR="00B93CE1" w:rsidRDefault="00EE3C2A">
      <w:pPr>
        <w:numPr>
          <w:ilvl w:val="0"/>
          <w:numId w:val="8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прохождение государственной экспертизы и проверка достоверности определения сметной стоимости объекта капитального строительства – </w:t>
      </w:r>
      <w:r>
        <w:rPr>
          <w:rFonts w:ascii="Times New Roman" w:eastAsia="Times New Roman" w:hAnsi="Times New Roman" w:cs="Times New Roman"/>
          <w:b/>
          <w:color w:val="000000"/>
          <w:sz w:val="28"/>
          <w:szCs w:val="28"/>
        </w:rPr>
        <w:t>109,6</w:t>
      </w:r>
      <w:r>
        <w:rPr>
          <w:rFonts w:ascii="Times New Roman" w:eastAsia="Times New Roman" w:hAnsi="Times New Roman" w:cs="Times New Roman"/>
          <w:color w:val="000000"/>
          <w:sz w:val="28"/>
          <w:szCs w:val="28"/>
        </w:rPr>
        <w:t> т. р. МКУ ЗР «Северное» заключены договоры с Департаментом внутреннего контроля и надзора НАО на оказание услуг по прохождению государственной экспертизы проектной документации в части проверки достоверности сметной стоимости объекта капитального строительства:</w:t>
      </w:r>
    </w:p>
    <w:p w:rsidR="00B93CE1" w:rsidRDefault="00EE3C2A">
      <w:pPr>
        <w:numPr>
          <w:ilvl w:val="0"/>
          <w:numId w:val="8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«Реконструкция тепловых сетей в п. Харута» - договор от 22.06.2023 № 0043-Д-23/Г29-0061980/69-01 на сумму 45 719 руб., </w:t>
      </w:r>
    </w:p>
    <w:p w:rsidR="00B93CE1" w:rsidRDefault="00EE3C2A">
      <w:pPr>
        <w:numPr>
          <w:ilvl w:val="0"/>
          <w:numId w:val="8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«Модернизация центральной котельной п. Харута» - договор от 22.06.2023 № 0044-Д-23/Г29-0061981/69-01 на сумму 42 855 руб.,  </w:t>
      </w:r>
    </w:p>
    <w:p w:rsidR="00B93CE1" w:rsidRDefault="00EE3C2A">
      <w:pPr>
        <w:numPr>
          <w:ilvl w:val="0"/>
          <w:numId w:val="84"/>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«Реконструкция тепловых сетей в п. Хорей-Вер» - договор от 25.08.2023 № 055-Д-23/Г29-0066042/69-01 на сумму 21 084 руб. Остаток 0,1 т. р.</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b/>
          <w:color w:val="000000"/>
          <w:sz w:val="28"/>
          <w:szCs w:val="28"/>
        </w:rPr>
        <w:t xml:space="preserve">По муниципальной программе «Обеспечение населения муниципального района «Заполярный район» чистой водой на 2021-2030 годы» </w:t>
      </w:r>
      <w:r>
        <w:rPr>
          <w:rFonts w:ascii="Times New Roman" w:eastAsia="Times New Roman" w:hAnsi="Times New Roman" w:cs="Times New Roman"/>
          <w:color w:val="000000"/>
          <w:sz w:val="28"/>
          <w:szCs w:val="28"/>
        </w:rPr>
        <w:t xml:space="preserve">исполнение за 2023 год составило </w:t>
      </w:r>
      <w:r>
        <w:rPr>
          <w:rFonts w:ascii="Times New Roman" w:eastAsia="Times New Roman" w:hAnsi="Times New Roman" w:cs="Times New Roman"/>
          <w:b/>
          <w:color w:val="000000"/>
          <w:sz w:val="28"/>
          <w:szCs w:val="28"/>
        </w:rPr>
        <w:t>47 506,7</w:t>
      </w:r>
      <w:r>
        <w:rPr>
          <w:rFonts w:ascii="Times New Roman" w:eastAsia="Times New Roman" w:hAnsi="Times New Roman" w:cs="Times New Roman"/>
          <w:color w:val="000000"/>
          <w:sz w:val="28"/>
          <w:szCs w:val="28"/>
        </w:rPr>
        <w:t xml:space="preserve"> т. р. при плановых назначениях </w:t>
      </w:r>
      <w:r>
        <w:rPr>
          <w:rFonts w:ascii="Times New Roman" w:eastAsia="Times New Roman" w:hAnsi="Times New Roman" w:cs="Times New Roman"/>
          <w:b/>
          <w:color w:val="000000"/>
          <w:sz w:val="28"/>
          <w:szCs w:val="28"/>
        </w:rPr>
        <w:t>51 540,0</w:t>
      </w:r>
      <w:r>
        <w:rPr>
          <w:rFonts w:ascii="Times New Roman" w:eastAsia="Times New Roman" w:hAnsi="Times New Roman" w:cs="Times New Roman"/>
          <w:color w:val="000000"/>
          <w:sz w:val="28"/>
          <w:szCs w:val="28"/>
        </w:rPr>
        <w:t xml:space="preserve"> т. р. (средства окружного бюджета 4 545,0 т. р., средства районного бюджета 42 961,7 т. р.) на выполнение следующих мероприятий:</w:t>
      </w:r>
    </w:p>
    <w:p w:rsidR="00B93CE1" w:rsidRDefault="00EE3C2A">
      <w:pPr>
        <w:numPr>
          <w:ilvl w:val="0"/>
          <w:numId w:val="85"/>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отбор проб и исследование воды водных объектов на паразитологические, микробиологические показатели в населённых пунктах: д. Белушье, д. Волонга, д. Волоковая, д. Верхняя Пеша, д. Мгла, д. Кия, д. Щелино, с. Несь, д. Осколково, д. Вижас, д. Тошвиска, д. Пылемец – </w:t>
      </w:r>
      <w:r>
        <w:rPr>
          <w:rFonts w:ascii="Times New Roman" w:eastAsia="Times New Roman" w:hAnsi="Times New Roman" w:cs="Times New Roman"/>
          <w:b/>
          <w:color w:val="000000"/>
          <w:sz w:val="28"/>
          <w:szCs w:val="28"/>
        </w:rPr>
        <w:t>109,9</w:t>
      </w:r>
      <w:r>
        <w:rPr>
          <w:rFonts w:ascii="Times New Roman" w:eastAsia="Times New Roman" w:hAnsi="Times New Roman" w:cs="Times New Roman"/>
          <w:color w:val="000000"/>
          <w:sz w:val="28"/>
          <w:szCs w:val="28"/>
        </w:rPr>
        <w:t xml:space="preserve"> т. р.;</w:t>
      </w:r>
    </w:p>
    <w:p w:rsidR="00B93CE1" w:rsidRDefault="00EE3C2A">
      <w:pPr>
        <w:numPr>
          <w:ilvl w:val="0"/>
          <w:numId w:val="85"/>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отбор проб и исследование воды водных объектов на санитарно-гигиенические показатели в населённых пунктах: д. Белушье, д. Волонга, д. Волоковая, д. Верхняя Пеша д. Мгла, д. Кия, с. Несь, д. Осколково, д. Щелино, д. Вижас, д. Тошвиска, д. Пылемец – </w:t>
      </w:r>
      <w:r>
        <w:rPr>
          <w:rFonts w:ascii="Times New Roman" w:eastAsia="Times New Roman" w:hAnsi="Times New Roman" w:cs="Times New Roman"/>
          <w:b/>
          <w:color w:val="000000"/>
          <w:sz w:val="28"/>
          <w:szCs w:val="28"/>
        </w:rPr>
        <w:t>1 033,2</w:t>
      </w:r>
      <w:r>
        <w:rPr>
          <w:rFonts w:ascii="Times New Roman" w:eastAsia="Times New Roman" w:hAnsi="Times New Roman" w:cs="Times New Roman"/>
          <w:color w:val="000000"/>
          <w:sz w:val="28"/>
          <w:szCs w:val="28"/>
        </w:rPr>
        <w:t> т. р.;</w:t>
      </w:r>
    </w:p>
    <w:p w:rsidR="00B93CE1" w:rsidRDefault="00EE3C2A">
      <w:pPr>
        <w:numPr>
          <w:ilvl w:val="0"/>
          <w:numId w:val="85"/>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отбор проб и исследование воды водных объектов на соли тяжёлых металлов, радиологию и пестициды в населённых пунктах: д. Белушье, д. Волонга, д. Волоковая, д. Верхняя Пеша, д. Мгла, д. Кия, д. Щелино, с. Несь, д. Осколково, д. Вижас, д. Тошвиска, д. Пылемец – </w:t>
      </w:r>
      <w:r>
        <w:rPr>
          <w:rFonts w:ascii="Times New Roman" w:eastAsia="Times New Roman" w:hAnsi="Times New Roman" w:cs="Times New Roman"/>
          <w:b/>
          <w:color w:val="000000"/>
          <w:sz w:val="28"/>
          <w:szCs w:val="28"/>
        </w:rPr>
        <w:t>258,3</w:t>
      </w:r>
      <w:r>
        <w:rPr>
          <w:rFonts w:ascii="Times New Roman" w:eastAsia="Times New Roman" w:hAnsi="Times New Roman" w:cs="Times New Roman"/>
          <w:color w:val="000000"/>
          <w:sz w:val="28"/>
          <w:szCs w:val="28"/>
        </w:rPr>
        <w:t xml:space="preserve"> т. р.;</w:t>
      </w:r>
    </w:p>
    <w:p w:rsidR="00B93CE1" w:rsidRDefault="00EE3C2A">
      <w:pPr>
        <w:numPr>
          <w:ilvl w:val="0"/>
          <w:numId w:val="85"/>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перечислена муниципальная преференция МП ЗР «Севержилкомсервис» – </w:t>
      </w:r>
      <w:r>
        <w:rPr>
          <w:rFonts w:ascii="Times New Roman" w:eastAsia="Times New Roman" w:hAnsi="Times New Roman" w:cs="Times New Roman"/>
          <w:b/>
          <w:color w:val="000000"/>
          <w:sz w:val="28"/>
          <w:szCs w:val="28"/>
        </w:rPr>
        <w:t>44 336,7</w:t>
      </w:r>
      <w:r>
        <w:rPr>
          <w:rFonts w:ascii="Times New Roman" w:eastAsia="Times New Roman" w:hAnsi="Times New Roman" w:cs="Times New Roman"/>
          <w:color w:val="000000"/>
          <w:sz w:val="28"/>
          <w:szCs w:val="28"/>
        </w:rPr>
        <w:t> т. р., в том числе на:</w:t>
      </w:r>
    </w:p>
    <w:p w:rsidR="00B93CE1" w:rsidRDefault="00EE3C2A">
      <w:pPr>
        <w:numPr>
          <w:ilvl w:val="0"/>
          <w:numId w:val="8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поставку, монтаж и пуско-наладочные работы водоподготовительной установки с. Несь Сельского поселения «Канинский сельсовет» ЗР НАО – 32 571,0 т. р., </w:t>
      </w:r>
      <w:r>
        <w:rPr>
          <w:rFonts w:ascii="Times New Roman" w:eastAsia="Times New Roman" w:hAnsi="Times New Roman" w:cs="Times New Roman"/>
          <w:color w:val="000000"/>
          <w:sz w:val="28"/>
          <w:szCs w:val="28"/>
        </w:rPr>
        <w:lastRenderedPageBreak/>
        <w:t>МП ЗР «Севержилкомсервис» заключен контракт от 17.05.2023 № 58/2023 с ИП Антоновым А.А., срок исполнения – до 20.10.2023,</w:t>
      </w:r>
    </w:p>
    <w:p w:rsidR="00B93CE1" w:rsidRDefault="00EE3C2A">
      <w:pPr>
        <w:numPr>
          <w:ilvl w:val="0"/>
          <w:numId w:val="8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оборудование водоподготовительного узла в колодце с. Ома Сельского поселения «Омский сельсовет» ЗР НАО – 4 612,4 т. р. МП ЗР «Севержилкомсервис» заключен контракт от 21.03.2023 № 43/2023 с ООО «ДДП ГРУПП», срок реализации – 30.05. 2023 (остаток по мероприятию 0,1 т. р.),</w:t>
      </w:r>
    </w:p>
    <w:p w:rsidR="00B93CE1" w:rsidRDefault="00EE3C2A">
      <w:pPr>
        <w:numPr>
          <w:ilvl w:val="0"/>
          <w:numId w:val="8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капитальный ремонт ВНС в п. Амдерма Сельского поселения «Посёлок Амдерма» ЗР НАО – 2 369,5 т. р. Мероприятие выполнено силами МП ЗР «Севержилкомсервис». Произведены работы по ремонту ограждающих конструкций и кровли здания ВНС. Стоимость работ составила 2 393 532,97 рублей (за счёт средств районного бюджета в сумме 2 369 500,0 руб., за счёт внебюджетных средств 24 032,97 руб.),</w:t>
      </w:r>
    </w:p>
    <w:p w:rsidR="00B93CE1" w:rsidRDefault="00EE3C2A">
      <w:pPr>
        <w:numPr>
          <w:ilvl w:val="0"/>
          <w:numId w:val="8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подготовка объектов коммунальной инфраструктуры к осенне-зимнему периоду – 4 783,8 т. р., в том числе за счет средств окружного бюджета 4 545,0 т. р., за счет средств районного бюджета 238,8 т. р. МП ЗР «Севержилкомсервис» силами предприятия выполнены работы по капитальному ремонту водозаборного сооружения и БВПУ п. Усть-Кара. Выполнены работы по замене шланголинии от точки водозабора до сооружения и частичные работы по капитальному ремонту БВПУ, в том числе по замене опреснительной установки, обвязке технологическими трубопроводами и частичной замене насосного оборудования;</w:t>
      </w:r>
    </w:p>
    <w:p w:rsidR="00B93CE1" w:rsidRDefault="00EE3C2A">
      <w:pPr>
        <w:numPr>
          <w:ilvl w:val="0"/>
          <w:numId w:val="87"/>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перечислены иные межбюджетные трансферты бюджетам поселений на выполнение программных мероприятий в общей сумме </w:t>
      </w:r>
      <w:r>
        <w:rPr>
          <w:rFonts w:ascii="Times New Roman" w:eastAsia="Times New Roman" w:hAnsi="Times New Roman" w:cs="Times New Roman"/>
          <w:b/>
          <w:color w:val="000000"/>
          <w:sz w:val="28"/>
          <w:szCs w:val="28"/>
        </w:rPr>
        <w:t xml:space="preserve">1 768,6 </w:t>
      </w:r>
      <w:r>
        <w:rPr>
          <w:rFonts w:ascii="Times New Roman" w:eastAsia="Times New Roman" w:hAnsi="Times New Roman" w:cs="Times New Roman"/>
          <w:color w:val="000000"/>
          <w:sz w:val="28"/>
          <w:szCs w:val="28"/>
        </w:rPr>
        <w:t>т. р., в том числе:</w:t>
      </w:r>
    </w:p>
    <w:p w:rsidR="00B93CE1" w:rsidRDefault="00EE3C2A">
      <w:pPr>
        <w:numPr>
          <w:ilvl w:val="0"/>
          <w:numId w:val="88"/>
        </w:numPr>
        <w:spacing w:before="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образование и постановка на кадастровый учёт земельных участков для водоснабжения </w:t>
      </w:r>
      <w:r>
        <w:rPr>
          <w:rFonts w:ascii="Times New Roman" w:eastAsia="Times New Roman" w:hAnsi="Times New Roman" w:cs="Times New Roman"/>
          <w:color w:val="000000"/>
          <w:sz w:val="28"/>
          <w:szCs w:val="28"/>
        </w:rPr>
        <w:br/>
        <w:t xml:space="preserve">с. Несь Сельского поселения «Канинский сельсовет» ЗР НАО – 60,0 т. р. Администрацией поселения заключен договор от 31.04.2023 № 4370323 с ИП Полосковым А.А. на оказание услуг по оформлению землеустроительной документации. Мероприятие исполнено, </w:t>
      </w:r>
    </w:p>
    <w:p w:rsidR="00B93CE1" w:rsidRDefault="00EE3C2A">
      <w:pPr>
        <w:numPr>
          <w:ilvl w:val="0"/>
          <w:numId w:val="88"/>
        </w:numPr>
        <w:spacing w:before="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отбор проб и исследование воды водных объектов на паразитологические, микробиологические и санитарно-гигиенические показатели в населённом пункте п. Хонгурей – 449,8 т. р. Администрацией поселения заключён договор от 14.02.2023 № 23/2023 с Нарьян-Марским МУП ПОК и ТС на проведение лабораторных исследований воды. Мероприятие исполнено,</w:t>
      </w:r>
    </w:p>
    <w:p w:rsidR="00B93CE1" w:rsidRDefault="00EE3C2A">
      <w:pPr>
        <w:numPr>
          <w:ilvl w:val="0"/>
          <w:numId w:val="88"/>
        </w:numPr>
        <w:spacing w:before="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отбор проб и исследование воды водных объектов на соли тяжёлых металлов, радиологию и пестициды в населённом пункте п. Хонгурей – 41,1 т. р. Администрацией поселения заключен договор от 24.11.2023 № 261/23 с ООО </w:t>
      </w:r>
      <w:r>
        <w:rPr>
          <w:rFonts w:ascii="Times New Roman" w:eastAsia="Times New Roman" w:hAnsi="Times New Roman" w:cs="Times New Roman"/>
          <w:color w:val="000000"/>
          <w:sz w:val="28"/>
          <w:szCs w:val="28"/>
        </w:rPr>
        <w:lastRenderedPageBreak/>
        <w:t>«Главный контрольно-испытательный центр питьевой воды». Мероприятие исполнено,</w:t>
      </w:r>
    </w:p>
    <w:p w:rsidR="00B93CE1" w:rsidRDefault="00EE3C2A">
      <w:pPr>
        <w:numPr>
          <w:ilvl w:val="0"/>
          <w:numId w:val="88"/>
        </w:numPr>
        <w:spacing w:before="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проведение гидрогеологического обследования водных объектов (озеро без названия и ручей Хонгурей) в зимний период с целью определения возможности их использования для хозяйственного и питьевого водоснабжения – 595,7 т. р. Администрацией поселения Заключен договор от 14.10.2022 № б/н с Филиалом ФГБУ Северное УГМС «Коми ЦГМС». Мероприятие исполнено,</w:t>
      </w:r>
    </w:p>
    <w:p w:rsidR="00B93CE1" w:rsidRDefault="00EE3C2A">
      <w:pPr>
        <w:numPr>
          <w:ilvl w:val="0"/>
          <w:numId w:val="88"/>
        </w:numPr>
        <w:spacing w:before="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геологические исследования и разведка подземных вод в д. Каменка и п. Хонгурей Ненецкого АО – 622,0 т. р. Администрацией поселения заключён контракт от 28.12.2020 № 0184300000420000195 с ООО «Севергеолдобыча-Сервис» на сумму 3 110,0 т. р. Срок – 15.08.2021. В 2021 году оплачено – 1 866,0 т. р., в 2023 году – 622,0 т. р., или 100 % от плана на 2023 год. Оплата подрядчику произведена за фактически выполненные работы. Мероприятие планировалось реализовать в два этапа: первый этап включал поиск подземных вод, второй этап - геологические исследования вод. Работы проводились в двух населенных пунктах. В связи с тем, что в одном из населенных пунктов вода не обнаружилась, выполнить второй этап работ в данном пункте невозможно. В течение 2023 года велась претензионная работа, по результатам которой направлено обращение в суд о расторжении контракта по факту выполненных работ.</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Не освоены бюджетные ассигнования в сумме </w:t>
      </w:r>
      <w:r>
        <w:rPr>
          <w:rFonts w:ascii="Times New Roman" w:eastAsia="Times New Roman" w:hAnsi="Times New Roman" w:cs="Times New Roman"/>
          <w:b/>
          <w:color w:val="000000"/>
          <w:sz w:val="28"/>
          <w:szCs w:val="28"/>
        </w:rPr>
        <w:t>4 033,3</w:t>
      </w:r>
      <w:r>
        <w:rPr>
          <w:rFonts w:ascii="Times New Roman" w:eastAsia="Times New Roman" w:hAnsi="Times New Roman" w:cs="Times New Roman"/>
          <w:color w:val="000000"/>
          <w:sz w:val="28"/>
          <w:szCs w:val="28"/>
        </w:rPr>
        <w:t xml:space="preserve"> т. р., в том числе по мероприятиям:</w:t>
      </w:r>
    </w:p>
    <w:p w:rsidR="00B93CE1" w:rsidRDefault="00EE3C2A">
      <w:pPr>
        <w:numPr>
          <w:ilvl w:val="0"/>
          <w:numId w:val="89"/>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отбор проб и исследование воды водных объектов на санитарно-гигиенические показатели в населённых пунктах: д. Белушье, д. Волонга, д. Волоковая, д. Верхняя Пеша д. Мгла, д. Кия, с. Несь, д. Осколково, д. Щелино, д. Вижас, д. Тошвиска, д. Пылемец – </w:t>
      </w:r>
      <w:r>
        <w:rPr>
          <w:rFonts w:ascii="Times New Roman" w:eastAsia="Times New Roman" w:hAnsi="Times New Roman" w:cs="Times New Roman"/>
          <w:b/>
          <w:color w:val="000000"/>
          <w:sz w:val="28"/>
          <w:szCs w:val="28"/>
        </w:rPr>
        <w:t>118,5</w:t>
      </w:r>
      <w:r>
        <w:rPr>
          <w:rFonts w:ascii="Times New Roman" w:eastAsia="Times New Roman" w:hAnsi="Times New Roman" w:cs="Times New Roman"/>
          <w:color w:val="000000"/>
          <w:sz w:val="28"/>
          <w:szCs w:val="28"/>
        </w:rPr>
        <w:t> т. р. Администрацией ЗР заключен контракт с ФГБУ «Центр лабораторного анализа и технических измерений по северо-западному федеральному округу» № 01-15-11/23 от 14.03.2023, срок реализации- 31.01.2024. Оплата произведена по факту оказанных услуг. Мероприятие исполнено;</w:t>
      </w:r>
    </w:p>
    <w:p w:rsidR="00B93CE1" w:rsidRDefault="00EE3C2A">
      <w:pPr>
        <w:numPr>
          <w:ilvl w:val="0"/>
          <w:numId w:val="89"/>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строительство очистных сооружений производительностью 2 500 куб. м в сутки в п. Искателей – </w:t>
      </w:r>
      <w:r>
        <w:rPr>
          <w:rFonts w:ascii="Times New Roman" w:eastAsia="Times New Roman" w:hAnsi="Times New Roman" w:cs="Times New Roman"/>
          <w:b/>
          <w:color w:val="000000"/>
          <w:sz w:val="28"/>
          <w:szCs w:val="28"/>
        </w:rPr>
        <w:t xml:space="preserve">3 909,8 </w:t>
      </w:r>
      <w:r>
        <w:rPr>
          <w:rFonts w:ascii="Times New Roman" w:eastAsia="Times New Roman" w:hAnsi="Times New Roman" w:cs="Times New Roman"/>
          <w:color w:val="000000"/>
          <w:sz w:val="28"/>
          <w:szCs w:val="28"/>
        </w:rPr>
        <w:t xml:space="preserve">т. р. МКУ ЗР «Северное» заключен муниципальный контракт от 29.12.2012 № 0184300000412000378-0071785-02 с АО «СПИНОКС» на строительство очистных сооружений производительностью 2500 куб. м. в сутки в п. Искателей. Объект принят в эксплуатацию, окончательный расчет за выполненные работы производится на основании подписанных актов о приемке выполненных работ и затрат, их корректировки. МКУ ЗР «Северное» в адрес генподрядчика неоднократно направлялись требования по устранению замечаний к предоставляемой документации. Решением Арбитражного суда Архангельской области от 15.06.2023 по первоначальному иску Учреждения к Обществу контракт </w:t>
      </w:r>
      <w:r>
        <w:rPr>
          <w:rFonts w:ascii="Times New Roman" w:eastAsia="Times New Roman" w:hAnsi="Times New Roman" w:cs="Times New Roman"/>
          <w:color w:val="000000"/>
          <w:sz w:val="28"/>
          <w:szCs w:val="28"/>
        </w:rPr>
        <w:lastRenderedPageBreak/>
        <w:t>расторгнут, иск удовлетворен частично на сумму 17 229 565,0 руб. неустойки. 14 декабря 2023 года состоялось судебное заседание по делу МКУ ЗР «Северное» к ЗАО «СПИНОКС» по рассмотрению кассационной жалобы ЗАО «СПИНОКС», по решению суда иск Общества удовлетворен частично на сумму 3 909 725 руб. 94 коп. долга. В связи с тем, что решение суда было вынесено 14 декабря 2023 года, с учетом того, что контракт от 2012 года и база по исполнению контракта (платежные документы, подтверждающие оплату) не сохранилась, времени на сбор документов для постановки на учет с целью регистрации бюджетного обязательства было недостаточно. Документы на постановку бюджетного обязательства по контракту неоднократно направлялись в Управление Федерального казначейства по Архангельской области и Ненецкому автономному округу, но был получен отказ в постановке на учет. В связи с этим, предусмотренные средства не были освоены;</w:t>
      </w:r>
    </w:p>
    <w:p w:rsidR="00B93CE1" w:rsidRDefault="00EE3C2A">
      <w:pPr>
        <w:numPr>
          <w:ilvl w:val="0"/>
          <w:numId w:val="89"/>
        </w:numPr>
        <w:spacing w:before="120" w:after="120"/>
        <w:ind w:left="0"/>
        <w:jc w:val="both"/>
        <w:rPr>
          <w:rFonts w:ascii="Arial" w:eastAsia="Arial" w:hAnsi="Arial" w:cs="Arial"/>
          <w:color w:val="000000"/>
          <w:sz w:val="28"/>
        </w:rPr>
      </w:pPr>
      <w:r>
        <w:rPr>
          <w:rFonts w:ascii="Times New Roman" w:eastAsia="Times New Roman" w:hAnsi="Times New Roman" w:cs="Times New Roman"/>
          <w:b/>
          <w:color w:val="000000"/>
          <w:sz w:val="28"/>
          <w:szCs w:val="28"/>
        </w:rPr>
        <w:t>5,0</w:t>
      </w:r>
      <w:r>
        <w:rPr>
          <w:rFonts w:ascii="Times New Roman" w:eastAsia="Times New Roman" w:hAnsi="Times New Roman" w:cs="Times New Roman"/>
          <w:color w:val="000000"/>
          <w:sz w:val="28"/>
          <w:szCs w:val="28"/>
        </w:rPr>
        <w:t xml:space="preserve"> т. р. – остатки по мероприятиям.</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 xml:space="preserve">По муниципальной программе «Развитие энергетики муниципального района «Заполярный район» на 2021-2030 годы» </w:t>
      </w:r>
      <w:r>
        <w:rPr>
          <w:rFonts w:ascii="Times New Roman" w:eastAsia="Times New Roman" w:hAnsi="Times New Roman" w:cs="Times New Roman"/>
          <w:color w:val="000000"/>
          <w:sz w:val="28"/>
          <w:szCs w:val="28"/>
        </w:rPr>
        <w:t xml:space="preserve">при плановых назначениях в сумме </w:t>
      </w:r>
      <w:r>
        <w:rPr>
          <w:rFonts w:ascii="Times New Roman" w:eastAsia="Times New Roman" w:hAnsi="Times New Roman" w:cs="Times New Roman"/>
          <w:b/>
          <w:color w:val="000000"/>
          <w:sz w:val="28"/>
          <w:szCs w:val="28"/>
        </w:rPr>
        <w:t>57 793,2</w:t>
      </w:r>
      <w:r>
        <w:rPr>
          <w:rFonts w:ascii="Times New Roman" w:eastAsia="Times New Roman" w:hAnsi="Times New Roman" w:cs="Times New Roman"/>
          <w:color w:val="000000"/>
          <w:sz w:val="28"/>
          <w:szCs w:val="28"/>
        </w:rPr>
        <w:t xml:space="preserve"> т. р. использованы бюджетные ассигнования в сумме </w:t>
      </w:r>
      <w:r>
        <w:rPr>
          <w:rFonts w:ascii="Times New Roman" w:eastAsia="Times New Roman" w:hAnsi="Times New Roman" w:cs="Times New Roman"/>
          <w:b/>
          <w:color w:val="000000"/>
          <w:sz w:val="28"/>
          <w:szCs w:val="28"/>
        </w:rPr>
        <w:t>46 705,4</w:t>
      </w:r>
      <w:r>
        <w:rPr>
          <w:rFonts w:ascii="Times New Roman" w:eastAsia="Times New Roman" w:hAnsi="Times New Roman" w:cs="Times New Roman"/>
          <w:color w:val="000000"/>
          <w:sz w:val="28"/>
          <w:szCs w:val="28"/>
        </w:rPr>
        <w:t xml:space="preserve"> т. р. (средства окружного бюджета 25 457,8 т. р., средства районного бюджета 21 247,6 т. р.) на выполнение следующих мероприятий: </w:t>
      </w:r>
    </w:p>
    <w:p w:rsidR="00B93CE1" w:rsidRDefault="00EE3C2A">
      <w:pPr>
        <w:numPr>
          <w:ilvl w:val="0"/>
          <w:numId w:val="90"/>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перечислена муниципальная преференция МП ЗР «Севержилкомсервис» в сумме </w:t>
      </w:r>
      <w:r>
        <w:rPr>
          <w:rFonts w:ascii="Times New Roman" w:eastAsia="Times New Roman" w:hAnsi="Times New Roman" w:cs="Times New Roman"/>
          <w:b/>
          <w:color w:val="000000"/>
          <w:sz w:val="28"/>
          <w:szCs w:val="28"/>
        </w:rPr>
        <w:t>46 705,4</w:t>
      </w:r>
      <w:r>
        <w:rPr>
          <w:rFonts w:ascii="Times New Roman" w:eastAsia="Times New Roman" w:hAnsi="Times New Roman" w:cs="Times New Roman"/>
          <w:color w:val="000000"/>
          <w:sz w:val="28"/>
          <w:szCs w:val="28"/>
        </w:rPr>
        <w:t> т. р. (средства окружного бюджета – 25 457,8 т. р., средства районного бюджета – 21 247,6 т. р.), в том числе на:</w:t>
      </w:r>
    </w:p>
    <w:p w:rsidR="00B93CE1" w:rsidRDefault="00EE3C2A">
      <w:pPr>
        <w:numPr>
          <w:ilvl w:val="0"/>
          <w:numId w:val="91"/>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монтаж и пуско-наладочные работы транспортабельного теплогенератора ТТГ(ж) в с. Несь – 1 650,9 т. р. Мероприятие выполнено силами МП ЗР «Севержилкомсервис» в полном объеме,</w:t>
      </w:r>
    </w:p>
    <w:p w:rsidR="00B93CE1" w:rsidRDefault="00EE3C2A">
      <w:pPr>
        <w:numPr>
          <w:ilvl w:val="0"/>
          <w:numId w:val="91"/>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поставка и монтаж основного и вспомогательного котельного оборудования в котельную № 2 в с. Оксино – 997,7 т. р. Мероприятие выполнено силами МП ЗР «Севержилкомсервис» в полном объеме. В рамках мероприятия выполнена поставка, монтаж отопительного котла, прокладка трубопроводов котельного оборудования, установка накопительной ёмкости и обустройство вентиляции на котельной,</w:t>
      </w:r>
    </w:p>
    <w:p w:rsidR="00B93CE1" w:rsidRDefault="00EE3C2A">
      <w:pPr>
        <w:numPr>
          <w:ilvl w:val="0"/>
          <w:numId w:val="91"/>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поставка, монтаж модульного здания и обвязка технологического оборудования для нужд котельной в с. Несь – 17 258,9 т. р. МП ЗР «Севержилкомсервис» заключен МК от 27.06.2023 № 83/2023 с ИП Ледковым Н.Г., цена контракта – 17 433 333,33 руб., срок исполнения – до 25.09.2023. Работы выполнены и оплачены. Мероприятие исполнено, </w:t>
      </w:r>
    </w:p>
    <w:p w:rsidR="00B93CE1" w:rsidRDefault="00EE3C2A">
      <w:pPr>
        <w:numPr>
          <w:ilvl w:val="0"/>
          <w:numId w:val="91"/>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подготовку объектов коммунальной инфраструктуры к осенне-зимнему периоду – 26 797,9 т. р. (средства окружного бюджета – 25 457,8 т. р., средства районного бюджета – 1 340,1 т. р.), в том числе на:</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участков тепловой сети от ТК1 до ТК3 котельной № 1 и от ТК1 до здания «Орбита» котельной № 3 в с. Тельвиска – 1 853,6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участка тепловой сети от ИЖД № 14 по ул. Центральная до ТК № 7 в д. Макарово – 1 072,8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котельной в п. Амдерма – 5 650,3 т. р. МП ЗР «Севержилкомсервис» заключен МК от 04.08.2023 № 109/2023 с ИП Джумаевым М.К. на выполнение работ по ремонту центральной котельной п. Амдерма, (доп. соглашение № 1 от 11.12.2023). Цена контракта – 589 666,33 руб. Материалы для ремонта предусмотрены за счет предприятия. Мероприятие выполнено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здания ДЭС в д. Осколково – 1 029,9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участков ЛЭП от ТП №1 до ТП № 2 и от ТП № 1до ТП № 3 по ул. Лесная в д. Андег – 3 496,5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участков ЛЭП от ТП № 1 до ТП № 2, и от ТП № 1 до ТП № 3 в с. Оксино – 1 157,5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подпиточной воды с заменой накопительной емкости в котельной № 1 с. Оксино – 345,7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тепловых колодцев ТК 4, ТК 5, ТК 6 и ТК 7 с заменой арматуры в п. Хорей-Вер – 553,9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котельной № 1 в п. Каратайка – 7 976,3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здания котельной «Орбита» в с. Тельвиска – 3 001,9 т. р. Мероприятие выполнено силами МП ЗР «Севержилкомсервис» в полном объеме,</w:t>
      </w:r>
    </w:p>
    <w:p w:rsidR="00B93CE1" w:rsidRDefault="00EE3C2A">
      <w:pPr>
        <w:numPr>
          <w:ilvl w:val="0"/>
          <w:numId w:val="92"/>
        </w:numPr>
        <w:ind w:left="700"/>
        <w:jc w:val="both"/>
        <w:rPr>
          <w:rFonts w:ascii="Arial" w:eastAsia="Arial" w:hAnsi="Arial" w:cs="Arial"/>
          <w:color w:val="000000"/>
          <w:sz w:val="28"/>
        </w:rPr>
      </w:pPr>
      <w:r>
        <w:rPr>
          <w:rFonts w:ascii="Times New Roman" w:eastAsia="Times New Roman" w:hAnsi="Times New Roman" w:cs="Times New Roman"/>
          <w:color w:val="000000"/>
          <w:sz w:val="28"/>
          <w:szCs w:val="28"/>
        </w:rPr>
        <w:t>капитальный ремонт здания центральной котельной в с. Тельвиска – 659,5 т. р. Мероприятие выполнено силами МП ЗР «Севержилкомсервис» в полном объеме.</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lastRenderedPageBreak/>
        <w:t xml:space="preserve">Не освоены бюджетные ассигнования на общую сумму </w:t>
      </w:r>
      <w:r>
        <w:rPr>
          <w:rFonts w:ascii="Times New Roman" w:eastAsia="Times New Roman" w:hAnsi="Times New Roman" w:cs="Times New Roman"/>
          <w:b/>
          <w:color w:val="000000"/>
          <w:sz w:val="28"/>
          <w:szCs w:val="28"/>
        </w:rPr>
        <w:t>11 087,8</w:t>
      </w:r>
      <w:r>
        <w:rPr>
          <w:rFonts w:ascii="Times New Roman" w:eastAsia="Times New Roman" w:hAnsi="Times New Roman" w:cs="Times New Roman"/>
          <w:color w:val="000000"/>
          <w:sz w:val="28"/>
          <w:szCs w:val="28"/>
        </w:rPr>
        <w:t xml:space="preserve"> т. р., в том числе:</w:t>
      </w:r>
    </w:p>
    <w:p w:rsidR="00B93CE1" w:rsidRDefault="00EE3C2A">
      <w:pPr>
        <w:numPr>
          <w:ilvl w:val="0"/>
          <w:numId w:val="9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11 052,3</w:t>
      </w:r>
      <w:r>
        <w:rPr>
          <w:rFonts w:ascii="Times New Roman" w:eastAsia="Times New Roman" w:hAnsi="Times New Roman" w:cs="Times New Roman"/>
          <w:color w:val="000000"/>
          <w:sz w:val="28"/>
          <w:szCs w:val="28"/>
        </w:rPr>
        <w:t xml:space="preserve"> т. р. на выполнение работ по изготовлению, доставке и монтажу быстровозводимого здания ДЭС в п. Хорей-Вер. МП ЗР «Севержилкомсервис» заключен МК от 15.02.2023 № 12/2023 с ООО «Орион», цена контракта составляет 11 163,9 т. р. (в том за счет районного бюджета – 11 052,3 т. р., за счет средств предприятия – 111,6 т. р.), срок исполнения – 15.09.2023. Подрядчик в 2023 году к работам не приступил, однако обязался выполнить работы в 2024 году. В настоящее время за неисполнение подрядчиком своих обязательств в соответствии с контрактом идут судебные разбирательства. Мероприятие планируется к реализации в 2024 году;</w:t>
      </w:r>
    </w:p>
    <w:p w:rsidR="00B93CE1" w:rsidRDefault="00EE3C2A">
      <w:pPr>
        <w:numPr>
          <w:ilvl w:val="0"/>
          <w:numId w:val="93"/>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35,1</w:t>
      </w:r>
      <w:r>
        <w:rPr>
          <w:rFonts w:ascii="Times New Roman" w:eastAsia="Times New Roman" w:hAnsi="Times New Roman" w:cs="Times New Roman"/>
          <w:color w:val="000000"/>
          <w:sz w:val="28"/>
          <w:szCs w:val="28"/>
        </w:rPr>
        <w:t xml:space="preserve"> т. р. на поставку и монтаж основного и вспомогательного котельного оборудования в котельную № 2 в с. Оксино. Мероприятие выполнено силами МП ЗР «Севержилкомсервис» в полном объеме. Экономия образовалась в связи с тем, что фактические затраты сложились меньше запланированных.</w:t>
      </w:r>
    </w:p>
    <w:p w:rsidR="00B93CE1" w:rsidRDefault="00EE3C2A">
      <w:pPr>
        <w:numPr>
          <w:ilvl w:val="0"/>
          <w:numId w:val="93"/>
        </w:numPr>
        <w:spacing w:before="120" w:after="120"/>
        <w:ind w:left="0"/>
        <w:rPr>
          <w:rFonts w:ascii="Times New Roman" w:eastAsia="Times New Roman" w:hAnsi="Times New Roman" w:cs="Times New Roman"/>
          <w:color w:val="000000"/>
          <w:sz w:val="28"/>
        </w:rPr>
      </w:pPr>
      <w:r>
        <w:rPr>
          <w:rFonts w:ascii="Times New Roman" w:eastAsia="Times New Roman" w:hAnsi="Times New Roman" w:cs="Times New Roman"/>
          <w:b/>
          <w:color w:val="000000"/>
          <w:sz w:val="28"/>
          <w:szCs w:val="28"/>
        </w:rPr>
        <w:t>0,4</w:t>
      </w:r>
      <w:r>
        <w:rPr>
          <w:rFonts w:ascii="Times New Roman" w:eastAsia="Times New Roman" w:hAnsi="Times New Roman" w:cs="Times New Roman"/>
          <w:color w:val="000000"/>
          <w:sz w:val="28"/>
          <w:szCs w:val="28"/>
        </w:rPr>
        <w:t xml:space="preserve"> т. р. – остатки по мероприятиям.</w:t>
      </w:r>
    </w:p>
    <w:p w:rsidR="00B93CE1" w:rsidRDefault="00EE3C2A">
      <w:pPr>
        <w:spacing w:before="240" w:after="120"/>
        <w:jc w:val="center"/>
        <w:rPr>
          <w:color w:val="000000"/>
        </w:rPr>
      </w:pPr>
      <w:r>
        <w:rPr>
          <w:rFonts w:ascii="Times New Roman" w:eastAsia="Times New Roman" w:hAnsi="Times New Roman" w:cs="Times New Roman"/>
          <w:b/>
          <w:color w:val="000000"/>
          <w:sz w:val="28"/>
          <w:szCs w:val="28"/>
        </w:rPr>
        <w:t>Подраздел 0503 «Благоустройство»</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Исполнение районного бюджета по подразделу 0503 «Благоустройство» составило </w:t>
      </w:r>
      <w:r>
        <w:rPr>
          <w:rFonts w:ascii="Times New Roman" w:eastAsia="Times New Roman" w:hAnsi="Times New Roman" w:cs="Times New Roman"/>
          <w:b/>
          <w:color w:val="000000"/>
          <w:sz w:val="28"/>
          <w:szCs w:val="28"/>
        </w:rPr>
        <w:t>102 303,4 </w:t>
      </w:r>
      <w:r>
        <w:rPr>
          <w:rFonts w:ascii="Times New Roman" w:eastAsia="Times New Roman" w:hAnsi="Times New Roman" w:cs="Times New Roman"/>
          <w:color w:val="000000"/>
          <w:sz w:val="28"/>
          <w:szCs w:val="28"/>
        </w:rPr>
        <w:t xml:space="preserve">т. р. при плановых назначениях </w:t>
      </w:r>
      <w:r>
        <w:rPr>
          <w:rFonts w:ascii="Times New Roman" w:eastAsia="Times New Roman" w:hAnsi="Times New Roman" w:cs="Times New Roman"/>
          <w:b/>
          <w:color w:val="000000"/>
          <w:sz w:val="28"/>
          <w:szCs w:val="28"/>
        </w:rPr>
        <w:t xml:space="preserve">104 929,6 </w:t>
      </w:r>
      <w:r>
        <w:rPr>
          <w:rFonts w:ascii="Times New Roman" w:eastAsia="Times New Roman" w:hAnsi="Times New Roman" w:cs="Times New Roman"/>
          <w:color w:val="000000"/>
          <w:sz w:val="28"/>
          <w:szCs w:val="28"/>
        </w:rPr>
        <w:t>т. р. (или 97,5% от плана) - перечислены иные межбюджетные трансферты бюджетам поселений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в том числе на:</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благоустройство территорий поселений – 20 288,7 т. р., </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уличное освещение – 50 463,3 т. р.,</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приобретение, замену и установку светильников уличного освещения в поселениях – 4 121,8 т. р., </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установку детской игровой площадки в д. Андег Сельского поселения «Андегский сельсовет» ЗР НАО – 234,0 т. р.,</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подсыпку участка проезда «Причал - вертолетная площадка» в д. Щелино Сельского поселения «Великовисочный сельсовет» ЗР НАО – 1 837,6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устройство покрытия участка проезда по улице Юбилейной в с. Несь Сельского поселения «Канинский сельсовет» ЗР НАО – 10 400,0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lastRenderedPageBreak/>
        <w:t>устройство уличной спортивной площадки в п. Усть-Кара Сельского поселения «Карский сельсовет» ЗР НАО – 863,1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обустройство участков проезда по ул. Центральная д.29, д.42, д.46 в селе Коткино Сельского поселения «Коткинский сельсовет» ЗР НАО – 1 900,0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расчистку земельного участка по пер. Лесной, д. 4 в с. Коткино Сельского поселения «Коткинский сельсовет» ЗР НАО – 245,8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приобретение детской игровой площадки в п. Красное Сельского поселения «Приморско-Куйский сельсовет» ЗР НАО – 597,6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текущий ремонт подвесного моста в п. Индига Сельского поселения «Тиманский сельсовет» ЗР НАО – 7 249,3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отсыпку щебнем проезда по ул. Полярная – Проезд 37 в п. Харута Сельского поселения «Хоседа-Хардский сельсовет» ЗР НАО – 1 646,0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вывоз песка от придомовых территорий в с. Шойна Сельского поселения «Шоинский сельсовет» ЗР НАО – 524,5 т. р., мероприятие выполнено,</w:t>
      </w:r>
    </w:p>
    <w:p w:rsidR="00B93CE1" w:rsidRDefault="00EE3C2A">
      <w:pPr>
        <w:numPr>
          <w:ilvl w:val="0"/>
          <w:numId w:val="94"/>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устройство деревянных тротуаров в п. Каратайка Сельского поселения «Юшарский сельсовет» ЗР НАО – 1 931,7 т. р., мероприятие выполнено,</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Не перечислены иные межбюджетные трансферты бюджетам поселений в сумме </w:t>
      </w:r>
      <w:r>
        <w:rPr>
          <w:rFonts w:ascii="Times New Roman" w:eastAsia="Times New Roman" w:hAnsi="Times New Roman" w:cs="Times New Roman"/>
          <w:b/>
          <w:color w:val="000000"/>
          <w:sz w:val="28"/>
          <w:szCs w:val="28"/>
        </w:rPr>
        <w:t>2 626,2</w:t>
      </w:r>
      <w:r>
        <w:rPr>
          <w:rFonts w:ascii="Times New Roman" w:eastAsia="Times New Roman" w:hAnsi="Times New Roman" w:cs="Times New Roman"/>
          <w:color w:val="000000"/>
          <w:sz w:val="28"/>
          <w:szCs w:val="28"/>
        </w:rPr>
        <w:t> т. р., в том числе:</w:t>
      </w:r>
    </w:p>
    <w:p w:rsidR="00B93CE1" w:rsidRDefault="00EE3C2A">
      <w:pPr>
        <w:numPr>
          <w:ilvl w:val="0"/>
          <w:numId w:val="95"/>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на благоустройство – 1 039,5 т. р.:</w:t>
      </w:r>
    </w:p>
    <w:p w:rsidR="00B93CE1" w:rsidRDefault="00EE3C2A">
      <w:pPr>
        <w:numPr>
          <w:ilvl w:val="0"/>
          <w:numId w:val="9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Сельское поселение «Тиманский сельсовет» ЗР НАО – 176,8 т. р., в связи с закрытием навигации не состоялась доставка элементов для детской площадки, </w:t>
      </w:r>
    </w:p>
    <w:p w:rsidR="00B93CE1" w:rsidRDefault="00EE3C2A">
      <w:pPr>
        <w:numPr>
          <w:ilvl w:val="0"/>
          <w:numId w:val="9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Городское поселение «Рабочий поселок Искателей» ЗР НАО – 659,6 т. р., в связи с просрочкой подрядчиком исполнения обязательств по МК и нецелесообразностью проведения работ по озеленению в зимний период,</w:t>
      </w:r>
    </w:p>
    <w:p w:rsidR="00B93CE1" w:rsidRDefault="00EE3C2A">
      <w:pPr>
        <w:numPr>
          <w:ilvl w:val="0"/>
          <w:numId w:val="96"/>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в связи с тем, что фактические расходы сложились ниже запланированных (Сельское поселение «Колгуевский сельсовет» ЗР НАО – 32,0 т. р., Сельское поселение «Малоземельский сельсовет» ЗР НАО – 0,1 т. р., Сельское поселение «Приморско-Куйский сельсовет» ЗР НАО – 129,6 т. р., Сельское поселение «Хорей-Верский сельсовет» ЗР НАО – 17,5 т. р., Сельское поселение «Поселок Амдерма» ЗР НАО – 23,9 т. р.);</w:t>
      </w:r>
    </w:p>
    <w:p w:rsidR="00B93CE1" w:rsidRDefault="00EE3C2A">
      <w:pPr>
        <w:numPr>
          <w:ilvl w:val="0"/>
          <w:numId w:val="97"/>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на уличное освещение – 1 204,1 т. р.:</w:t>
      </w:r>
    </w:p>
    <w:p w:rsidR="00B93CE1" w:rsidRDefault="00EE3C2A">
      <w:pPr>
        <w:numPr>
          <w:ilvl w:val="0"/>
          <w:numId w:val="98"/>
        </w:numPr>
        <w:spacing w:before="120" w:after="120"/>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Сельское поселение «Великовисочный сельсовет» ЗР НАО – 719,1 т. р., в связи с отсутствием заявки от поселения, </w:t>
      </w:r>
    </w:p>
    <w:p w:rsidR="00B93CE1" w:rsidRDefault="00EE3C2A">
      <w:pPr>
        <w:numPr>
          <w:ilvl w:val="0"/>
          <w:numId w:val="99"/>
        </w:numPr>
        <w:ind w:left="4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lastRenderedPageBreak/>
        <w:t>в связи с тем, что фактические расходы сложились ниже запланированных (Сельское поселение «Андегский сельсовет» ЗР НАО – 0,1 т. р., Сельское поселение «Колгуевский сельсовет» ЗР НАО – 188,2 т. р., Сельское поселение «Коткинский сельсовет» ЗР НАО – 0,1 т. р., Сельское поселение «Приморско-Куйский сельсовет» ЗР НАО – 26,7 т. р., Сельское поселение «Тельвисочный сельсовет» ЗР НАО – 0,1 т. р., Сельское поселение «Тиманский сельсовет» ЗР НАО – 40,3 т. р., Сельское поселение «Хоседа-Хардский сельсовет» ЗР НАО – 0,1 т. р., Сельское поселение «Шоинский сельсовет» ЗР НАО  - 93,0 т. р., Сельское поселение «Поселок Амдерма» ЗР НАО – 136,4 т. р.);</w:t>
      </w:r>
    </w:p>
    <w:p w:rsidR="00B93CE1" w:rsidRDefault="00EE3C2A">
      <w:pPr>
        <w:numPr>
          <w:ilvl w:val="0"/>
          <w:numId w:val="10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на приобретение, замену и установку светильников уличного освещения в поселениях – 17,1 т. р., в связи с тем, что фактические расходы сложились ниже запланированных (Сельское поселение «Карский сельсовет» НАО – 0,1 т. р., Сельское поселение «Пешский сельсовет» ЗР НАО – 16,7 т. р., Сельское поселение «Юшарский сельсовет» НАО – 0,3 т. р);</w:t>
      </w:r>
    </w:p>
    <w:p w:rsidR="00B93CE1" w:rsidRDefault="00EE3C2A">
      <w:pPr>
        <w:numPr>
          <w:ilvl w:val="0"/>
          <w:numId w:val="10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устройство деревянных тротуаров в п. Каратайка Сельского поселения «Юшарский сельсовет» ЗР НАО – 112,4 т. р., экономия в результате конкурсных процедур;</w:t>
      </w:r>
    </w:p>
    <w:p w:rsidR="00B93CE1" w:rsidRDefault="00EE3C2A">
      <w:pPr>
        <w:numPr>
          <w:ilvl w:val="0"/>
          <w:numId w:val="10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текущий ремонт подвесного моста в п. Индига Сельского поселения «Тиманский сельсовет» ЗР НАО – 237,7 т. р., экономия в результате конкурсных процедур;</w:t>
      </w:r>
    </w:p>
    <w:p w:rsidR="00B93CE1" w:rsidRDefault="00EE3C2A">
      <w:pPr>
        <w:numPr>
          <w:ilvl w:val="0"/>
          <w:numId w:val="10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вывоз песка от придомовых территорий в с. Шойна Сельского поселения «Шоинский сельсовет» ЗР НАО – 14,9 т. р., оплата произведена по факту выполненных работ в соответствии с представленными документами,</w:t>
      </w:r>
    </w:p>
    <w:p w:rsidR="00B93CE1" w:rsidRDefault="00EE3C2A">
      <w:pPr>
        <w:numPr>
          <w:ilvl w:val="0"/>
          <w:numId w:val="100"/>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остаток по мероприятиям – 0,5 т. р.</w:t>
      </w:r>
    </w:p>
    <w:p w:rsidR="00B93CE1" w:rsidRDefault="00EE3C2A">
      <w:pPr>
        <w:spacing w:before="240" w:after="120"/>
        <w:jc w:val="center"/>
        <w:outlineLvl w:val="0"/>
        <w:rPr>
          <w:b/>
          <w:color w:val="000000"/>
          <w:sz w:val="48"/>
        </w:rPr>
      </w:pPr>
      <w:r>
        <w:rPr>
          <w:rFonts w:ascii="Times New Roman" w:eastAsia="Times New Roman" w:hAnsi="Times New Roman" w:cs="Times New Roman"/>
          <w:b/>
          <w:color w:val="000000"/>
          <w:sz w:val="28"/>
          <w:szCs w:val="28"/>
        </w:rPr>
        <w:t>Подраздел 0505 «Другие вопросы в области жилищно-коммунального хозяйства»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Исполнение районного бюджета по подразделу 0505 «Другие вопросы в области жилищно-коммунального хозяйства» составило </w:t>
      </w:r>
      <w:r>
        <w:rPr>
          <w:rFonts w:ascii="Times New Roman" w:eastAsia="Times New Roman" w:hAnsi="Times New Roman" w:cs="Times New Roman"/>
          <w:b/>
          <w:color w:val="000000"/>
          <w:sz w:val="28"/>
          <w:szCs w:val="28"/>
        </w:rPr>
        <w:t>103 921,7</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108 113,1</w:t>
      </w:r>
      <w:r>
        <w:rPr>
          <w:rFonts w:ascii="Times New Roman" w:eastAsia="Times New Roman" w:hAnsi="Times New Roman" w:cs="Times New Roman"/>
          <w:color w:val="000000"/>
          <w:sz w:val="28"/>
          <w:szCs w:val="28"/>
        </w:rPr>
        <w:t xml:space="preserve"> т. р. (или 96,1% от плана).</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Текущее содержание </w:t>
      </w:r>
      <w:r>
        <w:rPr>
          <w:rFonts w:ascii="Times New Roman" w:eastAsia="Times New Roman" w:hAnsi="Times New Roman" w:cs="Times New Roman"/>
          <w:b/>
          <w:color w:val="000000"/>
          <w:sz w:val="28"/>
          <w:szCs w:val="28"/>
        </w:rPr>
        <w:t>МКУ ЗР «Северное»</w:t>
      </w:r>
      <w:r>
        <w:rPr>
          <w:rFonts w:ascii="Times New Roman" w:eastAsia="Times New Roman" w:hAnsi="Times New Roman" w:cs="Times New Roman"/>
          <w:color w:val="000000"/>
          <w:sz w:val="28"/>
          <w:szCs w:val="28"/>
        </w:rPr>
        <w:t xml:space="preserve"> производится в рамках подпрограммы 3 «Материально-техническое и транспортное обеспечение деятельности органов местного самоуправления Заполярного района» муниципальной программы «Развитие административной системы местного самоуправления муниципального района «Заполярный район» на 2017-2025 годы». На 2023 год планом предусмотрено </w:t>
      </w:r>
      <w:r>
        <w:rPr>
          <w:rFonts w:ascii="Times New Roman" w:eastAsia="Times New Roman" w:hAnsi="Times New Roman" w:cs="Times New Roman"/>
          <w:b/>
          <w:color w:val="000000"/>
          <w:sz w:val="28"/>
          <w:szCs w:val="28"/>
        </w:rPr>
        <w:t>103 436,9</w:t>
      </w:r>
      <w:r>
        <w:rPr>
          <w:rFonts w:ascii="Times New Roman" w:eastAsia="Times New Roman" w:hAnsi="Times New Roman" w:cs="Times New Roman"/>
          <w:color w:val="000000"/>
          <w:sz w:val="28"/>
          <w:szCs w:val="28"/>
        </w:rPr>
        <w:t xml:space="preserve"> т. р., фактическое исполнение составило </w:t>
      </w:r>
      <w:r>
        <w:rPr>
          <w:rFonts w:ascii="Times New Roman" w:eastAsia="Times New Roman" w:hAnsi="Times New Roman" w:cs="Times New Roman"/>
          <w:b/>
          <w:color w:val="000000"/>
          <w:sz w:val="28"/>
          <w:szCs w:val="28"/>
        </w:rPr>
        <w:t>100 752,6</w:t>
      </w:r>
      <w:r>
        <w:rPr>
          <w:rFonts w:ascii="Times New Roman" w:eastAsia="Times New Roman" w:hAnsi="Times New Roman" w:cs="Times New Roman"/>
          <w:color w:val="000000"/>
          <w:sz w:val="28"/>
          <w:szCs w:val="28"/>
        </w:rPr>
        <w:t> т. р., или 97,4% от плановых назначений.</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Расходы на оплату труда и начисления за 2023 год составили 69 643,6 т. р. Ассигнования на оплату командировочных расходов (проезд, суточные, проживание, другие расходы) освоены на 91,8% (2 420,6 т. р.), на компенсацию </w:t>
      </w:r>
      <w:r>
        <w:rPr>
          <w:rFonts w:ascii="Times New Roman" w:eastAsia="Times New Roman" w:hAnsi="Times New Roman" w:cs="Times New Roman"/>
          <w:color w:val="000000"/>
          <w:sz w:val="28"/>
          <w:szCs w:val="28"/>
        </w:rPr>
        <w:lastRenderedPageBreak/>
        <w:t>найма жилого помещения – 91,2% (63,9 т. р.), на оплату льготного проезда на 100,0% (1 593,6 т. р.), на оплату проезда к месту нахождения учебного заведения и обратно – 99,7% (26,5 т. р.), услуг связи – 95,4% (1 502,6 т. р.), транспортных услуг – 63,6% (1 649,2 т. р.), коммунальных услуг (теплоэнергия, электроэнергия, газ, холодная и горячая вода, вывоз ТКО) – 96,7% (4 933,1 т. р.), работ, услуг по содержанию имущества – 84,0% (1 855,9 т. р.), прочих работ и услуг – 97,4% (7 558,8 т. р., в том числе представительские расходы –37,0 т. р.), страхование – 99,9% (51,7 т. р.), услуг, работ для целей капитальных вложений 100,0% (118,5 т. р.), приобретение основных средств – 98,7% (2 924,5 т. р.), приобретение материальных запасов – 93,1% (4 582,6 т. р.), расходы по уплате налогов и иных платежей – 100,0% (1 827,5 т. р.).</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Не освоены</w:t>
      </w:r>
      <w:r>
        <w:rPr>
          <w:rFonts w:ascii="Times New Roman" w:eastAsia="Times New Roman" w:hAnsi="Times New Roman" w:cs="Times New Roman"/>
          <w:color w:val="000000"/>
          <w:sz w:val="28"/>
          <w:szCs w:val="28"/>
        </w:rPr>
        <w:t xml:space="preserve"> средства по текущему содержанию МКУ ЗР «Северное» в общей сумме </w:t>
      </w:r>
      <w:r>
        <w:rPr>
          <w:rFonts w:ascii="Times New Roman" w:eastAsia="Times New Roman" w:hAnsi="Times New Roman" w:cs="Times New Roman"/>
          <w:b/>
          <w:color w:val="000000"/>
          <w:sz w:val="28"/>
          <w:szCs w:val="28"/>
        </w:rPr>
        <w:t>2 684,3</w:t>
      </w:r>
      <w:r>
        <w:rPr>
          <w:rFonts w:ascii="Times New Roman" w:eastAsia="Times New Roman" w:hAnsi="Times New Roman" w:cs="Times New Roman"/>
          <w:color w:val="000000"/>
          <w:sz w:val="28"/>
          <w:szCs w:val="28"/>
        </w:rPr>
        <w:t> т. р., в том числе:</w:t>
      </w:r>
    </w:p>
    <w:p w:rsidR="00B93CE1" w:rsidRDefault="00EE3C2A">
      <w:pPr>
        <w:numPr>
          <w:ilvl w:val="0"/>
          <w:numId w:val="10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344,4 т. р. на оплату труда и начисления, в связи с большим количеством временной нетрудоспособности сотрудников, регрессом;</w:t>
      </w:r>
    </w:p>
    <w:p w:rsidR="00B93CE1" w:rsidRDefault="00EE3C2A">
      <w:pPr>
        <w:numPr>
          <w:ilvl w:val="0"/>
          <w:numId w:val="10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215,8 т. р. на командировочные расходы. Из-за нарушения подрядчиками сроков выполнения работ выезд в командировки инженеров для осуществления стройконтроля осуществлен в объеме меньше запланированного, фактическая стоимость проживания ниже запланированной; </w:t>
      </w:r>
    </w:p>
    <w:p w:rsidR="00B93CE1" w:rsidRDefault="00EE3C2A">
      <w:pPr>
        <w:numPr>
          <w:ilvl w:val="0"/>
          <w:numId w:val="10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943,5 т. р. на транспортные услуги, в связи с тем, что фактическое количество поездок Совета Заполярного района и Администрации Заполярного района сложилось меньше запланированных, а также экономией в результате проведения конкурсных процедур;</w:t>
      </w:r>
    </w:p>
    <w:p w:rsidR="00B93CE1" w:rsidRDefault="00EE3C2A">
      <w:pPr>
        <w:numPr>
          <w:ilvl w:val="0"/>
          <w:numId w:val="10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168,4 т. р. на коммунальные услуги, в связи с тем, что фактические объемы потребленных ресурсов оказались ниже запланированных, а также не поступили счета на оплату за газ за декабрь 2023 года;</w:t>
      </w:r>
    </w:p>
    <w:p w:rsidR="00B93CE1" w:rsidRDefault="00EE3C2A">
      <w:pPr>
        <w:numPr>
          <w:ilvl w:val="0"/>
          <w:numId w:val="101"/>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353,6 т. р. на работы, услуги по содержанию имущества, в связи с экономией, образовавшейся в результате проведения конкурсных процедур, оплатой за ремонт транспортных средств и вычислительной техники по мере необходимости;</w:t>
      </w:r>
    </w:p>
    <w:p w:rsidR="00B93CE1" w:rsidRDefault="00EE3C2A">
      <w:pPr>
        <w:numPr>
          <w:ilvl w:val="0"/>
          <w:numId w:val="102"/>
        </w:numPr>
        <w:spacing w:before="120" w:after="120"/>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198,9 т. р. на прочие работы и услуги (в том числе 1,0 т. р. – представительские расходы) в связи с экономией в результате проведения конкурсных процедур, оплата услуг по прохождению предрейсового и послерейсового медосмотра водителей произведена по фактическим расходам;</w:t>
      </w:r>
    </w:p>
    <w:p w:rsidR="00B93CE1" w:rsidRDefault="00EE3C2A">
      <w:pPr>
        <w:numPr>
          <w:ilvl w:val="0"/>
          <w:numId w:val="103"/>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340,5 т. р. на прочие материальные запасы, из них: 0,1 т. р. – лекарственные препараты, 98,4 т. р. - ГСМ, 3,7 т. р. – строительные материалы, 22,6 т. р. – мягкий инвентарь, 189,0 т. р. – прочие материальные запасы, 26,7 т. р. – материальные запасы однократного применения, в связи с тем, что фактические расходы </w:t>
      </w:r>
      <w:r>
        <w:rPr>
          <w:rFonts w:ascii="Times New Roman" w:eastAsia="Times New Roman" w:hAnsi="Times New Roman" w:cs="Times New Roman"/>
          <w:color w:val="000000"/>
          <w:sz w:val="28"/>
          <w:szCs w:val="28"/>
        </w:rPr>
        <w:lastRenderedPageBreak/>
        <w:t xml:space="preserve">оказались ниже запланированных; экономией, образовавшейся в результате проведения конкурсных процедур; </w:t>
      </w:r>
    </w:p>
    <w:p w:rsidR="00B93CE1" w:rsidRDefault="00EE3C2A">
      <w:pPr>
        <w:numPr>
          <w:ilvl w:val="0"/>
          <w:numId w:val="103"/>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в общей сумме 119,2 т. р. по другим кодам.</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b/>
          <w:color w:val="000000"/>
          <w:sz w:val="28"/>
          <w:szCs w:val="28"/>
        </w:rPr>
        <w:t>На софинансирование расходных обязательств по организации ритуальных услуг</w:t>
      </w:r>
      <w:r>
        <w:rPr>
          <w:rFonts w:ascii="Times New Roman" w:eastAsia="Times New Roman" w:hAnsi="Times New Roman" w:cs="Times New Roman"/>
          <w:color w:val="000000"/>
          <w:sz w:val="28"/>
          <w:szCs w:val="28"/>
        </w:rPr>
        <w:t xml:space="preserve"> планом на 2023 год предусмотрено </w:t>
      </w:r>
      <w:r>
        <w:rPr>
          <w:rFonts w:ascii="Times New Roman" w:eastAsia="Times New Roman" w:hAnsi="Times New Roman" w:cs="Times New Roman"/>
          <w:b/>
          <w:color w:val="000000"/>
          <w:sz w:val="28"/>
          <w:szCs w:val="28"/>
        </w:rPr>
        <w:t>4 676,2</w:t>
      </w:r>
      <w:r>
        <w:rPr>
          <w:rFonts w:ascii="Times New Roman" w:eastAsia="Times New Roman" w:hAnsi="Times New Roman" w:cs="Times New Roman"/>
          <w:color w:val="000000"/>
          <w:sz w:val="28"/>
          <w:szCs w:val="28"/>
        </w:rPr>
        <w:t xml:space="preserve"> т. р., фактически исполнение составило </w:t>
      </w:r>
      <w:r>
        <w:rPr>
          <w:rFonts w:ascii="Times New Roman" w:eastAsia="Times New Roman" w:hAnsi="Times New Roman" w:cs="Times New Roman"/>
          <w:b/>
          <w:color w:val="000000"/>
          <w:sz w:val="28"/>
          <w:szCs w:val="28"/>
        </w:rPr>
        <w:t>3 169,1 </w:t>
      </w:r>
      <w:r>
        <w:rPr>
          <w:rFonts w:ascii="Times New Roman" w:eastAsia="Times New Roman" w:hAnsi="Times New Roman" w:cs="Times New Roman"/>
          <w:color w:val="000000"/>
          <w:sz w:val="28"/>
          <w:szCs w:val="28"/>
        </w:rPr>
        <w:t>т. р., или 67,8% от плановых назначений. Не освоены бюджетные ассигнования в сумме 1 507,1 т. р. в связи с отсутствием заявок от поселений. Межбюджетные трансферы перечисляются в бюджеты сельских поселений в случае понесенных расходов по погребению специализированной службой по вопросам похоронного дела (определенной администрацией муниципального образования).</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Раздел 06 «Охрана окружающей среды»</w:t>
      </w:r>
    </w:p>
    <w:p w:rsidR="00B93CE1" w:rsidRDefault="00EE3C2A">
      <w:pPr>
        <w:spacing w:before="120" w:after="120"/>
        <w:ind w:firstLine="700"/>
        <w:jc w:val="both"/>
        <w:outlineLvl w:val="0"/>
        <w:rPr>
          <w:b/>
          <w:color w:val="000000"/>
          <w:sz w:val="48"/>
        </w:rPr>
      </w:pPr>
      <w:r>
        <w:rPr>
          <w:rFonts w:ascii="Times New Roman" w:eastAsia="Times New Roman" w:hAnsi="Times New Roman" w:cs="Times New Roman"/>
          <w:color w:val="000000"/>
          <w:sz w:val="28"/>
          <w:szCs w:val="28"/>
        </w:rPr>
        <w:t xml:space="preserve">В целом по разделу «Охрана окружающей среды» на 2023 год запланировано бюджетных ассигнований в сумме </w:t>
      </w:r>
      <w:r>
        <w:rPr>
          <w:rFonts w:ascii="Times New Roman" w:eastAsia="Times New Roman" w:hAnsi="Times New Roman" w:cs="Times New Roman"/>
          <w:b/>
          <w:color w:val="000000"/>
          <w:sz w:val="28"/>
          <w:szCs w:val="28"/>
        </w:rPr>
        <w:t>57 430,4</w:t>
      </w:r>
      <w:r>
        <w:rPr>
          <w:rFonts w:ascii="Times New Roman" w:eastAsia="Times New Roman" w:hAnsi="Times New Roman" w:cs="Times New Roman"/>
          <w:color w:val="000000"/>
          <w:sz w:val="28"/>
          <w:szCs w:val="28"/>
        </w:rPr>
        <w:t xml:space="preserve"> т. р. - предусмотрены расходы на реализацию природоохранных мероприятий в рамках муниципальной программы «Развитие коммунальной инфраструктуры муниципального района «Заполярный район» на 2020-2030 годы». </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Администрацией Заполярного района в адрес Департамента природных ресурсов, экологии и агропромышленного комплекса Ненецкого автономного округа направлены предложения для внесения в формируемый Перечень природоохранных мероприятий, которые планируется реализовать в 2024-2026 годах за счет экологических платежей, поступающих в районный бюджет. В План мероприятий предлагается включить разработку проектно-сметных документаций в целях реализации мероприятий, направленных на ликвидацию мест несанкционированного размещения отходов, расположенных на территории сельских населенных пунктов Заполярного района. На сегодняшний день План не согласован. </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Раздел 07 «Образование»</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В целом по разделу «Образование» на 2023 год запланировано бюджетных ассигнований в сумме </w:t>
      </w:r>
      <w:r>
        <w:rPr>
          <w:rFonts w:ascii="Times New Roman" w:eastAsia="Times New Roman" w:hAnsi="Times New Roman" w:cs="Times New Roman"/>
          <w:b/>
          <w:color w:val="000000"/>
          <w:sz w:val="28"/>
          <w:szCs w:val="28"/>
        </w:rPr>
        <w:t>4 857,2</w:t>
      </w:r>
      <w:r>
        <w:rPr>
          <w:rFonts w:ascii="Times New Roman" w:eastAsia="Times New Roman" w:hAnsi="Times New Roman" w:cs="Times New Roman"/>
          <w:color w:val="000000"/>
          <w:sz w:val="28"/>
          <w:szCs w:val="28"/>
        </w:rPr>
        <w:t xml:space="preserve"> т. р., фактически бюджетные средства освоены в сумме </w:t>
      </w:r>
      <w:r>
        <w:rPr>
          <w:rFonts w:ascii="Times New Roman" w:eastAsia="Times New Roman" w:hAnsi="Times New Roman" w:cs="Times New Roman"/>
          <w:b/>
          <w:color w:val="000000"/>
          <w:sz w:val="28"/>
          <w:szCs w:val="28"/>
        </w:rPr>
        <w:t xml:space="preserve">4 657,8 </w:t>
      </w:r>
      <w:r>
        <w:rPr>
          <w:rFonts w:ascii="Times New Roman" w:eastAsia="Times New Roman" w:hAnsi="Times New Roman" w:cs="Times New Roman"/>
          <w:color w:val="000000"/>
          <w:sz w:val="28"/>
          <w:szCs w:val="28"/>
        </w:rPr>
        <w:t>т. р., или 95,9% от плана.</w:t>
      </w:r>
    </w:p>
    <w:p w:rsidR="00B93CE1" w:rsidRDefault="00EE3C2A">
      <w:pPr>
        <w:ind w:firstLine="700"/>
        <w:jc w:val="right"/>
        <w:rPr>
          <w:color w:val="000000"/>
        </w:rPr>
      </w:pPr>
      <w:r>
        <w:rPr>
          <w:rFonts w:ascii="Times New Roman" w:eastAsia="Times New Roman" w:hAnsi="Times New Roman" w:cs="Times New Roman"/>
          <w:color w:val="000000"/>
          <w:sz w:val="28"/>
          <w:szCs w:val="28"/>
        </w:rPr>
        <w:t>т. р.</w:t>
      </w:r>
    </w:p>
    <w:tbl>
      <w:tblPr>
        <w:tblW w:w="10110" w:type="dxa"/>
        <w:tblInd w:w="-72" w:type="dxa"/>
        <w:tblBorders>
          <w:top w:val="nil"/>
          <w:left w:val="nil"/>
          <w:bottom w:val="nil"/>
          <w:right w:val="nil"/>
        </w:tblBorders>
        <w:tblCellMar>
          <w:left w:w="0" w:type="dxa"/>
          <w:right w:w="0" w:type="dxa"/>
        </w:tblCellMar>
        <w:tblLook w:val="04A0" w:firstRow="1" w:lastRow="0" w:firstColumn="1" w:lastColumn="0" w:noHBand="0" w:noVBand="1"/>
      </w:tblPr>
      <w:tblGrid>
        <w:gridCol w:w="4716"/>
        <w:gridCol w:w="992"/>
        <w:gridCol w:w="1878"/>
        <w:gridCol w:w="1570"/>
        <w:gridCol w:w="1522"/>
      </w:tblGrid>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Наименование </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Раздел</w:t>
            </w:r>
          </w:p>
        </w:tc>
        <w:tc>
          <w:tcPr>
            <w:tcW w:w="170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57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Исполнено</w:t>
            </w:r>
          </w:p>
        </w:tc>
        <w:tc>
          <w:tcPr>
            <w:tcW w:w="112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lastRenderedPageBreak/>
              <w:t>Профессиональная подготовка, переподготовка и повышение квалификации</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0705</w:t>
            </w:r>
          </w:p>
        </w:tc>
        <w:tc>
          <w:tcPr>
            <w:tcW w:w="170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1 033,3</w:t>
            </w:r>
          </w:p>
        </w:tc>
        <w:tc>
          <w:tcPr>
            <w:tcW w:w="15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1 028,0</w:t>
            </w:r>
          </w:p>
        </w:tc>
        <w:tc>
          <w:tcPr>
            <w:tcW w:w="11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99,5</w:t>
            </w:r>
          </w:p>
        </w:tc>
      </w:tr>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Расходы на содержание органов местного самоуправления и обеспечение их функций</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0705</w:t>
            </w:r>
          </w:p>
        </w:tc>
        <w:tc>
          <w:tcPr>
            <w:tcW w:w="170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848,4</w:t>
            </w:r>
          </w:p>
        </w:tc>
        <w:tc>
          <w:tcPr>
            <w:tcW w:w="15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843,2</w:t>
            </w:r>
          </w:p>
        </w:tc>
        <w:tc>
          <w:tcPr>
            <w:tcW w:w="11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99,4</w:t>
            </w:r>
          </w:p>
        </w:tc>
      </w:tr>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Расходы на обеспечение деятельности подведомственных казенных учреждений</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0705</w:t>
            </w:r>
          </w:p>
        </w:tc>
        <w:tc>
          <w:tcPr>
            <w:tcW w:w="170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184,9</w:t>
            </w:r>
          </w:p>
        </w:tc>
        <w:tc>
          <w:tcPr>
            <w:tcW w:w="15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184,8</w:t>
            </w:r>
          </w:p>
        </w:tc>
        <w:tc>
          <w:tcPr>
            <w:tcW w:w="11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99,9</w:t>
            </w:r>
          </w:p>
        </w:tc>
      </w:tr>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Другие вопросы в области образования</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0709</w:t>
            </w:r>
          </w:p>
        </w:tc>
        <w:tc>
          <w:tcPr>
            <w:tcW w:w="170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3 823,9</w:t>
            </w:r>
          </w:p>
        </w:tc>
        <w:tc>
          <w:tcPr>
            <w:tcW w:w="15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3 629,8</w:t>
            </w:r>
          </w:p>
        </w:tc>
        <w:tc>
          <w:tcPr>
            <w:tcW w:w="11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94,9</w:t>
            </w:r>
          </w:p>
        </w:tc>
      </w:tr>
      <w:tr w:rsidR="00B93CE1">
        <w:trPr>
          <w:trHeight w:val="20"/>
        </w:trPr>
        <w:tc>
          <w:tcPr>
            <w:tcW w:w="47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0709</w:t>
            </w:r>
          </w:p>
        </w:tc>
        <w:tc>
          <w:tcPr>
            <w:tcW w:w="170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3 823,9</w:t>
            </w:r>
          </w:p>
        </w:tc>
        <w:tc>
          <w:tcPr>
            <w:tcW w:w="157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3 629,8</w:t>
            </w:r>
          </w:p>
        </w:tc>
        <w:tc>
          <w:tcPr>
            <w:tcW w:w="112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94,9</w:t>
            </w:r>
          </w:p>
        </w:tc>
      </w:tr>
      <w:tr w:rsidR="00B93CE1">
        <w:trPr>
          <w:trHeight w:val="20"/>
        </w:trPr>
        <w:tc>
          <w:tcPr>
            <w:tcW w:w="471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 </w:t>
            </w:r>
          </w:p>
        </w:tc>
        <w:tc>
          <w:tcPr>
            <w:tcW w:w="170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4 857,2</w:t>
            </w:r>
          </w:p>
        </w:tc>
        <w:tc>
          <w:tcPr>
            <w:tcW w:w="157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4 657,8</w:t>
            </w:r>
          </w:p>
        </w:tc>
        <w:tc>
          <w:tcPr>
            <w:tcW w:w="112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95,9</w:t>
            </w:r>
          </w:p>
        </w:tc>
      </w:tr>
    </w:tbl>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По подразделу 0705 «Профессиональная подготовка, переподготовка и повышение квалификации»</w:t>
      </w:r>
      <w:r>
        <w:rPr>
          <w:rFonts w:ascii="Times New Roman" w:eastAsia="Times New Roman" w:hAnsi="Times New Roman" w:cs="Times New Roman"/>
          <w:color w:val="000000"/>
          <w:sz w:val="28"/>
          <w:szCs w:val="28"/>
        </w:rPr>
        <w:t xml:space="preserve"> на 2023 год запланировано бюджетных ассигнований в сумме </w:t>
      </w:r>
      <w:r>
        <w:rPr>
          <w:rFonts w:ascii="Times New Roman" w:eastAsia="Times New Roman" w:hAnsi="Times New Roman" w:cs="Times New Roman"/>
          <w:b/>
          <w:color w:val="000000"/>
          <w:sz w:val="28"/>
          <w:szCs w:val="28"/>
        </w:rPr>
        <w:t>1 033,3</w:t>
      </w:r>
      <w:r>
        <w:rPr>
          <w:rFonts w:ascii="Times New Roman" w:eastAsia="Times New Roman" w:hAnsi="Times New Roman" w:cs="Times New Roman"/>
          <w:color w:val="000000"/>
          <w:sz w:val="28"/>
          <w:szCs w:val="28"/>
        </w:rPr>
        <w:t xml:space="preserve"> т. р., фактически освоено </w:t>
      </w:r>
      <w:r>
        <w:rPr>
          <w:rFonts w:ascii="Times New Roman" w:eastAsia="Times New Roman" w:hAnsi="Times New Roman" w:cs="Times New Roman"/>
          <w:b/>
          <w:color w:val="000000"/>
          <w:sz w:val="28"/>
          <w:szCs w:val="28"/>
        </w:rPr>
        <w:t>1 028,0</w:t>
      </w:r>
      <w:r>
        <w:rPr>
          <w:rFonts w:ascii="Times New Roman" w:eastAsia="Times New Roman" w:hAnsi="Times New Roman" w:cs="Times New Roman"/>
          <w:color w:val="000000"/>
          <w:sz w:val="28"/>
          <w:szCs w:val="28"/>
        </w:rPr>
        <w:t xml:space="preserve"> т. р. или 99,5%.</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Произведены расходы на приобретение образовательных услуг по программам повышения квалификации и профессиональной переподготовки: </w:t>
      </w:r>
    </w:p>
    <w:p w:rsidR="00B93CE1" w:rsidRDefault="00EE3C2A">
      <w:pPr>
        <w:numPr>
          <w:ilvl w:val="0"/>
          <w:numId w:val="104"/>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органами местного самоуправления в сумме 843,2 т. р. при плане 848,4 т. р., или 99,4%;</w:t>
      </w:r>
    </w:p>
    <w:p w:rsidR="00B93CE1" w:rsidRDefault="00EE3C2A">
      <w:pPr>
        <w:numPr>
          <w:ilvl w:val="0"/>
          <w:numId w:val="104"/>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МКУ ЗР «Северное» в сумме 184,8 т. р. при плане 184,9 т. р., или 99,9%.</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Неисполнение связано с тем, что фактические расходы оказались ниже запланированных по причине того, что в 2023 году не состоялось обучение на курсах по охране труда и пожарно-техническому минимуму, предусмотренное Советом Заполярного района.</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По подразделу 0709 «Другие вопросы в области образования»</w:t>
      </w:r>
      <w:r>
        <w:rPr>
          <w:rFonts w:ascii="Times New Roman" w:eastAsia="Times New Roman" w:hAnsi="Times New Roman" w:cs="Times New Roman"/>
          <w:color w:val="000000"/>
          <w:sz w:val="28"/>
          <w:szCs w:val="28"/>
        </w:rPr>
        <w:t xml:space="preserve"> на 2023 год запланировано бюджетных ассигнований в сумме </w:t>
      </w:r>
      <w:r>
        <w:rPr>
          <w:rFonts w:ascii="Times New Roman" w:eastAsia="Times New Roman" w:hAnsi="Times New Roman" w:cs="Times New Roman"/>
          <w:b/>
          <w:color w:val="000000"/>
          <w:sz w:val="28"/>
          <w:szCs w:val="28"/>
        </w:rPr>
        <w:t>3 823,9</w:t>
      </w:r>
      <w:r>
        <w:rPr>
          <w:rFonts w:ascii="Times New Roman" w:eastAsia="Times New Roman" w:hAnsi="Times New Roman" w:cs="Times New Roman"/>
          <w:color w:val="000000"/>
          <w:sz w:val="28"/>
          <w:szCs w:val="28"/>
        </w:rPr>
        <w:t xml:space="preserve"> т. р., фактически освоено </w:t>
      </w:r>
      <w:r>
        <w:rPr>
          <w:rFonts w:ascii="Times New Roman" w:eastAsia="Times New Roman" w:hAnsi="Times New Roman" w:cs="Times New Roman"/>
          <w:b/>
          <w:color w:val="000000"/>
          <w:sz w:val="28"/>
          <w:szCs w:val="28"/>
        </w:rPr>
        <w:t>3 629,8</w:t>
      </w:r>
      <w:r>
        <w:rPr>
          <w:rFonts w:ascii="Times New Roman" w:eastAsia="Times New Roman" w:hAnsi="Times New Roman" w:cs="Times New Roman"/>
          <w:color w:val="000000"/>
          <w:sz w:val="28"/>
          <w:szCs w:val="28"/>
        </w:rPr>
        <w:t xml:space="preserve"> т. р. или 94,9% - произведены расходы за счет субвенции из окружного бюджета на исполнение переданных полномочий в сфере деятельности по профилактике безнадзорности и правонарушений несовершеннолетних в соответствии с Законом НАО от 28.03.2006 № 692-ОЗ «Об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w:t>
      </w:r>
    </w:p>
    <w:p w:rsidR="00B93CE1" w:rsidRDefault="00EE3C2A">
      <w:pPr>
        <w:shd w:val="clear" w:color="auto" w:fill="FFFFFF"/>
        <w:spacing w:before="120" w:after="120"/>
        <w:ind w:firstLine="700"/>
        <w:jc w:val="both"/>
        <w:rPr>
          <w:color w:val="000000"/>
          <w:shd w:val="clear" w:color="auto" w:fill="FFFFFF"/>
        </w:rPr>
      </w:pPr>
      <w:r>
        <w:rPr>
          <w:rFonts w:ascii="Times New Roman" w:eastAsia="Times New Roman" w:hAnsi="Times New Roman" w:cs="Times New Roman"/>
          <w:color w:val="000000"/>
          <w:sz w:val="28"/>
          <w:szCs w:val="28"/>
          <w:shd w:val="clear" w:color="auto" w:fill="FFFFFF"/>
        </w:rPr>
        <w:lastRenderedPageBreak/>
        <w:t xml:space="preserve">Не освоение выделенной субвенции сложилось в общей сумме 194,1 т. р., в том числе: </w:t>
      </w:r>
    </w:p>
    <w:p w:rsidR="00B93CE1" w:rsidRDefault="00EE3C2A">
      <w:pPr>
        <w:numPr>
          <w:ilvl w:val="0"/>
          <w:numId w:val="105"/>
        </w:numPr>
        <w:shd w:val="clear" w:color="auto" w:fill="FFFFFF"/>
        <w:spacing w:before="120" w:after="120"/>
        <w:ind w:left="0"/>
        <w:jc w:val="both"/>
        <w:rPr>
          <w:rFonts w:ascii="Arial" w:eastAsia="Arial" w:hAnsi="Arial" w:cs="Arial"/>
          <w:color w:val="000000"/>
          <w:sz w:val="28"/>
          <w:shd w:val="clear" w:color="auto" w:fill="FFFFFF"/>
        </w:rPr>
      </w:pPr>
      <w:r>
        <w:rPr>
          <w:rFonts w:ascii="Times New Roman" w:eastAsia="Times New Roman" w:hAnsi="Times New Roman" w:cs="Times New Roman"/>
          <w:color w:val="000000"/>
          <w:sz w:val="28"/>
          <w:szCs w:val="28"/>
          <w:shd w:val="clear" w:color="auto" w:fill="FFFFFF"/>
        </w:rPr>
        <w:t>по заработной плате и начислениям на оплату труда в сумме 171,3 т. р.,</w:t>
      </w:r>
      <w:r>
        <w:rPr>
          <w:rFonts w:ascii="Times New Roman" w:eastAsia="Times New Roman" w:hAnsi="Times New Roman" w:cs="Times New Roman"/>
          <w:color w:val="000000"/>
          <w:sz w:val="28"/>
          <w:szCs w:val="28"/>
        </w:rPr>
        <w:t xml:space="preserve"> в связи с тем, что в течение отчетного года сотрудникам по заявлениям предоставлялись отпуска без сохранения заработной платы, а также начислялись пособия по временной нетрудоспособности,</w:t>
      </w:r>
      <w:r>
        <w:rPr>
          <w:rFonts w:ascii="Times New Roman" w:eastAsia="Times New Roman" w:hAnsi="Times New Roman" w:cs="Times New Roman"/>
          <w:color w:val="000000"/>
          <w:sz w:val="28"/>
          <w:szCs w:val="28"/>
          <w:shd w:val="clear" w:color="auto" w:fill="FFFFFF"/>
        </w:rPr>
        <w:t xml:space="preserve"> </w:t>
      </w:r>
    </w:p>
    <w:p w:rsidR="00B93CE1" w:rsidRDefault="00EE3C2A">
      <w:pPr>
        <w:numPr>
          <w:ilvl w:val="0"/>
          <w:numId w:val="105"/>
        </w:numPr>
        <w:shd w:val="clear" w:color="auto" w:fill="FFFFFF"/>
        <w:spacing w:before="120" w:after="120"/>
        <w:ind w:left="0"/>
        <w:jc w:val="both"/>
        <w:rPr>
          <w:rFonts w:ascii="Arial" w:eastAsia="Arial" w:hAnsi="Arial" w:cs="Arial"/>
          <w:color w:val="000000"/>
          <w:sz w:val="28"/>
          <w:shd w:val="clear" w:color="auto" w:fill="FFFFFF"/>
        </w:rPr>
      </w:pPr>
      <w:r>
        <w:rPr>
          <w:rFonts w:ascii="Times New Roman" w:eastAsia="Times New Roman" w:hAnsi="Times New Roman" w:cs="Times New Roman"/>
          <w:color w:val="000000"/>
          <w:sz w:val="28"/>
          <w:szCs w:val="28"/>
        </w:rPr>
        <w:t>по командировочным расходам и расходам на оплату льготного проезда в общей сумме 0,1 т. р. в связи с тем, что фактические расходы сложились ниже запланированных в отчетном году,</w:t>
      </w:r>
    </w:p>
    <w:p w:rsidR="00B93CE1" w:rsidRDefault="00EE3C2A">
      <w:pPr>
        <w:numPr>
          <w:ilvl w:val="0"/>
          <w:numId w:val="105"/>
        </w:numPr>
        <w:shd w:val="clear" w:color="auto" w:fill="FFFFFF"/>
        <w:spacing w:before="120" w:after="120"/>
        <w:ind w:left="0"/>
        <w:jc w:val="both"/>
        <w:rPr>
          <w:rFonts w:ascii="Arial" w:eastAsia="Arial" w:hAnsi="Arial" w:cs="Arial"/>
          <w:color w:val="000000"/>
          <w:sz w:val="28"/>
          <w:shd w:val="clear" w:color="auto" w:fill="FFFFFF"/>
        </w:rPr>
      </w:pPr>
      <w:r>
        <w:rPr>
          <w:rFonts w:ascii="Times New Roman" w:eastAsia="Times New Roman" w:hAnsi="Times New Roman" w:cs="Times New Roman"/>
          <w:color w:val="000000"/>
          <w:sz w:val="28"/>
          <w:szCs w:val="28"/>
        </w:rPr>
        <w:t xml:space="preserve">по расходам, предусмотренным на оплату прочих работ, услуг в общей сумме 11,7 т. р. в связи с тем, что </w:t>
      </w:r>
      <w:r>
        <w:rPr>
          <w:rFonts w:ascii="Times New Roman" w:eastAsia="Times New Roman" w:hAnsi="Times New Roman" w:cs="Times New Roman"/>
          <w:color w:val="000000"/>
          <w:sz w:val="28"/>
          <w:szCs w:val="28"/>
          <w:shd w:val="clear" w:color="auto" w:fill="FFFFFF"/>
        </w:rPr>
        <w:t>по результатам торгов</w:t>
      </w:r>
      <w:r>
        <w:rPr>
          <w:rFonts w:ascii="Times New Roman" w:eastAsia="Times New Roman" w:hAnsi="Times New Roman" w:cs="Times New Roman"/>
          <w:color w:val="000000"/>
          <w:sz w:val="28"/>
          <w:szCs w:val="28"/>
        </w:rPr>
        <w:t xml:space="preserve"> сложилась экономия по </w:t>
      </w:r>
      <w:r>
        <w:rPr>
          <w:rFonts w:ascii="Times New Roman" w:eastAsia="Times New Roman" w:hAnsi="Times New Roman" w:cs="Times New Roman"/>
          <w:color w:val="000000"/>
          <w:sz w:val="28"/>
          <w:szCs w:val="28"/>
          <w:shd w:val="clear" w:color="auto" w:fill="FFFFFF"/>
        </w:rPr>
        <w:t xml:space="preserve">оплате за обучение на курсах повышения квалификации и </w:t>
      </w:r>
      <w:r>
        <w:rPr>
          <w:rFonts w:ascii="Times New Roman" w:eastAsia="Times New Roman" w:hAnsi="Times New Roman" w:cs="Times New Roman"/>
          <w:color w:val="000000"/>
          <w:sz w:val="28"/>
          <w:szCs w:val="28"/>
        </w:rPr>
        <w:t xml:space="preserve">прохождение диспансеризации муниципальными служащими КДН, </w:t>
      </w:r>
    </w:p>
    <w:p w:rsidR="00B93CE1" w:rsidRDefault="00EE3C2A">
      <w:pPr>
        <w:numPr>
          <w:ilvl w:val="0"/>
          <w:numId w:val="105"/>
        </w:numPr>
        <w:shd w:val="clear" w:color="auto" w:fill="FFFFFF"/>
        <w:spacing w:before="120" w:after="120"/>
        <w:ind w:left="0"/>
        <w:jc w:val="both"/>
        <w:rPr>
          <w:rFonts w:ascii="Arial" w:eastAsia="Arial" w:hAnsi="Arial" w:cs="Arial"/>
          <w:color w:val="000000"/>
          <w:sz w:val="28"/>
          <w:shd w:val="clear" w:color="auto" w:fill="FFFFFF"/>
        </w:rPr>
      </w:pPr>
      <w:r>
        <w:rPr>
          <w:rFonts w:ascii="Times New Roman" w:eastAsia="Times New Roman" w:hAnsi="Times New Roman" w:cs="Times New Roman"/>
          <w:color w:val="000000"/>
          <w:sz w:val="28"/>
          <w:szCs w:val="28"/>
        </w:rPr>
        <w:t xml:space="preserve">на приобретение материальных запасов </w:t>
      </w:r>
      <w:r>
        <w:rPr>
          <w:rFonts w:ascii="Times New Roman" w:eastAsia="Times New Roman" w:hAnsi="Times New Roman" w:cs="Times New Roman"/>
          <w:color w:val="000000"/>
          <w:sz w:val="28"/>
          <w:szCs w:val="28"/>
          <w:shd w:val="clear" w:color="auto" w:fill="FFFFFF"/>
        </w:rPr>
        <w:t xml:space="preserve">в сумме 11,0 т. р. </w:t>
      </w:r>
      <w:r>
        <w:rPr>
          <w:rFonts w:ascii="Times New Roman" w:eastAsia="Times New Roman" w:hAnsi="Times New Roman" w:cs="Times New Roman"/>
          <w:color w:val="000000"/>
          <w:sz w:val="28"/>
          <w:szCs w:val="28"/>
        </w:rPr>
        <w:t>в связи со сложившейся потребностью в приобретении канцелярских товаров.</w:t>
      </w:r>
    </w:p>
    <w:p w:rsidR="00B93CE1" w:rsidRDefault="00EE3C2A">
      <w:pPr>
        <w:spacing w:before="360" w:after="240"/>
        <w:jc w:val="center"/>
        <w:outlineLvl w:val="0"/>
        <w:rPr>
          <w:b/>
          <w:color w:val="000000"/>
          <w:sz w:val="48"/>
        </w:rPr>
      </w:pPr>
      <w:r>
        <w:rPr>
          <w:rFonts w:ascii="Times New Roman" w:eastAsia="Times New Roman" w:hAnsi="Times New Roman" w:cs="Times New Roman"/>
          <w:b/>
          <w:color w:val="000000"/>
          <w:sz w:val="28"/>
          <w:szCs w:val="28"/>
        </w:rPr>
        <w:t>Раздел 10 «Социальная политика»</w:t>
      </w:r>
    </w:p>
    <w:p w:rsidR="00B93CE1" w:rsidRDefault="00EE3C2A">
      <w:pPr>
        <w:spacing w:before="120"/>
        <w:ind w:firstLine="700"/>
        <w:jc w:val="both"/>
        <w:outlineLvl w:val="0"/>
        <w:rPr>
          <w:b/>
          <w:color w:val="000000"/>
          <w:sz w:val="48"/>
        </w:rPr>
      </w:pPr>
      <w:r>
        <w:rPr>
          <w:rFonts w:ascii="Times New Roman" w:eastAsia="Times New Roman" w:hAnsi="Times New Roman" w:cs="Times New Roman"/>
          <w:color w:val="000000"/>
          <w:sz w:val="28"/>
          <w:szCs w:val="28"/>
        </w:rPr>
        <w:t xml:space="preserve">В целом на мероприятия по данному разделу на 2023 год запланировано бюджетных ассигнований в сумме </w:t>
      </w:r>
      <w:r>
        <w:rPr>
          <w:rFonts w:ascii="Times New Roman" w:eastAsia="Times New Roman" w:hAnsi="Times New Roman" w:cs="Times New Roman"/>
          <w:b/>
          <w:color w:val="000000"/>
          <w:sz w:val="28"/>
          <w:szCs w:val="28"/>
        </w:rPr>
        <w:t xml:space="preserve">28 458,2 </w:t>
      </w:r>
      <w:r>
        <w:rPr>
          <w:rFonts w:ascii="Times New Roman" w:eastAsia="Times New Roman" w:hAnsi="Times New Roman" w:cs="Times New Roman"/>
          <w:color w:val="000000"/>
          <w:sz w:val="28"/>
          <w:szCs w:val="28"/>
        </w:rPr>
        <w:t xml:space="preserve">т. р., фактически бюджетные средства освоены в сумме </w:t>
      </w:r>
      <w:r>
        <w:rPr>
          <w:rFonts w:ascii="Times New Roman" w:eastAsia="Times New Roman" w:hAnsi="Times New Roman" w:cs="Times New Roman"/>
          <w:b/>
          <w:color w:val="000000"/>
          <w:sz w:val="28"/>
          <w:szCs w:val="28"/>
        </w:rPr>
        <w:t>28 217,4 </w:t>
      </w:r>
      <w:r>
        <w:rPr>
          <w:rFonts w:ascii="Times New Roman" w:eastAsia="Times New Roman" w:hAnsi="Times New Roman" w:cs="Times New Roman"/>
          <w:color w:val="000000"/>
          <w:sz w:val="28"/>
          <w:szCs w:val="28"/>
        </w:rPr>
        <w:t>т. р. или 99,2% от плана.</w:t>
      </w:r>
    </w:p>
    <w:p w:rsidR="00B93CE1" w:rsidRDefault="00EE3C2A">
      <w:pPr>
        <w:ind w:firstLine="700"/>
        <w:jc w:val="right"/>
        <w:rPr>
          <w:color w:val="000000"/>
        </w:rPr>
      </w:pPr>
      <w:r>
        <w:rPr>
          <w:rFonts w:ascii="Times New Roman" w:eastAsia="Times New Roman" w:hAnsi="Times New Roman" w:cs="Times New Roman"/>
          <w:color w:val="000000"/>
          <w:sz w:val="28"/>
          <w:szCs w:val="28"/>
        </w:rPr>
        <w:t>т. р.</w:t>
      </w:r>
    </w:p>
    <w:tbl>
      <w:tblPr>
        <w:tblW w:w="10185"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933"/>
        <w:gridCol w:w="992"/>
        <w:gridCol w:w="1778"/>
        <w:gridCol w:w="1537"/>
        <w:gridCol w:w="1522"/>
      </w:tblGrid>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Наименование </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Раздел</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right="-100"/>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53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Исполнено</w:t>
            </w:r>
          </w:p>
        </w:tc>
        <w:tc>
          <w:tcPr>
            <w:tcW w:w="101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 исполнения </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Пенсионное обеспечение</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1001</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14 636,7</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14 636,7</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6"/>
                <w:szCs w:val="26"/>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2"/>
              <w:rPr>
                <w:b/>
                <w:color w:val="000000"/>
                <w:sz w:val="27"/>
              </w:rPr>
            </w:pPr>
            <w:r>
              <w:rPr>
                <w:rFonts w:ascii="Times New Roman" w:eastAsia="Times New Roman" w:hAnsi="Times New Roman" w:cs="Times New Roman"/>
                <w:b/>
                <w:color w:val="000000"/>
                <w:sz w:val="26"/>
                <w:szCs w:val="26"/>
              </w:rPr>
              <w:t>1001</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14 636,7</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outlineLvl w:val="1"/>
              <w:rPr>
                <w:b/>
                <w:color w:val="000000"/>
                <w:sz w:val="36"/>
              </w:rPr>
            </w:pPr>
            <w:r>
              <w:rPr>
                <w:rFonts w:ascii="Times New Roman" w:eastAsia="Times New Roman" w:hAnsi="Times New Roman" w:cs="Times New Roman"/>
                <w:b/>
                <w:color w:val="000000"/>
                <w:sz w:val="26"/>
                <w:szCs w:val="26"/>
              </w:rPr>
              <w:t>14 636,7</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1"/>
              <w:rPr>
                <w:b/>
                <w:color w:val="000000"/>
                <w:sz w:val="36"/>
              </w:rPr>
            </w:pPr>
            <w:r>
              <w:rPr>
                <w:rFonts w:ascii="Times New Roman" w:eastAsia="Times New Roman" w:hAnsi="Times New Roman" w:cs="Times New Roman"/>
                <w:b/>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Пенсии за выслугу лет муниципальным служащим</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2"/>
              <w:rPr>
                <w:b/>
                <w:color w:val="000000"/>
                <w:sz w:val="27"/>
              </w:rPr>
            </w:pPr>
            <w:r>
              <w:rPr>
                <w:rFonts w:ascii="Times New Roman" w:eastAsia="Times New Roman" w:hAnsi="Times New Roman" w:cs="Times New Roman"/>
                <w:color w:val="000000"/>
                <w:sz w:val="26"/>
                <w:szCs w:val="26"/>
              </w:rPr>
              <w:t>1001</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11 793,1</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11 793,1</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Пенсии за выслугу лет лицам, замещавшим выборные должности местного самоуправления</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2"/>
              <w:rPr>
                <w:b/>
                <w:color w:val="000000"/>
                <w:sz w:val="27"/>
              </w:rPr>
            </w:pPr>
            <w:r>
              <w:rPr>
                <w:rFonts w:ascii="Times New Roman" w:eastAsia="Times New Roman" w:hAnsi="Times New Roman" w:cs="Times New Roman"/>
                <w:color w:val="000000"/>
                <w:sz w:val="26"/>
                <w:szCs w:val="26"/>
              </w:rPr>
              <w:t>1001</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2 843,6</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2 843,6</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Социальное обеспечение населения</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13 821,5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13 580,7</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98,3</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6"/>
                <w:szCs w:val="26"/>
              </w:rPr>
              <w:t xml:space="preserve">Муниципальная программа «Развитие административной системы местного самоуправления муниципального </w:t>
            </w:r>
            <w:r>
              <w:rPr>
                <w:rFonts w:ascii="Times New Roman" w:eastAsia="Times New Roman" w:hAnsi="Times New Roman" w:cs="Times New Roman"/>
                <w:b/>
                <w:color w:val="000000"/>
                <w:sz w:val="26"/>
                <w:szCs w:val="26"/>
              </w:rPr>
              <w:lastRenderedPageBreak/>
              <w:t>района «Заполярный район» на 2017-2025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outlineLvl w:val="2"/>
              <w:rPr>
                <w:b/>
                <w:color w:val="000000"/>
                <w:sz w:val="27"/>
              </w:rPr>
            </w:pPr>
            <w:r>
              <w:rPr>
                <w:rFonts w:ascii="Times New Roman" w:eastAsia="Times New Roman" w:hAnsi="Times New Roman" w:cs="Times New Roman"/>
                <w:b/>
                <w:color w:val="000000"/>
                <w:sz w:val="26"/>
                <w:szCs w:val="26"/>
              </w:rPr>
              <w:lastRenderedPageBreak/>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1 172,5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1 103,4</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94,1</w:t>
            </w:r>
          </w:p>
        </w:tc>
      </w:tr>
      <w:tr w:rsidR="00B93CE1">
        <w:trPr>
          <w:trHeight w:val="84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1 172,5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1 103,4</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94,1</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6"/>
                <w:szCs w:val="26"/>
              </w:rPr>
              <w:t xml:space="preserve">Другие непрограммные расходы </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1 635,9</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1 464,2</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89,5</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Выплаты гражданам, которым присвоено звание «Почетный гражданин Заполярного района»</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1 090,8</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919,3</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84,3</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326,6</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326,5</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Единовременное денежное вознаграждение гражданам, награжденным медалью «За заслуги перед Заполярным районом»</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92,0</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91,9</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99,9</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Единовременное денежное вознаграждение гражданам, награжденным знаком отличия «За достойное воспитание детей»</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34,5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34,5</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Единовременное денежное вознаграждение гражданам, награжденным знаком отличия «Отцовская слава»</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34,5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34,5</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color w:val="000000"/>
                <w:sz w:val="26"/>
                <w:szCs w:val="26"/>
              </w:rPr>
              <w:t>Единовременная выплата гражданам, которым присвоено звание «Ветеран Заполярного района»</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57,5</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57,5</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93CE1" w:rsidRDefault="00EE3C2A">
            <w:pPr>
              <w:rPr>
                <w:color w:val="000000"/>
              </w:rPr>
            </w:pPr>
            <w:r>
              <w:rPr>
                <w:rFonts w:ascii="Times New Roman" w:eastAsia="Times New Roman" w:hAnsi="Times New Roman" w:cs="Times New Roman"/>
                <w:b/>
                <w:color w:val="000000"/>
                <w:sz w:val="26"/>
                <w:szCs w:val="26"/>
              </w:rPr>
              <w:t>Резервный фонд местной администрации</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1003</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11 013,1</w:t>
            </w:r>
          </w:p>
        </w:tc>
        <w:tc>
          <w:tcPr>
            <w:tcW w:w="153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11 013,1</w:t>
            </w:r>
          </w:p>
        </w:tc>
        <w:tc>
          <w:tcPr>
            <w:tcW w:w="101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100,0</w:t>
            </w:r>
          </w:p>
        </w:tc>
      </w:tr>
      <w:tr w:rsidR="00B93CE1">
        <w:trPr>
          <w:trHeight w:val="20"/>
        </w:trPr>
        <w:tc>
          <w:tcPr>
            <w:tcW w:w="493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 </w:t>
            </w:r>
          </w:p>
        </w:tc>
        <w:tc>
          <w:tcPr>
            <w:tcW w:w="170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28 458,2</w:t>
            </w:r>
          </w:p>
        </w:tc>
        <w:tc>
          <w:tcPr>
            <w:tcW w:w="153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28 217,4</w:t>
            </w:r>
          </w:p>
        </w:tc>
        <w:tc>
          <w:tcPr>
            <w:tcW w:w="101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99,2</w:t>
            </w:r>
          </w:p>
        </w:tc>
      </w:tr>
    </w:tbl>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По подразделу 1001«Пенсионное обеспечение»</w:t>
      </w:r>
      <w:r>
        <w:rPr>
          <w:rFonts w:ascii="Times New Roman" w:eastAsia="Times New Roman" w:hAnsi="Times New Roman" w:cs="Times New Roman"/>
          <w:color w:val="000000"/>
          <w:sz w:val="28"/>
          <w:szCs w:val="28"/>
        </w:rPr>
        <w:t xml:space="preserve"> расходы составили </w:t>
      </w:r>
      <w:r>
        <w:rPr>
          <w:rFonts w:ascii="Times New Roman" w:eastAsia="Times New Roman" w:hAnsi="Times New Roman" w:cs="Times New Roman"/>
          <w:b/>
          <w:color w:val="000000"/>
          <w:sz w:val="28"/>
          <w:szCs w:val="28"/>
        </w:rPr>
        <w:t xml:space="preserve">14 636,7 </w:t>
      </w:r>
      <w:r>
        <w:rPr>
          <w:rFonts w:ascii="Times New Roman" w:eastAsia="Times New Roman" w:hAnsi="Times New Roman" w:cs="Times New Roman"/>
          <w:color w:val="000000"/>
          <w:sz w:val="28"/>
          <w:szCs w:val="28"/>
        </w:rPr>
        <w:t>т.</w:t>
      </w:r>
      <w:r w:rsidR="00805B8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 (или 100,0% от плана), в том числе:</w:t>
      </w:r>
    </w:p>
    <w:p w:rsidR="00B93CE1" w:rsidRDefault="00EE3C2A">
      <w:pPr>
        <w:numPr>
          <w:ilvl w:val="0"/>
          <w:numId w:val="106"/>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lastRenderedPageBreak/>
        <w:t xml:space="preserve">на выплату пенсий за выслугу лет муниципальным служащим в соответствии с законом Ненецкого автономного округа от 24.10.2007 № 140-ОЗ </w:t>
      </w:r>
      <w:r w:rsidR="00805B8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О муниципальной службе в Ненецком автономном округе</w:t>
      </w:r>
      <w:r w:rsidR="00805B8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11 793,1 т.</w:t>
      </w:r>
      <w:r w:rsidR="00805B8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p>
    <w:p w:rsidR="00B93CE1" w:rsidRDefault="00EE3C2A">
      <w:pPr>
        <w:numPr>
          <w:ilvl w:val="0"/>
          <w:numId w:val="106"/>
        </w:numPr>
        <w:spacing w:before="120" w:after="120"/>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на выплату пенсий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 2 843,6 т. р.</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1003 «Социальное обеспечение населения» </w:t>
      </w:r>
      <w:r>
        <w:rPr>
          <w:rFonts w:ascii="Times New Roman" w:eastAsia="Times New Roman" w:hAnsi="Times New Roman" w:cs="Times New Roman"/>
          <w:color w:val="000000"/>
          <w:sz w:val="28"/>
          <w:szCs w:val="28"/>
        </w:rPr>
        <w:t xml:space="preserve">расходы при плане </w:t>
      </w:r>
      <w:r>
        <w:rPr>
          <w:rFonts w:ascii="Times New Roman" w:eastAsia="Times New Roman" w:hAnsi="Times New Roman" w:cs="Times New Roman"/>
          <w:b/>
          <w:color w:val="000000"/>
          <w:sz w:val="28"/>
          <w:szCs w:val="28"/>
        </w:rPr>
        <w:t>13 821,5 </w:t>
      </w:r>
      <w:r>
        <w:rPr>
          <w:rFonts w:ascii="Times New Roman" w:eastAsia="Times New Roman" w:hAnsi="Times New Roman" w:cs="Times New Roman"/>
          <w:color w:val="000000"/>
          <w:sz w:val="28"/>
          <w:szCs w:val="28"/>
        </w:rPr>
        <w:t xml:space="preserve">т. р. составили </w:t>
      </w:r>
      <w:r>
        <w:rPr>
          <w:rFonts w:ascii="Times New Roman" w:eastAsia="Times New Roman" w:hAnsi="Times New Roman" w:cs="Times New Roman"/>
          <w:b/>
          <w:color w:val="000000"/>
          <w:sz w:val="28"/>
          <w:szCs w:val="28"/>
        </w:rPr>
        <w:t xml:space="preserve">13 580,7 </w:t>
      </w:r>
      <w:r>
        <w:rPr>
          <w:rFonts w:ascii="Times New Roman" w:eastAsia="Times New Roman" w:hAnsi="Times New Roman" w:cs="Times New Roman"/>
          <w:color w:val="000000"/>
          <w:sz w:val="28"/>
          <w:szCs w:val="28"/>
        </w:rPr>
        <w:t>т. р. (или 98,3%), в том числе:</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В рамках </w:t>
      </w:r>
      <w:r>
        <w:rPr>
          <w:rFonts w:ascii="Times New Roman" w:eastAsia="Times New Roman" w:hAnsi="Times New Roman" w:cs="Times New Roman"/>
          <w:b/>
          <w:color w:val="000000"/>
          <w:sz w:val="28"/>
          <w:szCs w:val="28"/>
        </w:rPr>
        <w:t>подпрограммы 1 «Реализация функций муниципального управления» муниципальной программы «Развитие административной системы местного самоуправления муниципального района «Заполярный район» на 2017-2025 годы»</w:t>
      </w:r>
      <w:r>
        <w:rPr>
          <w:rFonts w:ascii="Times New Roman" w:eastAsia="Times New Roman" w:hAnsi="Times New Roman" w:cs="Times New Roman"/>
          <w:color w:val="000000"/>
          <w:sz w:val="28"/>
          <w:szCs w:val="28"/>
        </w:rPr>
        <w:t xml:space="preserve"> расходы на единовременные денежные выплаты гражданам, уволенным в запас после прохождения военной службы по призыву в Вооруженных Силах Российской Федерации, составили </w:t>
      </w:r>
      <w:r>
        <w:rPr>
          <w:rFonts w:ascii="Times New Roman" w:eastAsia="Times New Roman" w:hAnsi="Times New Roman" w:cs="Times New Roman"/>
          <w:b/>
          <w:color w:val="000000"/>
          <w:sz w:val="28"/>
          <w:szCs w:val="28"/>
        </w:rPr>
        <w:t>1 103,4</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1 172,5</w:t>
      </w:r>
      <w:r>
        <w:rPr>
          <w:rFonts w:ascii="Times New Roman" w:eastAsia="Times New Roman" w:hAnsi="Times New Roman" w:cs="Times New Roman"/>
          <w:color w:val="000000"/>
          <w:sz w:val="28"/>
          <w:szCs w:val="28"/>
        </w:rPr>
        <w:t xml:space="preserve"> т. р. или 94,1% от плановых назначений. На основании обращений выплата произведена 64 военнослужащим.</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 xml:space="preserve">Расходы </w:t>
      </w:r>
      <w:r>
        <w:rPr>
          <w:rFonts w:ascii="Times New Roman" w:eastAsia="Times New Roman" w:hAnsi="Times New Roman" w:cs="Times New Roman"/>
          <w:b/>
          <w:color w:val="000000"/>
          <w:sz w:val="28"/>
          <w:szCs w:val="28"/>
        </w:rPr>
        <w:t>за счет средств резервного фонда Администрации Заполярного района</w:t>
      </w:r>
      <w:r>
        <w:rPr>
          <w:rFonts w:ascii="Times New Roman" w:eastAsia="Times New Roman" w:hAnsi="Times New Roman" w:cs="Times New Roman"/>
          <w:color w:val="000000"/>
          <w:sz w:val="28"/>
          <w:szCs w:val="28"/>
        </w:rPr>
        <w:t xml:space="preserve"> на предоставление единовременных выплат родственникам погибших и участникам боевых действий в специальной военной операции на территориях Донецкой народной Республики, Луганской Народной Республики и Украины составили </w:t>
      </w:r>
      <w:r>
        <w:rPr>
          <w:rFonts w:ascii="Times New Roman" w:eastAsia="Times New Roman" w:hAnsi="Times New Roman" w:cs="Times New Roman"/>
          <w:b/>
          <w:color w:val="000000"/>
          <w:sz w:val="28"/>
          <w:szCs w:val="28"/>
        </w:rPr>
        <w:t>11 013,1</w:t>
      </w:r>
      <w:r>
        <w:rPr>
          <w:rFonts w:ascii="Times New Roman" w:eastAsia="Times New Roman" w:hAnsi="Times New Roman" w:cs="Times New Roman"/>
          <w:color w:val="000000"/>
          <w:sz w:val="28"/>
          <w:szCs w:val="28"/>
        </w:rPr>
        <w:t xml:space="preserve"> т. р., в том числе:</w:t>
      </w:r>
    </w:p>
    <w:p w:rsidR="00B93CE1" w:rsidRDefault="00EE3C2A">
      <w:pPr>
        <w:numPr>
          <w:ilvl w:val="0"/>
          <w:numId w:val="107"/>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единовременные выплаты пострадавшим гражданам и членам семей пострадавших и погибших граждан в авиационном происшествии в сумме 2 750,0 т. р.;</w:t>
      </w:r>
    </w:p>
    <w:p w:rsidR="00B93CE1" w:rsidRDefault="00EE3C2A">
      <w:pPr>
        <w:numPr>
          <w:ilvl w:val="0"/>
          <w:numId w:val="107"/>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единовременные выплаты родственникам погибших и участникам боевых действий в специальной военной операции в сумме 8 263,1 т. р.</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Расходы на осуществление подписки </w:t>
      </w:r>
      <w:r>
        <w:rPr>
          <w:rFonts w:ascii="Times New Roman" w:eastAsia="Times New Roman" w:hAnsi="Times New Roman" w:cs="Times New Roman"/>
          <w:color w:val="000000"/>
          <w:sz w:val="28"/>
          <w:szCs w:val="28"/>
        </w:rPr>
        <w:t>на общественно-политическую газету Ненецкого автономного округа «Няръяна</w:t>
      </w:r>
      <w:r w:rsidR="00805B8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вындер» ветеранам ВОВ, детям ВОВ, труженикам тыла произведены в соответствии с решением Совета муниципального района «Заполярный район» от 28.09.2016 № 262-р. За 2023 год использовано бюджетных средств в сумме </w:t>
      </w:r>
      <w:r>
        <w:rPr>
          <w:rFonts w:ascii="Times New Roman" w:eastAsia="Times New Roman" w:hAnsi="Times New Roman" w:cs="Times New Roman"/>
          <w:b/>
          <w:color w:val="000000"/>
          <w:sz w:val="28"/>
          <w:szCs w:val="28"/>
        </w:rPr>
        <w:t>326,5</w:t>
      </w:r>
      <w:r>
        <w:rPr>
          <w:rFonts w:ascii="Times New Roman" w:eastAsia="Times New Roman" w:hAnsi="Times New Roman" w:cs="Times New Roman"/>
          <w:color w:val="000000"/>
          <w:sz w:val="28"/>
          <w:szCs w:val="28"/>
        </w:rPr>
        <w:t xml:space="preserve"> т. р. при плане </w:t>
      </w:r>
      <w:r>
        <w:rPr>
          <w:rFonts w:ascii="Times New Roman" w:eastAsia="Times New Roman" w:hAnsi="Times New Roman" w:cs="Times New Roman"/>
          <w:b/>
          <w:color w:val="000000"/>
          <w:sz w:val="28"/>
          <w:szCs w:val="28"/>
        </w:rPr>
        <w:t>326,6</w:t>
      </w:r>
      <w:r>
        <w:rPr>
          <w:rFonts w:ascii="Times New Roman" w:eastAsia="Times New Roman" w:hAnsi="Times New Roman" w:cs="Times New Roman"/>
          <w:color w:val="000000"/>
          <w:sz w:val="28"/>
          <w:szCs w:val="28"/>
        </w:rPr>
        <w:t xml:space="preserve"> т. р. или 100,0%. – оформлена подписка на 2 полугодие 2023 года (126 чел.) и 1 полугодие 2024 года (127 чел.). </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 xml:space="preserve">Выплаты почетным гражданам Заполярного района </w:t>
      </w:r>
      <w:r>
        <w:rPr>
          <w:rFonts w:ascii="Times New Roman" w:eastAsia="Times New Roman" w:hAnsi="Times New Roman" w:cs="Times New Roman"/>
          <w:color w:val="000000"/>
          <w:sz w:val="28"/>
          <w:szCs w:val="28"/>
        </w:rPr>
        <w:t xml:space="preserve">произведены за 2023 год на общую сумму </w:t>
      </w:r>
      <w:r>
        <w:rPr>
          <w:rFonts w:ascii="Times New Roman" w:eastAsia="Times New Roman" w:hAnsi="Times New Roman" w:cs="Times New Roman"/>
          <w:b/>
          <w:color w:val="000000"/>
          <w:sz w:val="28"/>
          <w:szCs w:val="28"/>
        </w:rPr>
        <w:t>919,3</w:t>
      </w:r>
      <w:r>
        <w:rPr>
          <w:rFonts w:ascii="Times New Roman" w:eastAsia="Times New Roman" w:hAnsi="Times New Roman" w:cs="Times New Roman"/>
          <w:color w:val="000000"/>
          <w:sz w:val="28"/>
          <w:szCs w:val="28"/>
        </w:rPr>
        <w:t xml:space="preserve"> т. р. при плановых назначениях </w:t>
      </w:r>
      <w:r>
        <w:rPr>
          <w:rFonts w:ascii="Times New Roman" w:eastAsia="Times New Roman" w:hAnsi="Times New Roman" w:cs="Times New Roman"/>
          <w:b/>
          <w:color w:val="000000"/>
          <w:sz w:val="28"/>
          <w:szCs w:val="28"/>
        </w:rPr>
        <w:t xml:space="preserve">1 090,8 </w:t>
      </w:r>
      <w:r>
        <w:rPr>
          <w:rFonts w:ascii="Times New Roman" w:eastAsia="Times New Roman" w:hAnsi="Times New Roman" w:cs="Times New Roman"/>
          <w:color w:val="000000"/>
          <w:sz w:val="28"/>
          <w:szCs w:val="28"/>
        </w:rPr>
        <w:t>т. р. (или 84,3% от плана), в том числе:</w:t>
      </w:r>
    </w:p>
    <w:p w:rsidR="00B93CE1" w:rsidRDefault="00EE3C2A">
      <w:pPr>
        <w:numPr>
          <w:ilvl w:val="0"/>
          <w:numId w:val="108"/>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lastRenderedPageBreak/>
        <w:t>единовременное денежное вознаграждение в связи с присвоением звания – 57,5 т. р.,</w:t>
      </w:r>
    </w:p>
    <w:p w:rsidR="00B93CE1" w:rsidRDefault="00EE3C2A">
      <w:pPr>
        <w:numPr>
          <w:ilvl w:val="0"/>
          <w:numId w:val="108"/>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ежемесячная выплата – 810,3 т. р.,</w:t>
      </w:r>
    </w:p>
    <w:p w:rsidR="00B93CE1" w:rsidRDefault="00EE3C2A">
      <w:pPr>
        <w:numPr>
          <w:ilvl w:val="0"/>
          <w:numId w:val="108"/>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единовременная выплата двум почетным гражданам Заполярного района к юбилейным датам – 23,0 т. р.,</w:t>
      </w:r>
    </w:p>
    <w:p w:rsidR="00B93CE1" w:rsidRDefault="00EE3C2A">
      <w:pPr>
        <w:numPr>
          <w:ilvl w:val="0"/>
          <w:numId w:val="108"/>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компенсация за проезд по местным линиям Ненецкого автономного округа и оплата проезда к месту проведения торжественных мероприятий – 28,5 т. р.</w:t>
      </w:r>
    </w:p>
    <w:p w:rsidR="00B93CE1" w:rsidRDefault="00EE3C2A">
      <w:pPr>
        <w:ind w:firstLine="700"/>
        <w:jc w:val="both"/>
        <w:rPr>
          <w:color w:val="000000"/>
        </w:rPr>
      </w:pPr>
      <w:r>
        <w:rPr>
          <w:rFonts w:ascii="Times New Roman" w:eastAsia="Times New Roman" w:hAnsi="Times New Roman" w:cs="Times New Roman"/>
          <w:color w:val="000000"/>
          <w:sz w:val="28"/>
          <w:szCs w:val="28"/>
        </w:rPr>
        <w:t xml:space="preserve">Не исполнение бюджетных ассигнований связано с тем, что компенсация расходов почетным гражданам Заполярного района в соответствии с Положением «О звании «Почетный гражданин Заполярного района», утвержденным решением Совета Заполярного района от 26.11.2015 № 177-р, носит заявительный характер. </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Единовременное денежное вознаграждение при награждении медалью «За заслуги перед Заполярным районом»</w:t>
      </w:r>
      <w:r>
        <w:rPr>
          <w:rFonts w:ascii="Times New Roman" w:eastAsia="Times New Roman" w:hAnsi="Times New Roman" w:cs="Times New Roman"/>
          <w:color w:val="000000"/>
          <w:sz w:val="28"/>
          <w:szCs w:val="28"/>
        </w:rPr>
        <w:t xml:space="preserve"> выплачено двум гражданам в общей сумме </w:t>
      </w:r>
      <w:r>
        <w:rPr>
          <w:rFonts w:ascii="Times New Roman" w:eastAsia="Times New Roman" w:hAnsi="Times New Roman" w:cs="Times New Roman"/>
          <w:b/>
          <w:color w:val="000000"/>
          <w:sz w:val="28"/>
          <w:szCs w:val="28"/>
        </w:rPr>
        <w:t>91,9</w:t>
      </w:r>
      <w:r>
        <w:rPr>
          <w:rFonts w:ascii="Times New Roman" w:eastAsia="Times New Roman" w:hAnsi="Times New Roman" w:cs="Times New Roman"/>
          <w:color w:val="000000"/>
          <w:sz w:val="28"/>
          <w:szCs w:val="28"/>
        </w:rPr>
        <w:t xml:space="preserve"> т. р. (99,9% от плана).</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Единовременное денежное вознаграждение при награждении знаком отличия</w:t>
      </w:r>
      <w:r>
        <w:rPr>
          <w:rFonts w:ascii="Times New Roman" w:eastAsia="Times New Roman" w:hAnsi="Times New Roman" w:cs="Times New Roman"/>
          <w:b/>
          <w:color w:val="000000"/>
          <w:sz w:val="28"/>
          <w:szCs w:val="28"/>
        </w:rPr>
        <w:br/>
        <w:t>«За достойное воспитание детей»</w:t>
      </w:r>
      <w:r>
        <w:rPr>
          <w:rFonts w:ascii="Times New Roman" w:eastAsia="Times New Roman" w:hAnsi="Times New Roman" w:cs="Times New Roman"/>
          <w:color w:val="000000"/>
          <w:sz w:val="28"/>
          <w:szCs w:val="28"/>
        </w:rPr>
        <w:t xml:space="preserve"> выплачено гражданину в сумме </w:t>
      </w:r>
      <w:r>
        <w:rPr>
          <w:rFonts w:ascii="Times New Roman" w:eastAsia="Times New Roman" w:hAnsi="Times New Roman" w:cs="Times New Roman"/>
          <w:b/>
          <w:color w:val="000000"/>
          <w:sz w:val="28"/>
          <w:szCs w:val="28"/>
        </w:rPr>
        <w:t>34,5</w:t>
      </w:r>
      <w:r>
        <w:rPr>
          <w:rFonts w:ascii="Times New Roman" w:eastAsia="Times New Roman" w:hAnsi="Times New Roman" w:cs="Times New Roman"/>
          <w:color w:val="000000"/>
          <w:sz w:val="28"/>
          <w:szCs w:val="28"/>
        </w:rPr>
        <w:t xml:space="preserve"> т. р. (100,0% от плана).</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Единовременное денежное вознаграждение при награждении знаком отличия</w:t>
      </w:r>
      <w:r>
        <w:rPr>
          <w:rFonts w:ascii="Times New Roman" w:eastAsia="Times New Roman" w:hAnsi="Times New Roman" w:cs="Times New Roman"/>
          <w:b/>
          <w:color w:val="000000"/>
          <w:sz w:val="28"/>
          <w:szCs w:val="28"/>
        </w:rPr>
        <w:br/>
        <w:t>«Отцовская слава»</w:t>
      </w:r>
      <w:r>
        <w:rPr>
          <w:rFonts w:ascii="Times New Roman" w:eastAsia="Times New Roman" w:hAnsi="Times New Roman" w:cs="Times New Roman"/>
          <w:color w:val="000000"/>
          <w:sz w:val="28"/>
          <w:szCs w:val="28"/>
        </w:rPr>
        <w:t xml:space="preserve"> выплачено гражданину в сумме </w:t>
      </w:r>
      <w:r>
        <w:rPr>
          <w:rFonts w:ascii="Times New Roman" w:eastAsia="Times New Roman" w:hAnsi="Times New Roman" w:cs="Times New Roman"/>
          <w:b/>
          <w:color w:val="000000"/>
          <w:sz w:val="28"/>
          <w:szCs w:val="28"/>
        </w:rPr>
        <w:t>34,5</w:t>
      </w:r>
      <w:r>
        <w:rPr>
          <w:rFonts w:ascii="Times New Roman" w:eastAsia="Times New Roman" w:hAnsi="Times New Roman" w:cs="Times New Roman"/>
          <w:color w:val="000000"/>
          <w:sz w:val="28"/>
          <w:szCs w:val="28"/>
        </w:rPr>
        <w:t xml:space="preserve"> т. р. (100,0% от плана).</w:t>
      </w:r>
    </w:p>
    <w:p w:rsidR="00B93CE1" w:rsidRDefault="00EE3C2A">
      <w:pPr>
        <w:spacing w:before="120" w:after="120"/>
        <w:ind w:firstLine="700"/>
        <w:jc w:val="both"/>
        <w:rPr>
          <w:color w:val="000000"/>
        </w:rPr>
      </w:pPr>
      <w:r>
        <w:rPr>
          <w:rFonts w:ascii="Times New Roman" w:eastAsia="Times New Roman" w:hAnsi="Times New Roman" w:cs="Times New Roman"/>
          <w:b/>
          <w:color w:val="000000"/>
          <w:sz w:val="28"/>
          <w:szCs w:val="28"/>
        </w:rPr>
        <w:t>Единовременная выплата гражданам, которым присвоено звание «Ветеран Заполярного района»</w:t>
      </w:r>
      <w:r>
        <w:rPr>
          <w:rFonts w:ascii="Times New Roman" w:eastAsia="Times New Roman" w:hAnsi="Times New Roman" w:cs="Times New Roman"/>
          <w:color w:val="000000"/>
          <w:sz w:val="28"/>
          <w:szCs w:val="28"/>
        </w:rPr>
        <w:t xml:space="preserve"> выплачена гражданину в сумме </w:t>
      </w:r>
      <w:r>
        <w:rPr>
          <w:rFonts w:ascii="Times New Roman" w:eastAsia="Times New Roman" w:hAnsi="Times New Roman" w:cs="Times New Roman"/>
          <w:b/>
          <w:color w:val="000000"/>
          <w:sz w:val="28"/>
          <w:szCs w:val="28"/>
        </w:rPr>
        <w:t>57,5</w:t>
      </w:r>
      <w:r>
        <w:rPr>
          <w:rFonts w:ascii="Times New Roman" w:eastAsia="Times New Roman" w:hAnsi="Times New Roman" w:cs="Times New Roman"/>
          <w:color w:val="000000"/>
          <w:sz w:val="28"/>
          <w:szCs w:val="28"/>
        </w:rPr>
        <w:t xml:space="preserve"> т. р. (100,0% от плана).</w:t>
      </w:r>
    </w:p>
    <w:p w:rsidR="00B93CE1" w:rsidRDefault="00EE3C2A">
      <w:pPr>
        <w:spacing w:before="360" w:after="240"/>
        <w:jc w:val="center"/>
        <w:rPr>
          <w:color w:val="000000"/>
        </w:rPr>
      </w:pPr>
      <w:r>
        <w:rPr>
          <w:rFonts w:ascii="Times New Roman" w:eastAsia="Times New Roman" w:hAnsi="Times New Roman" w:cs="Times New Roman"/>
          <w:b/>
          <w:color w:val="000000"/>
          <w:sz w:val="28"/>
          <w:szCs w:val="28"/>
        </w:rPr>
        <w:t>Раздел 12 «Средства массовой информации»</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По разделу 12 «Средства массовой информации»</w:t>
      </w:r>
      <w:r>
        <w:rPr>
          <w:rFonts w:ascii="Times New Roman" w:eastAsia="Times New Roman" w:hAnsi="Times New Roman" w:cs="Times New Roman"/>
          <w:color w:val="000000"/>
          <w:sz w:val="28"/>
          <w:szCs w:val="28"/>
        </w:rPr>
        <w:t xml:space="preserve"> на 2023 год запланированы бюджетные ассигнования в сумме </w:t>
      </w:r>
      <w:r>
        <w:rPr>
          <w:rFonts w:ascii="Times New Roman" w:eastAsia="Times New Roman" w:hAnsi="Times New Roman" w:cs="Times New Roman"/>
          <w:b/>
          <w:color w:val="000000"/>
          <w:sz w:val="28"/>
          <w:szCs w:val="28"/>
        </w:rPr>
        <w:t>2 961,2</w:t>
      </w:r>
      <w:r>
        <w:rPr>
          <w:rFonts w:ascii="Times New Roman" w:eastAsia="Times New Roman" w:hAnsi="Times New Roman" w:cs="Times New Roman"/>
          <w:color w:val="000000"/>
          <w:sz w:val="28"/>
          <w:szCs w:val="28"/>
        </w:rPr>
        <w:t xml:space="preserve"> т. р., фактически бюджетные средства освоены в сумме </w:t>
      </w:r>
      <w:r>
        <w:rPr>
          <w:rFonts w:ascii="Times New Roman" w:eastAsia="Times New Roman" w:hAnsi="Times New Roman" w:cs="Times New Roman"/>
          <w:b/>
          <w:color w:val="000000"/>
          <w:sz w:val="28"/>
          <w:szCs w:val="28"/>
        </w:rPr>
        <w:t>2 808,5</w:t>
      </w:r>
      <w:r>
        <w:rPr>
          <w:rFonts w:ascii="Times New Roman" w:eastAsia="Times New Roman" w:hAnsi="Times New Roman" w:cs="Times New Roman"/>
          <w:color w:val="000000"/>
          <w:sz w:val="28"/>
          <w:szCs w:val="28"/>
        </w:rPr>
        <w:t xml:space="preserve"> т. р. или 94,8%.</w:t>
      </w:r>
    </w:p>
    <w:p w:rsidR="00B93CE1" w:rsidRDefault="00EE3C2A">
      <w:pPr>
        <w:jc w:val="right"/>
        <w:rPr>
          <w:color w:val="000000"/>
        </w:rPr>
      </w:pPr>
      <w:r>
        <w:rPr>
          <w:rFonts w:ascii="Times New Roman" w:eastAsia="Times New Roman" w:hAnsi="Times New Roman" w:cs="Times New Roman"/>
          <w:color w:val="000000"/>
          <w:sz w:val="28"/>
          <w:szCs w:val="28"/>
        </w:rPr>
        <w:t>т. р.</w:t>
      </w:r>
    </w:p>
    <w:tbl>
      <w:tblPr>
        <w:tblW w:w="1032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469"/>
        <w:gridCol w:w="992"/>
        <w:gridCol w:w="1778"/>
        <w:gridCol w:w="1559"/>
        <w:gridCol w:w="1522"/>
      </w:tblGrid>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Наименование показателя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Раздел</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right="-100"/>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Исполнено</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исполнения</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Периодическая печать и издательства</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1202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2 961,2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2 808,5</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94,8</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административной системы местного самоуправления муниципального района «Заполярный район» на 2017-</w:t>
            </w:r>
            <w:r>
              <w:rPr>
                <w:rFonts w:ascii="Times New Roman" w:eastAsia="Times New Roman" w:hAnsi="Times New Roman" w:cs="Times New Roman"/>
                <w:color w:val="000000"/>
                <w:sz w:val="26"/>
                <w:szCs w:val="26"/>
              </w:rPr>
              <w:lastRenderedPageBreak/>
              <w:t>2025 годы» подпрограмма 4 «Обеспечение информационной открытости органов местного самоуправления Заполярного района»</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1202</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2 961,2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2 808,5</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94,8</w:t>
            </w:r>
          </w:p>
        </w:tc>
      </w:tr>
      <w:tr w:rsidR="00B93CE1">
        <w:trPr>
          <w:trHeight w:val="20"/>
        </w:trPr>
        <w:tc>
          <w:tcPr>
            <w:tcW w:w="47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1200</w:t>
            </w:r>
          </w:p>
        </w:tc>
        <w:tc>
          <w:tcPr>
            <w:tcW w:w="170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2 961,2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2 808,5</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94,8</w:t>
            </w:r>
          </w:p>
        </w:tc>
      </w:tr>
    </w:tbl>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Расходы, связанные</w:t>
      </w:r>
      <w:r>
        <w:rPr>
          <w:rFonts w:ascii="Times New Roman" w:eastAsia="Times New Roman" w:hAnsi="Times New Roman" w:cs="Times New Roman"/>
          <w:b/>
          <w:color w:val="000000"/>
          <w:sz w:val="28"/>
          <w:szCs w:val="28"/>
        </w:rPr>
        <w:t xml:space="preserve"> с изданием официального периодического печатного издания</w:t>
      </w:r>
      <w:r>
        <w:rPr>
          <w:rFonts w:ascii="Times New Roman" w:eastAsia="Times New Roman" w:hAnsi="Times New Roman" w:cs="Times New Roman"/>
          <w:color w:val="000000"/>
          <w:sz w:val="28"/>
          <w:szCs w:val="28"/>
        </w:rPr>
        <w:t xml:space="preserve"> муниципального района «Заполярный район» «Официальный бюллетень Заполярного района», за 2023 год составили </w:t>
      </w:r>
      <w:r>
        <w:rPr>
          <w:rFonts w:ascii="Times New Roman" w:eastAsia="Times New Roman" w:hAnsi="Times New Roman" w:cs="Times New Roman"/>
          <w:b/>
          <w:color w:val="000000"/>
          <w:sz w:val="28"/>
          <w:szCs w:val="28"/>
        </w:rPr>
        <w:t>547,5 </w:t>
      </w:r>
      <w:r>
        <w:rPr>
          <w:rFonts w:ascii="Times New Roman" w:eastAsia="Times New Roman" w:hAnsi="Times New Roman" w:cs="Times New Roman"/>
          <w:color w:val="000000"/>
          <w:sz w:val="28"/>
          <w:szCs w:val="28"/>
        </w:rPr>
        <w:t>т.</w:t>
      </w:r>
      <w:r w:rsidR="00805B8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р. при плане </w:t>
      </w:r>
      <w:r>
        <w:rPr>
          <w:rFonts w:ascii="Times New Roman" w:eastAsia="Times New Roman" w:hAnsi="Times New Roman" w:cs="Times New Roman"/>
          <w:b/>
          <w:color w:val="000000"/>
          <w:sz w:val="28"/>
          <w:szCs w:val="28"/>
        </w:rPr>
        <w:t>600,7</w:t>
      </w:r>
      <w:r>
        <w:rPr>
          <w:rFonts w:ascii="Times New Roman" w:eastAsia="Times New Roman" w:hAnsi="Times New Roman" w:cs="Times New Roman"/>
          <w:color w:val="000000"/>
          <w:sz w:val="28"/>
          <w:szCs w:val="28"/>
        </w:rPr>
        <w:t xml:space="preserve"> т.</w:t>
      </w:r>
      <w:r w:rsidR="00805B8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 или 91,1% от плановых показателей, в том числе:</w:t>
      </w:r>
    </w:p>
    <w:p w:rsidR="00B93CE1" w:rsidRDefault="00EE3C2A">
      <w:pPr>
        <w:numPr>
          <w:ilvl w:val="0"/>
          <w:numId w:val="109"/>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услуги по печати, верстке, корректорской правке и доставке официального бюллетеня ГБУ НАО «Издательский дом НАО» – 482,9 т. р.;</w:t>
      </w:r>
    </w:p>
    <w:p w:rsidR="00B93CE1" w:rsidRDefault="00EE3C2A">
      <w:pPr>
        <w:numPr>
          <w:ilvl w:val="0"/>
          <w:numId w:val="109"/>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услуги по распространению официального бюллетеня Заполярного района УФПС Ненецкого автономного округа – 64,6 т. р.</w:t>
      </w:r>
    </w:p>
    <w:p w:rsidR="00B93CE1" w:rsidRDefault="00EE3C2A">
      <w:pPr>
        <w:ind w:firstLine="700"/>
        <w:jc w:val="both"/>
        <w:rPr>
          <w:color w:val="000000"/>
        </w:rPr>
      </w:pPr>
      <w:r>
        <w:rPr>
          <w:rFonts w:ascii="Times New Roman" w:eastAsia="Times New Roman" w:hAnsi="Times New Roman" w:cs="Times New Roman"/>
          <w:color w:val="000000"/>
          <w:sz w:val="28"/>
          <w:szCs w:val="28"/>
          <w:shd w:val="clear" w:color="auto" w:fill="FFFFFF"/>
        </w:rPr>
        <w:t>Не исполнение связано с тем, что УФПС Ненецкого автономного округа не представлены счета и акты выполненных работ за декабрь 2023 года</w:t>
      </w:r>
      <w:r>
        <w:rPr>
          <w:rFonts w:ascii="Times New Roman" w:eastAsia="Times New Roman" w:hAnsi="Times New Roman" w:cs="Times New Roman"/>
          <w:color w:val="000000"/>
          <w:sz w:val="28"/>
          <w:szCs w:val="28"/>
        </w:rPr>
        <w:t>.</w:t>
      </w:r>
    </w:p>
    <w:p w:rsidR="00B93CE1" w:rsidRDefault="00EE3C2A">
      <w:pPr>
        <w:spacing w:before="120" w:after="120"/>
        <w:ind w:firstLine="700"/>
        <w:jc w:val="both"/>
        <w:rPr>
          <w:color w:val="000000"/>
        </w:rPr>
      </w:pPr>
      <w:r>
        <w:rPr>
          <w:rFonts w:ascii="Times New Roman" w:eastAsia="Times New Roman" w:hAnsi="Times New Roman" w:cs="Times New Roman"/>
          <w:color w:val="000000"/>
          <w:sz w:val="28"/>
          <w:szCs w:val="28"/>
        </w:rPr>
        <w:t>Расходы, связанные</w:t>
      </w:r>
      <w:r>
        <w:rPr>
          <w:rFonts w:ascii="Times New Roman" w:eastAsia="Times New Roman" w:hAnsi="Times New Roman" w:cs="Times New Roman"/>
          <w:b/>
          <w:color w:val="000000"/>
          <w:sz w:val="28"/>
          <w:szCs w:val="28"/>
        </w:rPr>
        <w:t xml:space="preserve"> с изданием общественно-политической газеты Заполярного района «Заполярный вестник+»</w:t>
      </w:r>
      <w:r>
        <w:rPr>
          <w:rFonts w:ascii="Times New Roman" w:eastAsia="Times New Roman" w:hAnsi="Times New Roman" w:cs="Times New Roman"/>
          <w:color w:val="000000"/>
          <w:sz w:val="28"/>
          <w:szCs w:val="28"/>
        </w:rPr>
        <w:t xml:space="preserve">, за 2023 год составили </w:t>
      </w:r>
      <w:r>
        <w:rPr>
          <w:rFonts w:ascii="Times New Roman" w:eastAsia="Times New Roman" w:hAnsi="Times New Roman" w:cs="Times New Roman"/>
          <w:b/>
          <w:color w:val="000000"/>
          <w:sz w:val="28"/>
          <w:szCs w:val="28"/>
        </w:rPr>
        <w:t>2 261,0 </w:t>
      </w:r>
      <w:r>
        <w:rPr>
          <w:rFonts w:ascii="Times New Roman" w:eastAsia="Times New Roman" w:hAnsi="Times New Roman" w:cs="Times New Roman"/>
          <w:color w:val="000000"/>
          <w:sz w:val="28"/>
          <w:szCs w:val="28"/>
        </w:rPr>
        <w:t xml:space="preserve">т. р. при плане </w:t>
      </w:r>
      <w:r>
        <w:rPr>
          <w:rFonts w:ascii="Times New Roman" w:eastAsia="Times New Roman" w:hAnsi="Times New Roman" w:cs="Times New Roman"/>
          <w:b/>
          <w:color w:val="000000"/>
          <w:sz w:val="28"/>
          <w:szCs w:val="28"/>
        </w:rPr>
        <w:t>2 360,5</w:t>
      </w:r>
      <w:r>
        <w:rPr>
          <w:rFonts w:ascii="Times New Roman" w:eastAsia="Times New Roman" w:hAnsi="Times New Roman" w:cs="Times New Roman"/>
          <w:color w:val="000000"/>
          <w:sz w:val="28"/>
          <w:szCs w:val="28"/>
        </w:rPr>
        <w:t xml:space="preserve"> т. р. или 95,8% от плановых показателей, в том числе:</w:t>
      </w:r>
    </w:p>
    <w:p w:rsidR="00B93CE1" w:rsidRDefault="00EE3C2A">
      <w:pPr>
        <w:numPr>
          <w:ilvl w:val="0"/>
          <w:numId w:val="110"/>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услуги печати ООО «Типография «Правда Севера» – 1 116,7 т. р.;</w:t>
      </w:r>
    </w:p>
    <w:p w:rsidR="00B93CE1" w:rsidRDefault="00EE3C2A">
      <w:pPr>
        <w:numPr>
          <w:ilvl w:val="0"/>
          <w:numId w:val="110"/>
        </w:numPr>
        <w:ind w:left="0"/>
        <w:jc w:val="both"/>
        <w:rPr>
          <w:rFonts w:ascii="Arial" w:eastAsia="Arial" w:hAnsi="Arial" w:cs="Arial"/>
          <w:color w:val="000000"/>
          <w:sz w:val="28"/>
        </w:rPr>
      </w:pPr>
      <w:r>
        <w:rPr>
          <w:rFonts w:ascii="Times New Roman" w:eastAsia="Times New Roman" w:hAnsi="Times New Roman" w:cs="Times New Roman"/>
          <w:color w:val="000000"/>
          <w:sz w:val="28"/>
          <w:szCs w:val="28"/>
        </w:rPr>
        <w:t xml:space="preserve">услуги по распространению по Ненецкому автономному округу УФПС Ненецкого автономного округа – 1 144,3 т. р. </w:t>
      </w:r>
    </w:p>
    <w:p w:rsidR="00B93CE1" w:rsidRDefault="00EE3C2A">
      <w:pPr>
        <w:spacing w:after="120"/>
        <w:ind w:firstLine="700"/>
        <w:jc w:val="both"/>
        <w:rPr>
          <w:color w:val="000000"/>
        </w:rPr>
      </w:pPr>
      <w:r>
        <w:rPr>
          <w:rFonts w:ascii="Times New Roman" w:eastAsia="Times New Roman" w:hAnsi="Times New Roman" w:cs="Times New Roman"/>
          <w:color w:val="000000"/>
          <w:sz w:val="28"/>
          <w:szCs w:val="28"/>
          <w:shd w:val="clear" w:color="auto" w:fill="FFFFFF"/>
        </w:rPr>
        <w:t>Не полное освоение средств связано с поздним поступлением счета-фактуры</w:t>
      </w:r>
      <w:r>
        <w:rPr>
          <w:rFonts w:ascii="Times New Roman" w:eastAsia="Times New Roman" w:hAnsi="Times New Roman" w:cs="Times New Roman"/>
          <w:color w:val="000000"/>
          <w:sz w:val="28"/>
          <w:szCs w:val="28"/>
        </w:rPr>
        <w:t xml:space="preserve"> на оплату услуг по распространению газеты. </w:t>
      </w:r>
    </w:p>
    <w:p w:rsidR="00B93CE1" w:rsidRDefault="00EE3C2A">
      <w:pPr>
        <w:spacing w:before="360" w:after="240"/>
        <w:jc w:val="center"/>
        <w:rPr>
          <w:color w:val="000000"/>
        </w:rPr>
      </w:pPr>
      <w:r>
        <w:rPr>
          <w:rFonts w:ascii="Times New Roman" w:eastAsia="Times New Roman" w:hAnsi="Times New Roman" w:cs="Times New Roman"/>
          <w:b/>
          <w:color w:val="000000"/>
          <w:sz w:val="28"/>
          <w:szCs w:val="28"/>
        </w:rPr>
        <w:t xml:space="preserve">Раздел 14 «Межбюджетные трансферты общего характера бюджетам </w:t>
      </w:r>
      <w:r>
        <w:rPr>
          <w:rFonts w:ascii="Times New Roman" w:eastAsia="Times New Roman" w:hAnsi="Times New Roman" w:cs="Times New Roman"/>
          <w:b/>
          <w:color w:val="000000"/>
          <w:sz w:val="28"/>
          <w:szCs w:val="28"/>
        </w:rPr>
        <w:br/>
        <w:t>бюджетной системы Российской Федерации»</w:t>
      </w:r>
    </w:p>
    <w:p w:rsidR="00B93CE1" w:rsidRDefault="00EE3C2A">
      <w:pPr>
        <w:spacing w:before="120"/>
        <w:ind w:firstLine="700"/>
        <w:jc w:val="both"/>
        <w:rPr>
          <w:color w:val="000000"/>
        </w:rPr>
      </w:pPr>
      <w:r>
        <w:rPr>
          <w:rFonts w:ascii="Times New Roman" w:eastAsia="Times New Roman" w:hAnsi="Times New Roman" w:cs="Times New Roman"/>
          <w:b/>
          <w:color w:val="000000"/>
          <w:sz w:val="28"/>
          <w:szCs w:val="28"/>
        </w:rPr>
        <w:t>По разделу 14 «Межбюджетные трансферты общего характера бюджетам бюджетной системы Российской Федерации»</w:t>
      </w:r>
      <w:r>
        <w:rPr>
          <w:rFonts w:ascii="Times New Roman" w:eastAsia="Times New Roman" w:hAnsi="Times New Roman" w:cs="Times New Roman"/>
          <w:color w:val="000000"/>
          <w:sz w:val="28"/>
          <w:szCs w:val="28"/>
        </w:rPr>
        <w:t xml:space="preserve"> на 2023 год запланированы бюджетные ассигнования в сумме </w:t>
      </w:r>
      <w:r>
        <w:rPr>
          <w:rFonts w:ascii="Times New Roman" w:eastAsia="Times New Roman" w:hAnsi="Times New Roman" w:cs="Times New Roman"/>
          <w:b/>
          <w:color w:val="000000"/>
          <w:sz w:val="28"/>
          <w:szCs w:val="28"/>
        </w:rPr>
        <w:t xml:space="preserve">342 373,7 </w:t>
      </w:r>
      <w:r>
        <w:rPr>
          <w:rFonts w:ascii="Times New Roman" w:eastAsia="Times New Roman" w:hAnsi="Times New Roman" w:cs="Times New Roman"/>
          <w:color w:val="000000"/>
          <w:sz w:val="28"/>
          <w:szCs w:val="28"/>
        </w:rPr>
        <w:t xml:space="preserve">т. р. За отчётный период межбюджетные трансферты перечислены в бюджеты поселений в сумме </w:t>
      </w:r>
      <w:r>
        <w:rPr>
          <w:rFonts w:ascii="Times New Roman" w:eastAsia="Times New Roman" w:hAnsi="Times New Roman" w:cs="Times New Roman"/>
          <w:b/>
          <w:color w:val="000000"/>
          <w:sz w:val="28"/>
          <w:szCs w:val="28"/>
        </w:rPr>
        <w:t>336 185,8</w:t>
      </w:r>
      <w:r>
        <w:rPr>
          <w:rFonts w:ascii="Times New Roman" w:eastAsia="Times New Roman" w:hAnsi="Times New Roman" w:cs="Times New Roman"/>
          <w:color w:val="000000"/>
          <w:sz w:val="28"/>
          <w:szCs w:val="28"/>
        </w:rPr>
        <w:t xml:space="preserve"> т. р. или 98,2%.</w:t>
      </w:r>
    </w:p>
    <w:p w:rsidR="00B93CE1" w:rsidRDefault="00EE3C2A">
      <w:pPr>
        <w:jc w:val="right"/>
        <w:rPr>
          <w:color w:val="000000"/>
        </w:rPr>
      </w:pPr>
      <w:r>
        <w:rPr>
          <w:rFonts w:ascii="Times New Roman" w:eastAsia="Times New Roman" w:hAnsi="Times New Roman" w:cs="Times New Roman"/>
          <w:color w:val="000000"/>
          <w:sz w:val="28"/>
          <w:szCs w:val="28"/>
        </w:rPr>
        <w:t> т. р.</w:t>
      </w:r>
    </w:p>
    <w:tbl>
      <w:tblPr>
        <w:tblW w:w="1032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514"/>
        <w:gridCol w:w="958"/>
        <w:gridCol w:w="1880"/>
        <w:gridCol w:w="1444"/>
        <w:gridCol w:w="1524"/>
      </w:tblGrid>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Наименование показателя</w:t>
            </w:r>
          </w:p>
        </w:tc>
        <w:tc>
          <w:tcPr>
            <w:tcW w:w="9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Раздел</w:t>
            </w:r>
          </w:p>
        </w:tc>
        <w:tc>
          <w:tcPr>
            <w:tcW w:w="18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Утвержденные бюджетные назначения </w:t>
            </w:r>
          </w:p>
        </w:tc>
        <w:tc>
          <w:tcPr>
            <w:tcW w:w="14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Исполнено</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 xml:space="preserve">% исполнения </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95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1401</w:t>
            </w:r>
          </w:p>
        </w:tc>
        <w:tc>
          <w:tcPr>
            <w:tcW w:w="187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59 452,6</w:t>
            </w:r>
          </w:p>
        </w:tc>
        <w:tc>
          <w:tcPr>
            <w:tcW w:w="144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59 452,6</w:t>
            </w:r>
          </w:p>
        </w:tc>
        <w:tc>
          <w:tcPr>
            <w:tcW w:w="152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100,0</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lastRenderedPageBreak/>
              <w:t>Муниципальная программа «Управление финансами в муниципальном районе «Заполярный район» на 2019-2025 годы»</w:t>
            </w:r>
          </w:p>
        </w:tc>
        <w:tc>
          <w:tcPr>
            <w:tcW w:w="95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1401</w:t>
            </w:r>
          </w:p>
        </w:tc>
        <w:tc>
          <w:tcPr>
            <w:tcW w:w="187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59 452,6</w:t>
            </w:r>
          </w:p>
        </w:tc>
        <w:tc>
          <w:tcPr>
            <w:tcW w:w="144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59 452,6</w:t>
            </w:r>
          </w:p>
        </w:tc>
        <w:tc>
          <w:tcPr>
            <w:tcW w:w="152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100,0</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6"/>
                <w:szCs w:val="26"/>
              </w:rPr>
              <w:t>Прочие межбюджетные трансферты общего характера</w:t>
            </w:r>
          </w:p>
        </w:tc>
        <w:tc>
          <w:tcPr>
            <w:tcW w:w="95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1403</w:t>
            </w:r>
          </w:p>
        </w:tc>
        <w:tc>
          <w:tcPr>
            <w:tcW w:w="187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282 921,1</w:t>
            </w:r>
          </w:p>
        </w:tc>
        <w:tc>
          <w:tcPr>
            <w:tcW w:w="144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276 733,2</w:t>
            </w:r>
          </w:p>
        </w:tc>
        <w:tc>
          <w:tcPr>
            <w:tcW w:w="152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97,8</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«Управление финансами в муниципальном районе «Заполярный район» на 2019-2025 годы»</w:t>
            </w:r>
          </w:p>
        </w:tc>
        <w:tc>
          <w:tcPr>
            <w:tcW w:w="95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1403</w:t>
            </w:r>
          </w:p>
        </w:tc>
        <w:tc>
          <w:tcPr>
            <w:tcW w:w="187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179 738,8</w:t>
            </w:r>
          </w:p>
        </w:tc>
        <w:tc>
          <w:tcPr>
            <w:tcW w:w="144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177 351,6</w:t>
            </w:r>
          </w:p>
        </w:tc>
        <w:tc>
          <w:tcPr>
            <w:tcW w:w="152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98,7</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Муниципальная программа «Развитие административной системы местного самоуправления муниципального района «Заполярный район» на 2017-2025 годы» подпрограмма 6 «Возмещение части затрат органов местного самоуправления поселений Ненецкого автономного округа»</w:t>
            </w:r>
          </w:p>
        </w:tc>
        <w:tc>
          <w:tcPr>
            <w:tcW w:w="95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1403</w:t>
            </w:r>
          </w:p>
        </w:tc>
        <w:tc>
          <w:tcPr>
            <w:tcW w:w="187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103 182,3</w:t>
            </w:r>
          </w:p>
        </w:tc>
        <w:tc>
          <w:tcPr>
            <w:tcW w:w="144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color w:val="000000"/>
                <w:sz w:val="26"/>
                <w:szCs w:val="26"/>
              </w:rPr>
              <w:t>99 381,6</w:t>
            </w:r>
          </w:p>
        </w:tc>
        <w:tc>
          <w:tcPr>
            <w:tcW w:w="152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96,3</w:t>
            </w:r>
          </w:p>
        </w:tc>
      </w:tr>
      <w:tr w:rsidR="00B93CE1">
        <w:trPr>
          <w:trHeight w:val="20"/>
        </w:trPr>
        <w:tc>
          <w:tcPr>
            <w:tcW w:w="45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Итого:</w:t>
            </w:r>
          </w:p>
        </w:tc>
        <w:tc>
          <w:tcPr>
            <w:tcW w:w="9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1400</w:t>
            </w:r>
          </w:p>
        </w:tc>
        <w:tc>
          <w:tcPr>
            <w:tcW w:w="18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343 373,7</w:t>
            </w:r>
          </w:p>
        </w:tc>
        <w:tc>
          <w:tcPr>
            <w:tcW w:w="14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right"/>
              <w:rPr>
                <w:color w:val="000000"/>
              </w:rPr>
            </w:pPr>
            <w:r>
              <w:rPr>
                <w:rFonts w:ascii="Times New Roman" w:eastAsia="Times New Roman" w:hAnsi="Times New Roman" w:cs="Times New Roman"/>
                <w:b/>
                <w:color w:val="000000"/>
                <w:sz w:val="26"/>
                <w:szCs w:val="26"/>
              </w:rPr>
              <w:t>336 185,8</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6"/>
                <w:szCs w:val="26"/>
              </w:rPr>
              <w:t>98,2</w:t>
            </w:r>
          </w:p>
        </w:tc>
      </w:tr>
    </w:tbl>
    <w:p w:rsidR="00B93CE1" w:rsidRDefault="00EE3C2A">
      <w:pPr>
        <w:spacing w:before="120"/>
        <w:ind w:firstLine="700"/>
        <w:jc w:val="both"/>
        <w:outlineLvl w:val="0"/>
        <w:rPr>
          <w:b/>
          <w:color w:val="000000"/>
          <w:sz w:val="48"/>
        </w:rPr>
      </w:pPr>
      <w:r>
        <w:rPr>
          <w:rFonts w:ascii="Times New Roman" w:eastAsia="Times New Roman" w:hAnsi="Times New Roman" w:cs="Times New Roman"/>
          <w:color w:val="000000"/>
          <w:sz w:val="28"/>
          <w:szCs w:val="28"/>
        </w:rPr>
        <w:t>Предоставление межбюджетных трансфертов бюджетам поселений на выравнивание бюджетной обеспеченности и поддержку мер по обеспечению сбалансированности местных бюджетов в 2023 году осуществлялось в рамках муниципальной программы «Управление финансами в муниципальном районе «Заполярный район» на 2019-2025 годы».</w:t>
      </w:r>
    </w:p>
    <w:p w:rsidR="00B93CE1" w:rsidRDefault="00EE3C2A">
      <w:pPr>
        <w:spacing w:before="240" w:after="120"/>
        <w:ind w:firstLine="700"/>
        <w:jc w:val="both"/>
        <w:rPr>
          <w:color w:val="000000"/>
        </w:rPr>
      </w:pPr>
      <w:r>
        <w:rPr>
          <w:rFonts w:ascii="Times New Roman" w:eastAsia="Times New Roman" w:hAnsi="Times New Roman" w:cs="Times New Roman"/>
          <w:b/>
          <w:color w:val="000000"/>
          <w:sz w:val="28"/>
          <w:szCs w:val="28"/>
        </w:rPr>
        <w:t xml:space="preserve">По подразделу 1401 «Дотации на выравнивание бюджетной обеспеченности субъектов Российской Федерации и муниципальных образований» </w:t>
      </w:r>
      <w:r>
        <w:rPr>
          <w:rFonts w:ascii="Times New Roman" w:eastAsia="Times New Roman" w:hAnsi="Times New Roman" w:cs="Times New Roman"/>
          <w:color w:val="000000"/>
          <w:sz w:val="28"/>
          <w:szCs w:val="28"/>
        </w:rPr>
        <w:t xml:space="preserve">за текущий год в бюджеты поселений перечислено </w:t>
      </w:r>
      <w:r>
        <w:rPr>
          <w:rFonts w:ascii="Times New Roman" w:eastAsia="Times New Roman" w:hAnsi="Times New Roman" w:cs="Times New Roman"/>
          <w:b/>
          <w:color w:val="000000"/>
          <w:sz w:val="28"/>
          <w:szCs w:val="28"/>
        </w:rPr>
        <w:t>59 452,6</w:t>
      </w:r>
      <w:r>
        <w:rPr>
          <w:rFonts w:ascii="Times New Roman" w:eastAsia="Times New Roman" w:hAnsi="Times New Roman" w:cs="Times New Roman"/>
          <w:color w:val="000000"/>
          <w:sz w:val="28"/>
          <w:szCs w:val="28"/>
        </w:rPr>
        <w:t xml:space="preserve"> т. р. (100% от плана).</w:t>
      </w:r>
    </w:p>
    <w:p w:rsidR="00805B84" w:rsidRDefault="00EE3C2A" w:rsidP="00805B84">
      <w:pPr>
        <w:spacing w:before="240" w:after="120"/>
        <w:ind w:firstLine="70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подразделу 1403 «Прочие межбюджетные трансферты общего характера»:</w:t>
      </w:r>
    </w:p>
    <w:p w:rsidR="00B93CE1" w:rsidRDefault="00805B84" w:rsidP="00805B84">
      <w:pPr>
        <w:spacing w:before="240" w:after="120"/>
        <w:jc w:val="both"/>
        <w:rPr>
          <w:rFonts w:ascii="Times New Roman" w:eastAsia="Times New Roman" w:hAnsi="Times New Roman" w:cs="Times New Roman"/>
          <w:color w:val="000000"/>
          <w:sz w:val="28"/>
        </w:rPr>
      </w:pPr>
      <w:r w:rsidRPr="00805B84">
        <w:rPr>
          <w:rFonts w:ascii="Times New Roman" w:eastAsia="Times New Roman" w:hAnsi="Times New Roman" w:cs="Times New Roman"/>
          <w:color w:val="000000"/>
          <w:sz w:val="28"/>
          <w:szCs w:val="28"/>
        </w:rPr>
        <w:t>1. П</w:t>
      </w:r>
      <w:r w:rsidR="00EE3C2A" w:rsidRPr="00805B84">
        <w:rPr>
          <w:rFonts w:ascii="Times New Roman" w:eastAsia="Times New Roman" w:hAnsi="Times New Roman" w:cs="Times New Roman"/>
          <w:color w:val="000000"/>
          <w:sz w:val="28"/>
          <w:szCs w:val="28"/>
        </w:rPr>
        <w:t>еречислены</w:t>
      </w:r>
      <w:r w:rsidR="00EE3C2A">
        <w:rPr>
          <w:rFonts w:ascii="Times New Roman" w:eastAsia="Times New Roman" w:hAnsi="Times New Roman" w:cs="Times New Roman"/>
          <w:color w:val="000000"/>
          <w:sz w:val="28"/>
          <w:szCs w:val="28"/>
        </w:rPr>
        <w:t xml:space="preserve"> иные межбюджетные трансферты на поддержку мер по обеспечению сбалансированности бюджетов поселений в сумме </w:t>
      </w:r>
      <w:r w:rsidR="00EE3C2A">
        <w:rPr>
          <w:rFonts w:ascii="Times New Roman" w:eastAsia="Times New Roman" w:hAnsi="Times New Roman" w:cs="Times New Roman"/>
          <w:b/>
          <w:color w:val="000000"/>
          <w:sz w:val="28"/>
          <w:szCs w:val="28"/>
        </w:rPr>
        <w:t>177 351,6</w:t>
      </w:r>
      <w:r w:rsidR="00EE3C2A">
        <w:rPr>
          <w:rFonts w:ascii="Times New Roman" w:eastAsia="Times New Roman" w:hAnsi="Times New Roman" w:cs="Times New Roman"/>
          <w:color w:val="000000"/>
          <w:sz w:val="28"/>
          <w:szCs w:val="28"/>
        </w:rPr>
        <w:t xml:space="preserve"> т. р., что составило 98,7% от уточненного плана и 100% от распределенной суммы дотации.</w:t>
      </w:r>
    </w:p>
    <w:p w:rsidR="00805B84" w:rsidRDefault="00EE3C2A" w:rsidP="00805B84">
      <w:pPr>
        <w:spacing w:before="120" w:after="120"/>
        <w:ind w:firstLine="7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Решением Совета муниципального района «Заполярный район» от 22.12.2022 № 219-р «О районном бюджете на 2023 год и плановый период 2024-2025 годов» утвержден нераспределенный резерв иных межбюджетных трансфертов на поддержку мер по обеспечению сбалансированности бюджетов поселений на 2023 год в сумме 15 000,0 т. р., из которых в течение отчетного года </w:t>
      </w:r>
      <w:r>
        <w:rPr>
          <w:rFonts w:ascii="Times New Roman" w:eastAsia="Times New Roman" w:hAnsi="Times New Roman" w:cs="Times New Roman"/>
          <w:b/>
          <w:color w:val="000000"/>
          <w:sz w:val="28"/>
          <w:szCs w:val="28"/>
        </w:rPr>
        <w:t xml:space="preserve">распределено в </w:t>
      </w:r>
      <w:r>
        <w:rPr>
          <w:rFonts w:ascii="Times New Roman" w:eastAsia="Times New Roman" w:hAnsi="Times New Roman" w:cs="Times New Roman"/>
          <w:b/>
          <w:color w:val="000000"/>
          <w:sz w:val="28"/>
          <w:szCs w:val="28"/>
        </w:rPr>
        <w:lastRenderedPageBreak/>
        <w:t>бюджеты поселений</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12 162,8</w:t>
      </w:r>
      <w:r>
        <w:rPr>
          <w:rFonts w:ascii="Times New Roman" w:eastAsia="Times New Roman" w:hAnsi="Times New Roman" w:cs="Times New Roman"/>
          <w:color w:val="000000"/>
          <w:sz w:val="28"/>
          <w:szCs w:val="28"/>
        </w:rPr>
        <w:t xml:space="preserve"> т. р. на расходы, не учтенны</w:t>
      </w:r>
      <w:r w:rsidR="00805B84">
        <w:rPr>
          <w:rFonts w:ascii="Times New Roman" w:eastAsia="Times New Roman" w:hAnsi="Times New Roman" w:cs="Times New Roman"/>
          <w:color w:val="000000"/>
          <w:sz w:val="28"/>
          <w:szCs w:val="28"/>
        </w:rPr>
        <w:t>е в расчете дотации на 2023 год.</w:t>
      </w:r>
    </w:p>
    <w:p w:rsidR="00805B84" w:rsidRDefault="00805B84" w:rsidP="00805B84">
      <w:pPr>
        <w:spacing w:before="120" w:after="1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w:t>
      </w:r>
      <w:r w:rsidR="00EE3C2A">
        <w:rPr>
          <w:rFonts w:ascii="Times New Roman" w:eastAsia="Times New Roman" w:hAnsi="Times New Roman" w:cs="Times New Roman"/>
          <w:color w:val="000000"/>
          <w:sz w:val="28"/>
          <w:szCs w:val="28"/>
        </w:rPr>
        <w:t xml:space="preserve">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2017-2025 годы» в бюджеты поселений перечислено </w:t>
      </w:r>
      <w:r w:rsidR="00EE3C2A">
        <w:rPr>
          <w:rFonts w:ascii="Times New Roman" w:eastAsia="Times New Roman" w:hAnsi="Times New Roman" w:cs="Times New Roman"/>
          <w:b/>
          <w:color w:val="000000"/>
          <w:sz w:val="28"/>
          <w:szCs w:val="28"/>
        </w:rPr>
        <w:t>99 381,6</w:t>
      </w:r>
      <w:r w:rsidR="00EE3C2A">
        <w:rPr>
          <w:rFonts w:ascii="Times New Roman" w:eastAsia="Times New Roman" w:hAnsi="Times New Roman" w:cs="Times New Roman"/>
          <w:color w:val="000000"/>
          <w:sz w:val="28"/>
          <w:szCs w:val="28"/>
        </w:rPr>
        <w:t xml:space="preserve"> т. р. при плановых назначениях </w:t>
      </w:r>
      <w:r w:rsidR="00EE3C2A">
        <w:rPr>
          <w:rFonts w:ascii="Times New Roman" w:eastAsia="Times New Roman" w:hAnsi="Times New Roman" w:cs="Times New Roman"/>
          <w:b/>
          <w:color w:val="000000"/>
          <w:sz w:val="28"/>
          <w:szCs w:val="28"/>
        </w:rPr>
        <w:t>103 182,3 </w:t>
      </w:r>
      <w:r w:rsidR="00EE3C2A">
        <w:rPr>
          <w:rFonts w:ascii="Times New Roman" w:eastAsia="Times New Roman" w:hAnsi="Times New Roman" w:cs="Times New Roman"/>
          <w:color w:val="000000"/>
          <w:sz w:val="28"/>
          <w:szCs w:val="28"/>
        </w:rPr>
        <w:t>т. р. (или 96,3% от плана), в том числе на:</w:t>
      </w:r>
    </w:p>
    <w:p w:rsidR="00805B84" w:rsidRDefault="00805B84" w:rsidP="00805B84">
      <w:pPr>
        <w:spacing w:before="120" w:after="1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E3C2A">
        <w:rPr>
          <w:rFonts w:ascii="Times New Roman" w:eastAsia="Times New Roman" w:hAnsi="Times New Roman" w:cs="Times New Roman"/>
          <w:color w:val="000000"/>
          <w:sz w:val="28"/>
          <w:szCs w:val="28"/>
        </w:rPr>
        <w:t>оплату коммунальных услуг и приобретение твердого топлива 43 063,8 т. р. при плане 46 861,0 т. р. (или 91,9%),</w:t>
      </w:r>
    </w:p>
    <w:p w:rsidR="00805B84" w:rsidRDefault="00805B84" w:rsidP="00805B84">
      <w:pPr>
        <w:spacing w:before="120" w:after="1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E3C2A">
        <w:rPr>
          <w:rFonts w:ascii="Times New Roman" w:eastAsia="Times New Roman" w:hAnsi="Times New Roman" w:cs="Times New Roman"/>
          <w:color w:val="000000"/>
          <w:sz w:val="28"/>
          <w:szCs w:val="28"/>
        </w:rPr>
        <w:t>выплату пенсий за выслугу лет лицам, замещавшим выборные должности и должности муниципальной службы 50 764,7 т. р. при плане 50 766,3 т. р. (или 100%),</w:t>
      </w:r>
    </w:p>
    <w:p w:rsidR="00B93CE1" w:rsidRDefault="00805B84" w:rsidP="00805B84">
      <w:pPr>
        <w:spacing w:before="120" w:after="120"/>
        <w:jc w:val="both"/>
        <w:rPr>
          <w:rFonts w:ascii="Wingdings" w:eastAsia="Wingdings" w:hAnsi="Wingdings" w:cs="Wingdings"/>
          <w:color w:val="000000"/>
          <w:sz w:val="28"/>
        </w:rPr>
      </w:pPr>
      <w:r>
        <w:rPr>
          <w:rFonts w:ascii="Times New Roman" w:eastAsia="Times New Roman" w:hAnsi="Times New Roman" w:cs="Times New Roman"/>
          <w:color w:val="000000"/>
          <w:sz w:val="28"/>
          <w:szCs w:val="28"/>
        </w:rPr>
        <w:t xml:space="preserve">- </w:t>
      </w:r>
      <w:r w:rsidR="00EE3C2A">
        <w:rPr>
          <w:rFonts w:ascii="Times New Roman" w:eastAsia="Times New Roman" w:hAnsi="Times New Roman" w:cs="Times New Roman"/>
          <w:color w:val="000000"/>
          <w:sz w:val="28"/>
          <w:szCs w:val="28"/>
        </w:rPr>
        <w:t>организацию и проведение выборов депутатов законодательных (представительных) органов местного самоуправления и глав местных администраций – 5 553,1 т. р. при плане 5 555,0 т. р. (или 100%).</w:t>
      </w:r>
    </w:p>
    <w:p w:rsidR="00B93CE1" w:rsidRDefault="00EE3C2A">
      <w:pPr>
        <w:spacing w:before="120" w:after="120"/>
        <w:ind w:firstLine="860"/>
        <w:jc w:val="both"/>
        <w:rPr>
          <w:color w:val="000000"/>
        </w:rPr>
      </w:pPr>
      <w:r>
        <w:rPr>
          <w:rFonts w:ascii="Times New Roman" w:eastAsia="Times New Roman" w:hAnsi="Times New Roman" w:cs="Times New Roman"/>
          <w:color w:val="000000"/>
          <w:sz w:val="28"/>
          <w:szCs w:val="28"/>
        </w:rPr>
        <w:t xml:space="preserve">Предоставление межбюджетных трансфертов носит заявительный характер и осуществляется по фактическим расходам муниципальных образований. </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2.</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Информация о неиспользованных средствах межбюджетных трансфертов на конец отчетного периода</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На 1 января 2024 года сумма не освоенных межбюджетных трансфертов составила </w:t>
      </w:r>
      <w:r>
        <w:rPr>
          <w:rFonts w:ascii="Times New Roman" w:eastAsia="Times New Roman" w:hAnsi="Times New Roman" w:cs="Times New Roman"/>
          <w:b/>
          <w:color w:val="000000"/>
          <w:sz w:val="28"/>
          <w:szCs w:val="28"/>
        </w:rPr>
        <w:t>33 210 922,23 рублей, в том числе:</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средства окружного бюджета не освоены в сумме</w:t>
      </w:r>
      <w:r>
        <w:rPr>
          <w:rFonts w:ascii="Times New Roman" w:eastAsia="Times New Roman" w:hAnsi="Times New Roman" w:cs="Times New Roman"/>
          <w:b/>
          <w:color w:val="000000"/>
          <w:sz w:val="28"/>
          <w:szCs w:val="28"/>
        </w:rPr>
        <w:t xml:space="preserve"> 33 195 041,08 рублей:</w:t>
      </w:r>
    </w:p>
    <w:tbl>
      <w:tblPr>
        <w:tblW w:w="10751" w:type="dxa"/>
        <w:tblInd w:w="103" w:type="dxa"/>
        <w:tblBorders>
          <w:top w:val="nil"/>
          <w:left w:val="nil"/>
          <w:bottom w:val="nil"/>
          <w:right w:val="nil"/>
        </w:tblBorders>
        <w:tblCellMar>
          <w:left w:w="0" w:type="dxa"/>
          <w:right w:w="0" w:type="dxa"/>
        </w:tblCellMar>
        <w:tblLook w:val="04A0" w:firstRow="1" w:lastRow="0" w:firstColumn="1" w:lastColumn="0" w:noHBand="0" w:noVBand="1"/>
      </w:tblPr>
      <w:tblGrid>
        <w:gridCol w:w="2895"/>
        <w:gridCol w:w="2705"/>
        <w:gridCol w:w="2457"/>
        <w:gridCol w:w="2694"/>
      </w:tblGrid>
      <w:tr w:rsidR="00B93CE1" w:rsidTr="00805B84">
        <w:trPr>
          <w:trHeight w:val="1980"/>
        </w:trPr>
        <w:tc>
          <w:tcPr>
            <w:tcW w:w="2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Наименование межбюджетного трансферта</w:t>
            </w:r>
          </w:p>
        </w:tc>
        <w:tc>
          <w:tcPr>
            <w:tcW w:w="270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Наименование учреждения, предоставляющего межбюджетный трансферт</w:t>
            </w:r>
          </w:p>
        </w:tc>
        <w:tc>
          <w:tcPr>
            <w:tcW w:w="245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Остаток неиспользованных средств на 01.01.2024г. (т. р.)</w:t>
            </w:r>
          </w:p>
        </w:tc>
        <w:tc>
          <w:tcPr>
            <w:tcW w:w="269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Причина неосвоения</w:t>
            </w:r>
          </w:p>
        </w:tc>
      </w:tr>
      <w:tr w:rsidR="00B93CE1" w:rsidTr="00805B84">
        <w:trPr>
          <w:trHeight w:val="841"/>
        </w:trPr>
        <w:tc>
          <w:tcPr>
            <w:tcW w:w="289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xml:space="preserve">Субсидия на реализацию долгосрочной целевой программы «Развитие энергетического комплекса НАО, </w:t>
            </w:r>
            <w:r>
              <w:rPr>
                <w:rFonts w:ascii="Times New Roman" w:eastAsia="Times New Roman" w:hAnsi="Times New Roman" w:cs="Times New Roman"/>
                <w:color w:val="000000"/>
                <w:sz w:val="28"/>
                <w:szCs w:val="28"/>
              </w:rPr>
              <w:lastRenderedPageBreak/>
              <w:t xml:space="preserve">обеспечение энергоснабжения и повышение энергоэффективности региональной экономики на 2010-2015 годы» </w:t>
            </w:r>
          </w:p>
        </w:tc>
        <w:tc>
          <w:tcPr>
            <w:tcW w:w="270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lastRenderedPageBreak/>
              <w:t xml:space="preserve">Департамент строительства, жилищно-коммунального хозяйства, энергетики и транспорта </w:t>
            </w:r>
            <w:r>
              <w:rPr>
                <w:rFonts w:ascii="Times New Roman" w:eastAsia="Times New Roman" w:hAnsi="Times New Roman" w:cs="Times New Roman"/>
                <w:color w:val="000000"/>
                <w:sz w:val="28"/>
                <w:szCs w:val="28"/>
              </w:rPr>
              <w:lastRenderedPageBreak/>
              <w:t>Ненецкого автономного округа</w:t>
            </w:r>
          </w:p>
        </w:tc>
        <w:tc>
          <w:tcPr>
            <w:tcW w:w="245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lastRenderedPageBreak/>
              <w:t>388,9</w:t>
            </w:r>
          </w:p>
        </w:tc>
        <w:tc>
          <w:tcPr>
            <w:tcW w:w="26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i/>
                <w:color w:val="000000"/>
                <w:sz w:val="28"/>
                <w:szCs w:val="28"/>
              </w:rPr>
              <w:t xml:space="preserve">В 2010 году согласно МК №35/10 от 01.07.2010г. с ООО «БиснесМар» перечислен авансовый платеж </w:t>
            </w:r>
            <w:r>
              <w:rPr>
                <w:rFonts w:ascii="Times New Roman" w:eastAsia="Times New Roman" w:hAnsi="Times New Roman" w:cs="Times New Roman"/>
                <w:i/>
                <w:color w:val="000000"/>
                <w:sz w:val="28"/>
                <w:szCs w:val="28"/>
              </w:rPr>
              <w:lastRenderedPageBreak/>
              <w:t>в размере 30% на выполнение подрядных работ по разработке ПСД для строительства объекта «ЛЭП 0,4кВ,10кВ и трансформаторных подстанций в п.Индига, п.Выучейский и межпоселковой ЛЭП 10кВ». Арбитражным судом Архангельской области 20.05.2011г. вынесено судебное решение о расторжении контракта и взыскании с ООО «БизнесМар» суммы полученного аванса. Исполнительное производство не окончено, основания для списания задолженности отсутствуют, организация действующая.</w:t>
            </w:r>
          </w:p>
        </w:tc>
      </w:tr>
      <w:tr w:rsidR="00B93CE1" w:rsidTr="00805B84">
        <w:trPr>
          <w:trHeight w:val="841"/>
        </w:trPr>
        <w:tc>
          <w:tcPr>
            <w:tcW w:w="28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lastRenderedPageBreak/>
              <w:t xml:space="preserve">Субсидия на реализацию долгосрочной целевой программы «Формирование и регулирование рынка сельскохозяйственной продукции, сырья и </w:t>
            </w:r>
            <w:r>
              <w:rPr>
                <w:rFonts w:ascii="Times New Roman" w:eastAsia="Times New Roman" w:hAnsi="Times New Roman" w:cs="Times New Roman"/>
                <w:color w:val="000000"/>
                <w:sz w:val="28"/>
                <w:szCs w:val="28"/>
              </w:rPr>
              <w:lastRenderedPageBreak/>
              <w:t>продовольствия в НАО на 2011-2015 годы»</w:t>
            </w:r>
          </w:p>
        </w:tc>
        <w:tc>
          <w:tcPr>
            <w:tcW w:w="270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lastRenderedPageBreak/>
              <w:t>Департамент природных ресурсов, экологии и агропромышленного комплекса Ненецкого автономного округа</w:t>
            </w:r>
          </w:p>
        </w:tc>
        <w:tc>
          <w:tcPr>
            <w:tcW w:w="24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2 293,1</w:t>
            </w:r>
          </w:p>
        </w:tc>
        <w:tc>
          <w:tcPr>
            <w:tcW w:w="269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i/>
                <w:color w:val="000000"/>
                <w:sz w:val="28"/>
                <w:szCs w:val="28"/>
              </w:rPr>
              <w:t xml:space="preserve">В 2011 году Администрацией Заполярного района был перечислен авансовый платеж по муниципальному контракту, заключенному на </w:t>
            </w:r>
            <w:r>
              <w:rPr>
                <w:rFonts w:ascii="Times New Roman" w:eastAsia="Times New Roman" w:hAnsi="Times New Roman" w:cs="Times New Roman"/>
                <w:i/>
                <w:color w:val="000000"/>
                <w:sz w:val="28"/>
                <w:szCs w:val="28"/>
              </w:rPr>
              <w:lastRenderedPageBreak/>
              <w:t>приобретение катера класса «Река-море». В связи с неисполнением поставщиком условий поставки, предусмотренных муниципальным контрактом, в судебном порядке было вынесено решение о взыскании с ООО «Техническое предприятие «Эллинг» суммы задолженности.</w:t>
            </w:r>
          </w:p>
          <w:p w:rsidR="00B93CE1" w:rsidRDefault="00EE3C2A">
            <w:pPr>
              <w:shd w:val="clear" w:color="auto" w:fill="FFFFFF"/>
              <w:jc w:val="center"/>
              <w:rPr>
                <w:color w:val="000000"/>
                <w:shd w:val="clear" w:color="auto" w:fill="FFFFFF"/>
              </w:rPr>
            </w:pPr>
            <w:r>
              <w:rPr>
                <w:rFonts w:ascii="Times New Roman" w:eastAsia="Times New Roman" w:hAnsi="Times New Roman" w:cs="Times New Roman"/>
                <w:i/>
                <w:color w:val="000000"/>
                <w:sz w:val="28"/>
                <w:szCs w:val="28"/>
              </w:rPr>
              <w:t>Исполнительное производство не окончено, основания для списания задолженности отсутствуют, организация действующая</w:t>
            </w:r>
          </w:p>
        </w:tc>
      </w:tr>
      <w:tr w:rsidR="00B93CE1" w:rsidTr="00805B84">
        <w:trPr>
          <w:trHeight w:val="2110"/>
        </w:trPr>
        <w:tc>
          <w:tcPr>
            <w:tcW w:w="28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lastRenderedPageBreak/>
              <w:t xml:space="preserve">Субсидия на реализацию долгосрочной целевой программы «Социальное развитие села на территории НАО на 2009-2015 годы» </w:t>
            </w:r>
          </w:p>
        </w:tc>
        <w:tc>
          <w:tcPr>
            <w:tcW w:w="270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Департамент строительства, жилищно-коммунального хозяйства, энергетики и транспорта Ненецкого автономного округа</w:t>
            </w:r>
          </w:p>
        </w:tc>
        <w:tc>
          <w:tcPr>
            <w:tcW w:w="24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29 735,9</w:t>
            </w:r>
          </w:p>
        </w:tc>
        <w:tc>
          <w:tcPr>
            <w:tcW w:w="269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i/>
                <w:color w:val="000000"/>
                <w:sz w:val="28"/>
                <w:szCs w:val="28"/>
              </w:rPr>
              <w:t xml:space="preserve">В 2010 году, согласно муниципального контракта, заключенного с ООО «Стоунтэкс» перечислен авансовый платеж в размере 30% на выполнение работ по строительству объекта «Строительство объекта «Школа-сад на 80 мест в </w:t>
            </w:r>
            <w:r>
              <w:rPr>
                <w:rFonts w:ascii="Times New Roman" w:eastAsia="Times New Roman" w:hAnsi="Times New Roman" w:cs="Times New Roman"/>
                <w:i/>
                <w:color w:val="000000"/>
                <w:sz w:val="28"/>
                <w:szCs w:val="28"/>
              </w:rPr>
              <w:lastRenderedPageBreak/>
              <w:t>пос. Бугрино НАО». В 2012 году вынесено решение о расторжении контракта и взыскании задолженности с ООО «Стоунтэкс». В 2015 году исполнительное производство в отношении ООО «Стоунтэкс» окончено в связи с тем, что по указанному адресу должник - организация финансово-хозяйственной деятельности не ведёт, имущество, подлежащее аресту, не установлено.</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В результате исполнительного производства с генерального директора ООО «Стоунтэкс» Рогожкина Андрея Валерьевича взыскано и перечислено в районный бюджет в счет погашения задолженности 1 468,6 т.р.</w:t>
            </w:r>
          </w:p>
        </w:tc>
      </w:tr>
      <w:tr w:rsidR="00B93CE1" w:rsidTr="00805B84">
        <w:trPr>
          <w:trHeight w:val="698"/>
        </w:trPr>
        <w:tc>
          <w:tcPr>
            <w:tcW w:w="28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lastRenderedPageBreak/>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270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Департамент строительства, жилищно-коммунального хозяйства, энергетики и транспорта Ненецкого автономного округа</w:t>
            </w:r>
          </w:p>
        </w:tc>
        <w:tc>
          <w:tcPr>
            <w:tcW w:w="24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777,2</w:t>
            </w:r>
          </w:p>
        </w:tc>
        <w:tc>
          <w:tcPr>
            <w:tcW w:w="269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i/>
                <w:color w:val="000000"/>
                <w:sz w:val="28"/>
                <w:szCs w:val="28"/>
              </w:rPr>
              <w:t>Не исполнение поставщиком (ООО «ЭКОМАКС») условий муниципального контракта, заключенного на создание мест (площадок) накопления твердых коммунальных отходов в селе Шойна. Неиспользованный остаток целевых средств подлежит возврату в окружной бюджет в 2024 году</w:t>
            </w:r>
          </w:p>
        </w:tc>
      </w:tr>
      <w:tr w:rsidR="00B93CE1" w:rsidTr="00805B84">
        <w:trPr>
          <w:trHeight w:val="330"/>
        </w:trPr>
        <w:tc>
          <w:tcPr>
            <w:tcW w:w="56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rPr>
                <w:color w:val="000000"/>
                <w:shd w:val="clear" w:color="auto" w:fill="FFFFFF"/>
              </w:rPr>
            </w:pPr>
            <w:r>
              <w:rPr>
                <w:rFonts w:ascii="Times New Roman" w:eastAsia="Times New Roman" w:hAnsi="Times New Roman" w:cs="Times New Roman"/>
                <w:b/>
                <w:color w:val="000000"/>
                <w:sz w:val="28"/>
                <w:szCs w:val="28"/>
              </w:rPr>
              <w:t>Общая сумма задолженности:</w:t>
            </w:r>
          </w:p>
        </w:tc>
        <w:tc>
          <w:tcPr>
            <w:tcW w:w="24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b/>
                <w:color w:val="000000"/>
                <w:sz w:val="28"/>
                <w:szCs w:val="28"/>
              </w:rPr>
              <w:t>33 195,1</w:t>
            </w:r>
          </w:p>
        </w:tc>
        <w:tc>
          <w:tcPr>
            <w:tcW w:w="269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93CE1" w:rsidRDefault="00EE3C2A">
            <w:pPr>
              <w:shd w:val="clear" w:color="auto" w:fill="FFFFFF"/>
              <w:jc w:val="center"/>
              <w:rPr>
                <w:color w:val="000000"/>
                <w:shd w:val="clear" w:color="auto" w:fill="FFFFFF"/>
              </w:rPr>
            </w:pPr>
            <w:r>
              <w:rPr>
                <w:rFonts w:ascii="Times New Roman" w:eastAsia="Times New Roman" w:hAnsi="Times New Roman" w:cs="Times New Roman"/>
                <w:color w:val="000000"/>
                <w:sz w:val="28"/>
                <w:szCs w:val="28"/>
              </w:rPr>
              <w:t> </w:t>
            </w:r>
          </w:p>
        </w:tc>
      </w:tr>
    </w:tbl>
    <w:p w:rsidR="00805B84" w:rsidRPr="00805B84" w:rsidRDefault="00805B84" w:rsidP="00805B84">
      <w:pPr>
        <w:autoSpaceDE w:val="0"/>
        <w:autoSpaceDN w:val="0"/>
        <w:adjustRightInd w:val="0"/>
        <w:spacing w:before="120" w:after="120"/>
        <w:jc w:val="both"/>
        <w:rPr>
          <w:rFonts w:ascii="Times New Roman" w:eastAsia="Times New Roman" w:hAnsi="Times New Roman" w:cs="Times New Roman"/>
          <w:sz w:val="28"/>
          <w:szCs w:val="28"/>
        </w:rPr>
      </w:pPr>
      <w:r w:rsidRPr="00805B84">
        <w:rPr>
          <w:rFonts w:ascii="Times New Roman" w:eastAsia="Times New Roman" w:hAnsi="Times New Roman" w:cs="Times New Roman"/>
          <w:sz w:val="28"/>
          <w:szCs w:val="28"/>
        </w:rPr>
        <w:t xml:space="preserve">В 2024 году </w:t>
      </w:r>
      <w:r w:rsidRPr="00805B84">
        <w:rPr>
          <w:rFonts w:ascii="Times New Roman" w:eastAsia="Times New Roman" w:hAnsi="Times New Roman" w:cs="Times New Roman"/>
          <w:b/>
          <w:sz w:val="28"/>
          <w:szCs w:val="28"/>
        </w:rPr>
        <w:t>подлежат возврату в окружной бюджет остатки неиспользованных целевых средств</w:t>
      </w:r>
      <w:r w:rsidRPr="00805B84">
        <w:rPr>
          <w:rFonts w:ascii="Times New Roman" w:eastAsia="Times New Roman" w:hAnsi="Times New Roman" w:cs="Times New Roman"/>
          <w:sz w:val="28"/>
          <w:szCs w:val="28"/>
        </w:rPr>
        <w:t xml:space="preserve"> в сумме 777 164,60 рублей.</w:t>
      </w:r>
    </w:p>
    <w:p w:rsidR="00805B84" w:rsidRPr="00805B84" w:rsidRDefault="00805B84" w:rsidP="00805B84">
      <w:pPr>
        <w:autoSpaceDE w:val="0"/>
        <w:autoSpaceDN w:val="0"/>
        <w:adjustRightInd w:val="0"/>
        <w:spacing w:before="120" w:after="120"/>
        <w:jc w:val="both"/>
        <w:rPr>
          <w:rFonts w:ascii="Times New Roman" w:eastAsia="Times New Roman" w:hAnsi="Times New Roman" w:cs="Times New Roman"/>
          <w:i/>
          <w:sz w:val="28"/>
          <w:szCs w:val="28"/>
        </w:rPr>
      </w:pPr>
      <w:r w:rsidRPr="00805B84">
        <w:rPr>
          <w:rFonts w:ascii="Times New Roman" w:eastAsia="Times New Roman" w:hAnsi="Times New Roman" w:cs="Times New Roman"/>
          <w:sz w:val="28"/>
          <w:szCs w:val="28"/>
        </w:rPr>
        <w:t>- средства поселений Заполярного района не освоены в сумме</w:t>
      </w:r>
      <w:r w:rsidRPr="00805B84">
        <w:rPr>
          <w:rFonts w:ascii="Times New Roman" w:eastAsia="Times New Roman" w:hAnsi="Times New Roman" w:cs="Times New Roman"/>
          <w:b/>
          <w:sz w:val="28"/>
          <w:szCs w:val="28"/>
        </w:rPr>
        <w:t xml:space="preserve"> 15 881,15 рублей</w:t>
      </w:r>
      <w:r w:rsidRPr="00805B84">
        <w:rPr>
          <w:rFonts w:ascii="Times New Roman" w:eastAsia="Times New Roman" w:hAnsi="Times New Roman" w:cs="Times New Roman"/>
          <w:sz w:val="28"/>
          <w:szCs w:val="28"/>
        </w:rPr>
        <w:t xml:space="preserve"> </w:t>
      </w:r>
      <w:r w:rsidRPr="00805B84">
        <w:rPr>
          <w:rFonts w:ascii="Times New Roman" w:eastAsia="Times New Roman" w:hAnsi="Times New Roman" w:cs="Times New Roman"/>
          <w:b/>
          <w:sz w:val="28"/>
          <w:szCs w:val="28"/>
        </w:rPr>
        <w:t xml:space="preserve">- </w:t>
      </w:r>
      <w:r w:rsidRPr="00805B84">
        <w:rPr>
          <w:rFonts w:ascii="Times New Roman" w:eastAsia="Times New Roman" w:hAnsi="Times New Roman" w:cs="Times New Roman"/>
          <w:i/>
          <w:sz w:val="28"/>
          <w:szCs w:val="28"/>
        </w:rPr>
        <w:t>задолженность Контрольно-счетной палаты Заполярного района по межбюджетным трансфертам, перечисленным в 2023 году сельскими и городским поселениями на осуществление внешнего муниципального финансового контроля (835,85 рублей по каждому поселению). В 2024 году средства подлежат возврату в бюджеты поселений.</w:t>
      </w:r>
    </w:p>
    <w:p w:rsidR="00B93CE1" w:rsidRDefault="00EE3C2A">
      <w:pPr>
        <w:spacing w:before="480" w:after="480"/>
        <w:jc w:val="center"/>
        <w:rPr>
          <w:color w:val="000000"/>
        </w:rPr>
      </w:pPr>
      <w:r>
        <w:rPr>
          <w:rFonts w:ascii="Times New Roman" w:eastAsia="Times New Roman" w:hAnsi="Times New Roman" w:cs="Times New Roman"/>
          <w:b/>
          <w:color w:val="000000"/>
          <w:sz w:val="28"/>
          <w:szCs w:val="28"/>
        </w:rPr>
        <w:t>Раздел 4: Анализ показателей финансовой отчетности субъекта бюджетной отчетности</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 Движение нефинансовых активов</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1.1. Вложения в нефинансовые активы (счет 106.00)</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xml:space="preserve">На 1 января 2024 года на балансе учреждений Заполярного района числятся вложения в нефинансовые активы на сумму </w:t>
      </w:r>
      <w:r>
        <w:rPr>
          <w:rFonts w:ascii="Times New Roman" w:eastAsia="Times New Roman" w:hAnsi="Times New Roman" w:cs="Times New Roman"/>
          <w:b/>
          <w:color w:val="000000"/>
          <w:sz w:val="28"/>
          <w:szCs w:val="28"/>
        </w:rPr>
        <w:t xml:space="preserve">310 469,6 т. р. </w:t>
      </w:r>
      <w:r>
        <w:rPr>
          <w:rFonts w:ascii="Times New Roman" w:eastAsia="Times New Roman" w:hAnsi="Times New Roman" w:cs="Times New Roman"/>
          <w:color w:val="000000"/>
          <w:sz w:val="28"/>
          <w:szCs w:val="28"/>
        </w:rPr>
        <w:t xml:space="preserve">За отчетный период объем вложений в нефинансовые активы </w:t>
      </w:r>
      <w:r>
        <w:rPr>
          <w:rFonts w:ascii="Times New Roman" w:eastAsia="Times New Roman" w:hAnsi="Times New Roman" w:cs="Times New Roman"/>
          <w:b/>
          <w:color w:val="000000"/>
          <w:sz w:val="28"/>
          <w:szCs w:val="28"/>
        </w:rPr>
        <w:t xml:space="preserve">уменьшился </w:t>
      </w:r>
      <w:r>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b/>
          <w:color w:val="000000"/>
          <w:sz w:val="28"/>
          <w:szCs w:val="28"/>
        </w:rPr>
        <w:t xml:space="preserve">14 110,8 т. р. </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lastRenderedPageBreak/>
        <w:t>Подробная информация об объектах незавершенного строительства, вложениях в объекты недвижимого имущества приведена в ф.0503190 «Сведения о вложениях в объекты недвижимого имущества, объектах незавершенного строительства».</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1.2. Нефинансовые активы в пути (счет 107.00)</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На 1 января 2024 года нефинансовые активы в пути на балансе не числятся.</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1.3. Права пользования активами (счет 111.00)</w:t>
      </w:r>
    </w:p>
    <w:p w:rsidR="00B93CE1" w:rsidRDefault="00EE3C2A">
      <w:pPr>
        <w:spacing w:before="120" w:after="120"/>
        <w:ind w:firstLine="340"/>
        <w:rPr>
          <w:color w:val="000000"/>
        </w:rPr>
      </w:pPr>
      <w:r>
        <w:rPr>
          <w:rFonts w:ascii="Times New Roman" w:eastAsia="Times New Roman" w:hAnsi="Times New Roman" w:cs="Times New Roman"/>
          <w:color w:val="000000"/>
          <w:sz w:val="28"/>
          <w:szCs w:val="28"/>
        </w:rPr>
        <w:t>На 1 января 2024 года права пользования активами на балансе не числятся</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1.4. Имущество, переданное в концессию</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В 2023 году концессионные соглашения не заключались и имущество в концессию не передавалось.</w:t>
      </w:r>
    </w:p>
    <w:p w:rsidR="00B93CE1" w:rsidRDefault="00EE3C2A">
      <w:pPr>
        <w:spacing w:before="120" w:after="120"/>
        <w:ind w:firstLine="340"/>
        <w:rPr>
          <w:color w:val="000000"/>
        </w:rPr>
      </w:pPr>
      <w:r>
        <w:rPr>
          <w:rFonts w:ascii="Times New Roman" w:eastAsia="Times New Roman" w:hAnsi="Times New Roman" w:cs="Times New Roman"/>
          <w:b/>
          <w:color w:val="000000"/>
          <w:sz w:val="28"/>
          <w:szCs w:val="28"/>
        </w:rPr>
        <w:t>1.5. Имущество на забалансовых счетах</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На 1 января 2024 года на забалансовом учете числится имущество:</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01 «Имущество, полученное в пользование»</w:t>
      </w:r>
      <w:r>
        <w:rPr>
          <w:rFonts w:ascii="Times New Roman" w:eastAsia="Times New Roman" w:hAnsi="Times New Roman" w:cs="Times New Roman"/>
          <w:color w:val="000000"/>
          <w:sz w:val="28"/>
          <w:szCs w:val="28"/>
        </w:rPr>
        <w:t xml:space="preserve"> числятся помещения (кабинеты), переданные от МКУ ЗР «Северное» в безвозмездное пользование на сумму 29 969,6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02 «Материальные ценности на хранении»</w:t>
      </w:r>
      <w:r>
        <w:rPr>
          <w:rFonts w:ascii="Times New Roman" w:eastAsia="Times New Roman" w:hAnsi="Times New Roman" w:cs="Times New Roman"/>
          <w:color w:val="000000"/>
          <w:sz w:val="28"/>
          <w:szCs w:val="28"/>
        </w:rPr>
        <w:t xml:space="preserve"> на сумму 227 руб., из них:</w:t>
      </w:r>
    </w:p>
    <w:p w:rsidR="00B93CE1" w:rsidRDefault="00EE3C2A">
      <w:pPr>
        <w:spacing w:before="120" w:after="120"/>
        <w:ind w:firstLine="340"/>
        <w:jc w:val="both"/>
        <w:rPr>
          <w:color w:val="000000"/>
        </w:rPr>
      </w:pPr>
      <w:r>
        <w:rPr>
          <w:rFonts w:ascii="Times New Roman" w:eastAsia="Times New Roman" w:hAnsi="Times New Roman" w:cs="Times New Roman"/>
          <w:i/>
          <w:color w:val="000000"/>
          <w:sz w:val="28"/>
          <w:szCs w:val="28"/>
        </w:rPr>
        <w:t>- на хранении – 20 руб.,</w:t>
      </w:r>
    </w:p>
    <w:p w:rsidR="00B93CE1" w:rsidRDefault="00EE3C2A">
      <w:pPr>
        <w:spacing w:before="120" w:after="120"/>
        <w:ind w:firstLine="340"/>
        <w:jc w:val="both"/>
        <w:rPr>
          <w:color w:val="000000"/>
        </w:rPr>
      </w:pPr>
      <w:r>
        <w:rPr>
          <w:rFonts w:ascii="Times New Roman" w:eastAsia="Times New Roman" w:hAnsi="Times New Roman" w:cs="Times New Roman"/>
          <w:i/>
          <w:color w:val="000000"/>
          <w:sz w:val="28"/>
          <w:szCs w:val="28"/>
        </w:rPr>
        <w:t>- не признано активами – 207 руб.</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03 «Бланки строгой отчетности»</w:t>
      </w:r>
      <w:r>
        <w:rPr>
          <w:rFonts w:ascii="Times New Roman" w:eastAsia="Times New Roman" w:hAnsi="Times New Roman" w:cs="Times New Roman"/>
          <w:color w:val="000000"/>
          <w:sz w:val="28"/>
          <w:szCs w:val="28"/>
        </w:rPr>
        <w:t xml:space="preserve"> на сумму 6 руб.</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07 «Награды, призы, кубки и ценные подарки, сувениры»</w:t>
      </w:r>
      <w:r>
        <w:rPr>
          <w:rFonts w:ascii="Times New Roman" w:eastAsia="Times New Roman" w:hAnsi="Times New Roman" w:cs="Times New Roman"/>
          <w:color w:val="000000"/>
          <w:sz w:val="28"/>
          <w:szCs w:val="28"/>
        </w:rPr>
        <w:t xml:space="preserve"> на сумму 1 843,7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09 «Запасные части к транспортным средствам, выданные взамен изношенных»</w:t>
      </w:r>
      <w:r>
        <w:rPr>
          <w:rFonts w:ascii="Times New Roman" w:eastAsia="Times New Roman" w:hAnsi="Times New Roman" w:cs="Times New Roman"/>
          <w:color w:val="000000"/>
          <w:sz w:val="28"/>
          <w:szCs w:val="28"/>
        </w:rPr>
        <w:t xml:space="preserve"> на сумму 1 094,9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21 «Основные средства в эксплуатации»</w:t>
      </w:r>
      <w:r>
        <w:rPr>
          <w:rFonts w:ascii="Times New Roman" w:eastAsia="Times New Roman" w:hAnsi="Times New Roman" w:cs="Times New Roman"/>
          <w:color w:val="000000"/>
          <w:sz w:val="28"/>
          <w:szCs w:val="28"/>
        </w:rPr>
        <w:t xml:space="preserve"> на сумму 2 786,8 т. р.</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u w:val="single"/>
        </w:rPr>
        <w:t>На счете 25 «Имущество, переданное в возмездное пользование (аренду)»</w:t>
      </w:r>
      <w:r>
        <w:rPr>
          <w:rFonts w:ascii="Times New Roman" w:eastAsia="Times New Roman" w:hAnsi="Times New Roman" w:cs="Times New Roman"/>
          <w:color w:val="000000"/>
          <w:sz w:val="28"/>
          <w:szCs w:val="28"/>
        </w:rPr>
        <w:t xml:space="preserve"> на сумму 115 041,7 т. р.</w:t>
      </w:r>
    </w:p>
    <w:tbl>
      <w:tblPr>
        <w:tblW w:w="9795" w:type="dxa"/>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3306"/>
        <w:gridCol w:w="4218"/>
        <w:gridCol w:w="2271"/>
      </w:tblGrid>
      <w:tr w:rsidR="00B93CE1">
        <w:trPr>
          <w:trHeight w:val="1290"/>
        </w:trPr>
        <w:tc>
          <w:tcPr>
            <w:tcW w:w="33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Наименование арендатора</w:t>
            </w:r>
          </w:p>
        </w:tc>
        <w:tc>
          <w:tcPr>
            <w:tcW w:w="421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Наименование объектов аренды</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Балансовая стоимость объектов аренды (т. р.)</w:t>
            </w:r>
          </w:p>
        </w:tc>
      </w:tr>
      <w:tr w:rsidR="00B93CE1">
        <w:trPr>
          <w:trHeight w:val="435"/>
        </w:trPr>
        <w:tc>
          <w:tcPr>
            <w:tcW w:w="751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i/>
                <w:color w:val="000000"/>
                <w:sz w:val="28"/>
                <w:szCs w:val="28"/>
              </w:rPr>
              <w:t>МКУ «Северное»</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b/>
                <w:i/>
                <w:color w:val="000000"/>
                <w:sz w:val="28"/>
                <w:szCs w:val="28"/>
              </w:rPr>
              <w:t>236,4</w:t>
            </w:r>
          </w:p>
        </w:tc>
      </w:tr>
      <w:tr w:rsidR="00B93CE1">
        <w:trPr>
          <w:trHeight w:val="1281"/>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lastRenderedPageBreak/>
              <w:t> ПАО «МТС»</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адресу ул. Губкина д.3 корпус Б, общая площадь 10,8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101,7</w:t>
            </w:r>
          </w:p>
        </w:tc>
      </w:tr>
      <w:tr w:rsidR="00B93CE1">
        <w:trPr>
          <w:trHeight w:val="166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ООО «Т2 МОБАЙЛ»</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адресу ул. Губкина д.3 корпус Б, общая площадь 14,03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134,7</w:t>
            </w:r>
          </w:p>
        </w:tc>
      </w:tr>
      <w:tr w:rsidR="00B93CE1">
        <w:trPr>
          <w:trHeight w:val="870"/>
        </w:trPr>
        <w:tc>
          <w:tcPr>
            <w:tcW w:w="751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i/>
                <w:color w:val="000000"/>
                <w:sz w:val="28"/>
                <w:szCs w:val="28"/>
              </w:rPr>
              <w:t>Управление муниципального имущества Администрации Заполярного района</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i/>
                <w:color w:val="000000"/>
                <w:sz w:val="28"/>
                <w:szCs w:val="28"/>
              </w:rPr>
              <w:t>114 805,3</w:t>
            </w:r>
          </w:p>
        </w:tc>
      </w:tr>
      <w:tr w:rsidR="00B93CE1">
        <w:trPr>
          <w:trHeight w:val="67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МП ЗР «Севержилкомсервис»</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земельные участки</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72 383,1</w:t>
            </w:r>
          </w:p>
        </w:tc>
      </w:tr>
      <w:tr w:rsidR="00B93CE1">
        <w:trPr>
          <w:trHeight w:val="600"/>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Физические лица</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земельные участки</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1 387,4</w:t>
            </w:r>
          </w:p>
        </w:tc>
      </w:tr>
      <w:tr w:rsidR="00B93CE1">
        <w:trPr>
          <w:trHeight w:val="840"/>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МП ЗР «Северная транспортная компания»</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земельные участки</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157,3</w:t>
            </w:r>
          </w:p>
        </w:tc>
      </w:tr>
      <w:tr w:rsidR="00B93CE1">
        <w:trPr>
          <w:trHeight w:val="67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ООО «НАО Ремстрой плюс»</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земельные участки</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484,1</w:t>
            </w:r>
          </w:p>
        </w:tc>
      </w:tr>
      <w:tr w:rsidR="00B93CE1">
        <w:trPr>
          <w:trHeight w:val="67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ООО «НордКомфорт»</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земельные участки</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518,6</w:t>
            </w:r>
          </w:p>
        </w:tc>
      </w:tr>
      <w:tr w:rsidR="00B93CE1">
        <w:trPr>
          <w:trHeight w:val="64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ГБДОУ НАО «Детский сад с. Несь»</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земельный участок</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124,6</w:t>
            </w:r>
          </w:p>
        </w:tc>
      </w:tr>
      <w:tr w:rsidR="00B93CE1">
        <w:trPr>
          <w:trHeight w:val="930"/>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ГБУК НАО «Великовисочный ЦДК»</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земельный участок</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170,2</w:t>
            </w:r>
          </w:p>
        </w:tc>
      </w:tr>
      <w:tr w:rsidR="00B93CE1">
        <w:trPr>
          <w:trHeight w:val="645"/>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ГБУК НАО «Тиманский ЦДК»</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земельный участок</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123,5</w:t>
            </w:r>
          </w:p>
        </w:tc>
      </w:tr>
      <w:tr w:rsidR="00B93CE1">
        <w:trPr>
          <w:trHeight w:val="870"/>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ГБУК НАО «НЦБ им. Пичкова А.И.»</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земельный участок</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160,9</w:t>
            </w:r>
          </w:p>
        </w:tc>
      </w:tr>
      <w:tr w:rsidR="00B93CE1">
        <w:trPr>
          <w:trHeight w:val="1320"/>
        </w:trPr>
        <w:tc>
          <w:tcPr>
            <w:tcW w:w="33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ООО «Автоматика Сервис», ООО «НАО Ремстрой плюс», ООО «НОРД КОМФОРТ»</w:t>
            </w:r>
          </w:p>
        </w:tc>
        <w:tc>
          <w:tcPr>
            <w:tcW w:w="421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недвижимое имущество</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39 295,6</w:t>
            </w:r>
          </w:p>
        </w:tc>
      </w:tr>
      <w:tr w:rsidR="00B93CE1">
        <w:trPr>
          <w:trHeight w:val="375"/>
        </w:trPr>
        <w:tc>
          <w:tcPr>
            <w:tcW w:w="751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8"/>
                <w:szCs w:val="28"/>
              </w:rPr>
              <w:t>Итого:</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115 041,7</w:t>
            </w:r>
          </w:p>
        </w:tc>
      </w:tr>
    </w:tbl>
    <w:p w:rsidR="00B93CE1" w:rsidRDefault="00EE3C2A">
      <w:pPr>
        <w:spacing w:before="120" w:after="120"/>
        <w:jc w:val="both"/>
        <w:rPr>
          <w:color w:val="000000"/>
        </w:rPr>
      </w:pPr>
      <w:r>
        <w:rPr>
          <w:rFonts w:ascii="Times New Roman" w:eastAsia="Times New Roman" w:hAnsi="Times New Roman" w:cs="Times New Roman"/>
          <w:color w:val="000000"/>
          <w:sz w:val="28"/>
          <w:szCs w:val="28"/>
          <w:u w:val="single"/>
        </w:rPr>
        <w:t>На счете 26 «Имущество, переданное в безвозмездное пользование»</w:t>
      </w:r>
      <w:r>
        <w:rPr>
          <w:rFonts w:ascii="Times New Roman" w:eastAsia="Times New Roman" w:hAnsi="Times New Roman" w:cs="Times New Roman"/>
          <w:color w:val="000000"/>
          <w:sz w:val="28"/>
          <w:szCs w:val="28"/>
        </w:rPr>
        <w:t xml:space="preserve"> на сумму 42 619,5 т. р.</w:t>
      </w:r>
    </w:p>
    <w:tbl>
      <w:tblPr>
        <w:tblW w:w="9795" w:type="dxa"/>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3834"/>
        <w:gridCol w:w="3832"/>
        <w:gridCol w:w="2129"/>
      </w:tblGrid>
      <w:tr w:rsidR="00B93CE1">
        <w:trPr>
          <w:trHeight w:val="1590"/>
        </w:trPr>
        <w:tc>
          <w:tcPr>
            <w:tcW w:w="382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lastRenderedPageBreak/>
              <w:t>Наименование арендатора</w:t>
            </w:r>
          </w:p>
        </w:tc>
        <w:tc>
          <w:tcPr>
            <w:tcW w:w="382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Наименование объектов аренды</w:t>
            </w:r>
          </w:p>
        </w:tc>
        <w:tc>
          <w:tcPr>
            <w:tcW w:w="212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Балансовая стоимость объектов аренды (т. р.)</w:t>
            </w:r>
          </w:p>
        </w:tc>
      </w:tr>
      <w:tr w:rsidR="00B93CE1">
        <w:trPr>
          <w:trHeight w:val="480"/>
        </w:trPr>
        <w:tc>
          <w:tcPr>
            <w:tcW w:w="765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i/>
                <w:color w:val="000000"/>
                <w:sz w:val="28"/>
                <w:szCs w:val="28"/>
              </w:rPr>
              <w:t>МКУ ЗР «Северное»</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i/>
                <w:color w:val="000000"/>
                <w:sz w:val="28"/>
                <w:szCs w:val="28"/>
              </w:rPr>
              <w:t>41 302,3</w:t>
            </w:r>
          </w:p>
        </w:tc>
      </w:tr>
      <w:tr w:rsidR="00B93CE1">
        <w:trPr>
          <w:trHeight w:val="1265"/>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 xml:space="preserve"> ГБУК НАО «Клуб «Созвездие» пос. Искателей»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нежилое помещения административного здания по адресу ул. Губкина д.3 корпус Б (656,6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6 184,0</w:t>
            </w:r>
          </w:p>
        </w:tc>
      </w:tr>
      <w:tr w:rsidR="00B93CE1">
        <w:trPr>
          <w:trHeight w:val="1550"/>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 xml:space="preserve">КУ НАО «Многофункциональный центр предоставления государственных и муниципальных услуг»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адресу ул. Губкина д.3 корпус Б (128,97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1 214,7</w:t>
            </w:r>
          </w:p>
        </w:tc>
      </w:tr>
      <w:tr w:rsidR="00B93CE1">
        <w:trPr>
          <w:trHeight w:val="1357"/>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ГБУДО НАО «Детско-юношеский центр «Лидер»</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адресу ул. Губкина д.3 корпус Б (261,6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2 463,8</w:t>
            </w:r>
          </w:p>
        </w:tc>
      </w:tr>
      <w:tr w:rsidR="00B93CE1">
        <w:trPr>
          <w:trHeight w:val="1122"/>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Администрация Заполярного района</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(436,79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14 465,4</w:t>
            </w:r>
          </w:p>
        </w:tc>
      </w:tr>
      <w:tr w:rsidR="00B93CE1">
        <w:trPr>
          <w:trHeight w:val="1186"/>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Управление финансов Администрации Заполярного района</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(114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3 906,9</w:t>
            </w:r>
          </w:p>
        </w:tc>
      </w:tr>
      <w:tr w:rsidR="00B93CE1">
        <w:trPr>
          <w:trHeight w:val="1118"/>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 xml:space="preserve">Совет муниципального района «Заполярный район» </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(205,5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805B84">
            <w:pPr>
              <w:jc w:val="center"/>
              <w:rPr>
                <w:color w:val="000000"/>
              </w:rPr>
            </w:pPr>
            <w:r>
              <w:rPr>
                <w:rFonts w:ascii="Times New Roman" w:eastAsia="Times New Roman" w:hAnsi="Times New Roman" w:cs="Times New Roman"/>
                <w:color w:val="000000"/>
                <w:sz w:val="28"/>
                <w:szCs w:val="28"/>
              </w:rPr>
              <w:t>7 042,7</w:t>
            </w:r>
          </w:p>
        </w:tc>
      </w:tr>
      <w:tr w:rsidR="00B93CE1">
        <w:trPr>
          <w:trHeight w:val="1120"/>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Контрольно-счетная палата Заполярного района</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(51,5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1 764,9</w:t>
            </w:r>
          </w:p>
        </w:tc>
      </w:tr>
      <w:tr w:rsidR="00B93CE1">
        <w:trPr>
          <w:trHeight w:val="1120"/>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Избирательная комиссия Ненецкого автономного округа</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(28,2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966,4</w:t>
            </w:r>
          </w:p>
        </w:tc>
      </w:tr>
      <w:tr w:rsidR="00B93CE1">
        <w:trPr>
          <w:trHeight w:val="1278"/>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lastRenderedPageBreak/>
              <w:t>Управление муниципального имущества Администрации Заполярного района</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(81,4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2 789,7</w:t>
            </w:r>
          </w:p>
        </w:tc>
      </w:tr>
      <w:tr w:rsidR="00B93CE1">
        <w:trPr>
          <w:trHeight w:val="1278"/>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МП ЗР «Севержилкомсервис»</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помещения административного здания по ул. Губкина, 10 (14,7 кв.м)</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color w:val="000000"/>
                <w:sz w:val="28"/>
                <w:szCs w:val="28"/>
              </w:rPr>
              <w:t>503,8</w:t>
            </w:r>
          </w:p>
        </w:tc>
      </w:tr>
      <w:tr w:rsidR="00B93CE1">
        <w:trPr>
          <w:trHeight w:val="780"/>
        </w:trPr>
        <w:tc>
          <w:tcPr>
            <w:tcW w:w="765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i/>
                <w:color w:val="000000"/>
                <w:sz w:val="28"/>
                <w:szCs w:val="28"/>
              </w:rPr>
              <w:t>Управление муниципального имущества Администрации Заполярного района</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i/>
                <w:color w:val="000000"/>
                <w:sz w:val="28"/>
                <w:szCs w:val="28"/>
              </w:rPr>
              <w:t>1 317,2</w:t>
            </w:r>
          </w:p>
        </w:tc>
      </w:tr>
      <w:tr w:rsidR="00B93CE1">
        <w:trPr>
          <w:trHeight w:val="599"/>
        </w:trPr>
        <w:tc>
          <w:tcPr>
            <w:tcW w:w="382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МКУ ЗР «Северное»</w:t>
            </w:r>
          </w:p>
        </w:tc>
        <w:tc>
          <w:tcPr>
            <w:tcW w:w="382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земельные участки</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1 317,2</w:t>
            </w:r>
          </w:p>
        </w:tc>
      </w:tr>
      <w:tr w:rsidR="00B93CE1">
        <w:trPr>
          <w:trHeight w:val="375"/>
        </w:trPr>
        <w:tc>
          <w:tcPr>
            <w:tcW w:w="765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8"/>
                <w:szCs w:val="28"/>
              </w:rPr>
              <w:t>Итого:</w:t>
            </w:r>
          </w:p>
        </w:tc>
        <w:tc>
          <w:tcPr>
            <w:tcW w:w="21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rsidP="00805B84">
            <w:pPr>
              <w:jc w:val="center"/>
              <w:rPr>
                <w:color w:val="000000"/>
              </w:rPr>
            </w:pPr>
            <w:r>
              <w:rPr>
                <w:rFonts w:ascii="Times New Roman" w:eastAsia="Times New Roman" w:hAnsi="Times New Roman" w:cs="Times New Roman"/>
                <w:b/>
                <w:color w:val="000000"/>
                <w:sz w:val="28"/>
                <w:szCs w:val="28"/>
              </w:rPr>
              <w:t>42 619,5</w:t>
            </w:r>
          </w:p>
        </w:tc>
      </w:tr>
    </w:tbl>
    <w:p w:rsidR="00B93CE1" w:rsidRDefault="00EE3C2A">
      <w:pPr>
        <w:spacing w:before="120" w:after="120"/>
        <w:jc w:val="both"/>
        <w:rPr>
          <w:color w:val="000000"/>
        </w:rPr>
      </w:pPr>
      <w:r>
        <w:rPr>
          <w:rFonts w:ascii="Times New Roman" w:eastAsia="Times New Roman" w:hAnsi="Times New Roman" w:cs="Times New Roman"/>
          <w:color w:val="000000"/>
          <w:sz w:val="28"/>
          <w:szCs w:val="28"/>
          <w:u w:val="single"/>
        </w:rPr>
        <w:t>На счете 27 «Материальные ценности, выданные в личное пользование работникам (сотрудникам)»</w:t>
      </w:r>
      <w:r>
        <w:rPr>
          <w:rFonts w:ascii="Times New Roman" w:eastAsia="Times New Roman" w:hAnsi="Times New Roman" w:cs="Times New Roman"/>
          <w:color w:val="000000"/>
          <w:sz w:val="28"/>
          <w:szCs w:val="28"/>
        </w:rPr>
        <w:t xml:space="preserve"> на сумму 396,9 т. р.</w:t>
      </w:r>
    </w:p>
    <w:p w:rsidR="00B93CE1" w:rsidRDefault="00EE3C2A">
      <w:pPr>
        <w:spacing w:before="360" w:after="360"/>
        <w:rPr>
          <w:color w:val="000000"/>
        </w:rPr>
      </w:pPr>
      <w:r>
        <w:rPr>
          <w:rFonts w:ascii="Times New Roman" w:eastAsia="Times New Roman" w:hAnsi="Times New Roman" w:cs="Times New Roman"/>
          <w:b/>
          <w:color w:val="000000"/>
          <w:sz w:val="28"/>
          <w:szCs w:val="28"/>
        </w:rPr>
        <w:t>2. Информация о состоянии дебиторской и кредиторской задолженности</w:t>
      </w:r>
    </w:p>
    <w:p w:rsidR="00B93CE1" w:rsidRDefault="00EE3C2A">
      <w:pPr>
        <w:spacing w:before="240" w:after="240"/>
        <w:rPr>
          <w:color w:val="000000"/>
        </w:rPr>
      </w:pPr>
      <w:r>
        <w:rPr>
          <w:rFonts w:ascii="Times New Roman" w:eastAsia="Times New Roman" w:hAnsi="Times New Roman" w:cs="Times New Roman"/>
          <w:b/>
          <w:color w:val="000000"/>
          <w:sz w:val="28"/>
          <w:szCs w:val="28"/>
        </w:rPr>
        <w:t>2.1. Дебиторская задолженность</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 1 января 2024 года</w:t>
      </w:r>
      <w:r>
        <w:rPr>
          <w:rFonts w:ascii="Times New Roman" w:eastAsia="Times New Roman" w:hAnsi="Times New Roman" w:cs="Times New Roman"/>
          <w:b/>
          <w:color w:val="000000"/>
          <w:sz w:val="28"/>
          <w:szCs w:val="28"/>
        </w:rPr>
        <w:t xml:space="preserve"> дебиторская задолженность </w:t>
      </w:r>
      <w:r>
        <w:rPr>
          <w:rFonts w:ascii="Times New Roman" w:eastAsia="Times New Roman" w:hAnsi="Times New Roman" w:cs="Times New Roman"/>
          <w:color w:val="000000"/>
          <w:sz w:val="28"/>
          <w:szCs w:val="28"/>
        </w:rPr>
        <w:t>сложилась в сумме 208 369,6 т. р., в том числе:</w:t>
      </w:r>
    </w:p>
    <w:p w:rsidR="00B93CE1" w:rsidRDefault="00EE3C2A">
      <w:pPr>
        <w:spacing w:before="120" w:after="120"/>
        <w:rPr>
          <w:color w:val="000000"/>
        </w:rPr>
      </w:pPr>
      <w:r>
        <w:rPr>
          <w:rFonts w:ascii="Times New Roman" w:eastAsia="Times New Roman" w:hAnsi="Times New Roman" w:cs="Times New Roman"/>
          <w:b/>
          <w:color w:val="000000"/>
          <w:sz w:val="28"/>
          <w:szCs w:val="28"/>
        </w:rPr>
        <w:t xml:space="preserve">Расчеты по доходам (счет 205.00) -  57 349,0 т. р., </w:t>
      </w:r>
      <w:r>
        <w:rPr>
          <w:rFonts w:ascii="Times New Roman" w:eastAsia="Times New Roman" w:hAnsi="Times New Roman" w:cs="Times New Roman"/>
          <w:color w:val="000000"/>
          <w:sz w:val="28"/>
          <w:szCs w:val="28"/>
        </w:rPr>
        <w:t>в том числе: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205.11</w:t>
      </w:r>
      <w:r>
        <w:rPr>
          <w:rFonts w:ascii="Times New Roman" w:eastAsia="Times New Roman" w:hAnsi="Times New Roman" w:cs="Times New Roman"/>
          <w:color w:val="000000"/>
          <w:sz w:val="28"/>
          <w:szCs w:val="28"/>
        </w:rPr>
        <w:t xml:space="preserve"> «Расчеты с плательщиками налогов» отражена задолженность, переданная Налоговой инспекцией в соответствии с пунктом 274 приказа Минфина России от 28.12.2010 № 191н в сумме 23,5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205.21</w:t>
      </w:r>
      <w:r>
        <w:rPr>
          <w:rFonts w:ascii="Times New Roman" w:eastAsia="Times New Roman" w:hAnsi="Times New Roman" w:cs="Times New Roman"/>
          <w:color w:val="000000"/>
          <w:sz w:val="28"/>
          <w:szCs w:val="28"/>
        </w:rPr>
        <w:t xml:space="preserve"> «Расчеты по доходам от операционной аренды» отражена задолженность от сдачи в аренду имущества в сумме </w:t>
      </w:r>
      <w:r>
        <w:rPr>
          <w:rFonts w:ascii="Times New Roman" w:eastAsia="Times New Roman" w:hAnsi="Times New Roman" w:cs="Times New Roman"/>
          <w:b/>
          <w:color w:val="000000"/>
          <w:sz w:val="28"/>
          <w:szCs w:val="28"/>
        </w:rPr>
        <w:t xml:space="preserve">3 841,8 т. р., </w:t>
      </w:r>
      <w:r>
        <w:rPr>
          <w:rFonts w:ascii="Times New Roman" w:eastAsia="Times New Roman" w:hAnsi="Times New Roman" w:cs="Times New Roman"/>
          <w:color w:val="000000"/>
          <w:sz w:val="28"/>
          <w:szCs w:val="28"/>
        </w:rPr>
        <w:t>в том числе</w:t>
      </w:r>
      <w:r>
        <w:rPr>
          <w:rFonts w:ascii="Times New Roman" w:eastAsia="Times New Roman" w:hAnsi="Times New Roman" w:cs="Times New Roman"/>
          <w:b/>
          <w:color w:val="000000"/>
          <w:sz w:val="28"/>
          <w:szCs w:val="28"/>
        </w:rPr>
        <w:t>:</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xml:space="preserve">- перед МКУ ЗР «Северное» по договорам аренды нежилых помещений, заключенным с ООО «Т2 МОБАЙЛ» и ПАО «МТС» </w:t>
      </w:r>
      <w:r>
        <w:rPr>
          <w:rFonts w:ascii="Times New Roman" w:eastAsia="Times New Roman" w:hAnsi="Times New Roman" w:cs="Times New Roman"/>
          <w:i/>
          <w:color w:val="000000"/>
          <w:sz w:val="28"/>
          <w:szCs w:val="28"/>
        </w:rPr>
        <w:t>(КД 111 05035 00 0000 120)</w:t>
      </w:r>
      <w:r>
        <w:rPr>
          <w:rFonts w:ascii="Times New Roman" w:eastAsia="Times New Roman" w:hAnsi="Times New Roman" w:cs="Times New Roman"/>
          <w:color w:val="000000"/>
          <w:sz w:val="28"/>
          <w:szCs w:val="28"/>
        </w:rPr>
        <w:t xml:space="preserve"> в сумме 12,2 т. р.;</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xml:space="preserve">- перед </w:t>
      </w:r>
      <w:r>
        <w:rPr>
          <w:rFonts w:ascii="Times New Roman" w:eastAsia="Times New Roman" w:hAnsi="Times New Roman" w:cs="Times New Roman"/>
          <w:color w:val="000000"/>
          <w:sz w:val="28"/>
          <w:szCs w:val="28"/>
          <w:shd w:val="clear" w:color="auto" w:fill="FFFFFF"/>
        </w:rPr>
        <w:t xml:space="preserve">Управлением муниципального имущества Администрации Заполярного района </w:t>
      </w:r>
      <w:r>
        <w:rPr>
          <w:rFonts w:ascii="Times New Roman" w:eastAsia="Times New Roman" w:hAnsi="Times New Roman" w:cs="Times New Roman"/>
          <w:color w:val="000000"/>
          <w:sz w:val="28"/>
          <w:szCs w:val="28"/>
        </w:rPr>
        <w:t>по договорам аренды бань в населенных пунктах Заполярного района</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заключенным с ООО «НОРД КОМФОРТ» </w:t>
      </w:r>
      <w:r>
        <w:rPr>
          <w:rFonts w:ascii="Times New Roman" w:eastAsia="Times New Roman" w:hAnsi="Times New Roman" w:cs="Times New Roman"/>
          <w:i/>
          <w:color w:val="000000"/>
          <w:sz w:val="28"/>
          <w:szCs w:val="28"/>
        </w:rPr>
        <w:t xml:space="preserve">(КД 111 05075 00 0000 120) </w:t>
      </w:r>
      <w:r>
        <w:rPr>
          <w:rFonts w:ascii="Times New Roman" w:eastAsia="Times New Roman" w:hAnsi="Times New Roman" w:cs="Times New Roman"/>
          <w:color w:val="000000"/>
          <w:sz w:val="28"/>
          <w:szCs w:val="28"/>
        </w:rPr>
        <w:t>в сумме 3</w:t>
      </w:r>
      <w:r w:rsidR="00FC3545">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829,6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205.23</w:t>
      </w:r>
      <w:r>
        <w:rPr>
          <w:rFonts w:ascii="Times New Roman" w:eastAsia="Times New Roman" w:hAnsi="Times New Roman" w:cs="Times New Roman"/>
          <w:color w:val="000000"/>
          <w:sz w:val="28"/>
          <w:szCs w:val="28"/>
        </w:rPr>
        <w:t xml:space="preserve"> «Расчеты по доходам от платежей при пользовании природными ресурсами» отражена задолженность по аренде земельных участков физическими и </w:t>
      </w:r>
      <w:r>
        <w:rPr>
          <w:rFonts w:ascii="Times New Roman" w:eastAsia="Times New Roman" w:hAnsi="Times New Roman" w:cs="Times New Roman"/>
          <w:color w:val="000000"/>
          <w:sz w:val="28"/>
          <w:szCs w:val="28"/>
        </w:rPr>
        <w:lastRenderedPageBreak/>
        <w:t>юридическими лицами, начисленная Управлением муниципального имущества Администрации Заполярного района (</w:t>
      </w:r>
      <w:r>
        <w:rPr>
          <w:rFonts w:ascii="Times New Roman" w:eastAsia="Times New Roman" w:hAnsi="Times New Roman" w:cs="Times New Roman"/>
          <w:color w:val="000000"/>
          <w:sz w:val="28"/>
          <w:szCs w:val="28"/>
          <w:shd w:val="clear" w:color="auto" w:fill="FFFFFF"/>
        </w:rPr>
        <w:t>МП ЗР «Севержилкомсервис»,</w:t>
      </w:r>
      <w:r>
        <w:rPr>
          <w:rFonts w:ascii="Times New Roman" w:eastAsia="Times New Roman" w:hAnsi="Times New Roman" w:cs="Times New Roman"/>
          <w:color w:val="000000"/>
          <w:sz w:val="28"/>
          <w:szCs w:val="28"/>
        </w:rPr>
        <w:t xml:space="preserve"> ГБДОУ НАО «Детский сад с.Несь», </w:t>
      </w:r>
      <w:r>
        <w:rPr>
          <w:rFonts w:ascii="Times New Roman" w:eastAsia="Times New Roman" w:hAnsi="Times New Roman" w:cs="Times New Roman"/>
          <w:color w:val="000000"/>
          <w:sz w:val="28"/>
          <w:szCs w:val="28"/>
          <w:shd w:val="clear" w:color="auto" w:fill="FFFFFF"/>
        </w:rPr>
        <w:t> ГБУК НАО «Великовисочный ЦДК», ГБУК НАО «НЦБ им.А.И.Пичкова», ГБУК НАО «Тиманский ЦДК», МП ЗР «СТК», ООО «НАО Ремстрой плюс», ООО СЗРК, ООО «Альфа Строй», ООО РСК НАО,</w:t>
      </w:r>
      <w:r>
        <w:rPr>
          <w:rFonts w:ascii="Times New Roman" w:eastAsia="Times New Roman" w:hAnsi="Times New Roman" w:cs="Times New Roman"/>
          <w:color w:val="000000"/>
          <w:sz w:val="28"/>
          <w:szCs w:val="28"/>
        </w:rPr>
        <w:t xml:space="preserve"> ООО «НОРД КОМФОРТ»</w:t>
      </w:r>
      <w:r>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rPr>
        <w:t xml:space="preserve">в сумме </w:t>
      </w:r>
      <w:r>
        <w:rPr>
          <w:rFonts w:ascii="Times New Roman" w:eastAsia="Times New Roman" w:hAnsi="Times New Roman" w:cs="Times New Roman"/>
          <w:b/>
          <w:color w:val="000000"/>
          <w:sz w:val="28"/>
          <w:szCs w:val="28"/>
        </w:rPr>
        <w:t>53 030,60 т. р.</w:t>
      </w:r>
      <w:r>
        <w:rPr>
          <w:rFonts w:ascii="Times New Roman" w:eastAsia="Times New Roman" w:hAnsi="Times New Roman" w:cs="Times New Roman"/>
          <w:color w:val="000000"/>
          <w:sz w:val="28"/>
          <w:szCs w:val="28"/>
        </w:rPr>
        <w:t>;</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205.29</w:t>
      </w:r>
      <w:r>
        <w:rPr>
          <w:rFonts w:ascii="Times New Roman" w:eastAsia="Times New Roman" w:hAnsi="Times New Roman" w:cs="Times New Roman"/>
          <w:color w:val="000000"/>
          <w:sz w:val="28"/>
          <w:szCs w:val="28"/>
        </w:rPr>
        <w:t xml:space="preserve"> «Расчеты по иным доходам от собственности» отражена задолженность перед Управлением муниципального имущества Администрации Заполярного района в сумме </w:t>
      </w:r>
      <w:r>
        <w:rPr>
          <w:rFonts w:ascii="Times New Roman" w:eastAsia="Times New Roman" w:hAnsi="Times New Roman" w:cs="Times New Roman"/>
          <w:b/>
          <w:color w:val="000000"/>
          <w:sz w:val="28"/>
          <w:szCs w:val="28"/>
        </w:rPr>
        <w:t>291,9 т. р</w:t>
      </w:r>
      <w:r>
        <w:rPr>
          <w:rFonts w:ascii="Times New Roman" w:eastAsia="Times New Roman" w:hAnsi="Times New Roman" w:cs="Times New Roman"/>
          <w:color w:val="000000"/>
          <w:sz w:val="28"/>
          <w:szCs w:val="28"/>
        </w:rPr>
        <w:t>., в том числе:</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по договорам найма служебных жилых помещений (КД 111 09045 00 0000 120)</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rPr>
        <w:t>в сумме 290,8 т. р.;</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xml:space="preserve">- по договорам на размещение рекламных конструкций, заключенным с ООО «ТрансКом-Север» и ИП Комнатный М.Н (КД 111 09080 00 0000 120) в сумме 1,1 т. р.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205.35</w:t>
      </w:r>
      <w:r>
        <w:rPr>
          <w:rFonts w:ascii="Times New Roman" w:eastAsia="Times New Roman" w:hAnsi="Times New Roman" w:cs="Times New Roman"/>
          <w:color w:val="000000"/>
          <w:sz w:val="28"/>
          <w:szCs w:val="28"/>
        </w:rPr>
        <w:t xml:space="preserve"> «Расчеты по условным арендным платежам»</w:t>
      </w:r>
      <w:r>
        <w:rPr>
          <w:rFonts w:ascii="Times New Roman" w:eastAsia="Times New Roman" w:hAnsi="Times New Roman" w:cs="Times New Roman"/>
          <w:i/>
          <w:color w:val="000000"/>
          <w:sz w:val="28"/>
          <w:szCs w:val="28"/>
        </w:rPr>
        <w:t xml:space="preserve"> (КД 113 02065 00 0000 130)</w:t>
      </w:r>
      <w:r>
        <w:rPr>
          <w:rFonts w:ascii="Times New Roman" w:eastAsia="Times New Roman" w:hAnsi="Times New Roman" w:cs="Times New Roman"/>
          <w:color w:val="000000"/>
          <w:sz w:val="28"/>
          <w:szCs w:val="28"/>
        </w:rPr>
        <w:t xml:space="preserve"> отражена задолженность перед МКУ ЗР «Северное» по возмещению коммунальных услуг и расходов по содержанию помещений, расположенных в административном здании по адресу ул. Губкина д.3 корпус Б</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переданных в безвозмездное пользование в сумме </w:t>
      </w:r>
      <w:r>
        <w:rPr>
          <w:rFonts w:ascii="Times New Roman" w:eastAsia="Times New Roman" w:hAnsi="Times New Roman" w:cs="Times New Roman"/>
          <w:b/>
          <w:color w:val="000000"/>
          <w:sz w:val="28"/>
          <w:szCs w:val="28"/>
        </w:rPr>
        <w:t>137,5 т. р</w:t>
      </w:r>
      <w:r>
        <w:rPr>
          <w:rFonts w:ascii="Times New Roman" w:eastAsia="Times New Roman" w:hAnsi="Times New Roman" w:cs="Times New Roman"/>
          <w:color w:val="000000"/>
          <w:sz w:val="28"/>
          <w:szCs w:val="28"/>
        </w:rPr>
        <w:t>.</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205.45</w:t>
      </w:r>
      <w:r>
        <w:rPr>
          <w:rFonts w:ascii="Times New Roman" w:eastAsia="Times New Roman" w:hAnsi="Times New Roman" w:cs="Times New Roman"/>
          <w:color w:val="000000"/>
          <w:sz w:val="28"/>
          <w:szCs w:val="28"/>
        </w:rPr>
        <w:t xml:space="preserve"> «Расчеты по доходам от прочих сумм принудительного изъятия» отражена задолженность в сумме </w:t>
      </w:r>
      <w:r>
        <w:rPr>
          <w:rFonts w:ascii="Times New Roman" w:eastAsia="Times New Roman" w:hAnsi="Times New Roman" w:cs="Times New Roman"/>
          <w:b/>
          <w:color w:val="000000"/>
          <w:sz w:val="28"/>
          <w:szCs w:val="28"/>
        </w:rPr>
        <w:t>23,7</w:t>
      </w:r>
      <w:r>
        <w:rPr>
          <w:rFonts w:ascii="Times New Roman" w:eastAsia="Times New Roman" w:hAnsi="Times New Roman" w:cs="Times New Roman"/>
          <w:color w:val="000000"/>
          <w:sz w:val="28"/>
          <w:szCs w:val="28"/>
        </w:rPr>
        <w:t xml:space="preserve"> т. р., в том числе: </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xml:space="preserve">- Администрацией Заполярного района отражена задолженность по административным штрафам, налагаемым комиссией по делам несовершеннолетних за период с 01.01.2014 год по 31.12.2020 год в сумме 2,7 т. р. </w:t>
      </w:r>
      <w:r>
        <w:rPr>
          <w:rFonts w:ascii="Times New Roman" w:eastAsia="Times New Roman" w:hAnsi="Times New Roman" w:cs="Times New Roman"/>
          <w:i/>
          <w:color w:val="000000"/>
          <w:sz w:val="28"/>
          <w:szCs w:val="28"/>
        </w:rPr>
        <w:t>(в декабре 2023 года произведено списание дебиторской задолженности на сумму 64,8 т. р. в связи с поступлением в адрес Администрации Заполярного района постановлений об окончании исполнительного производства, в связи с истечением срока давности)</w:t>
      </w:r>
      <w:r>
        <w:rPr>
          <w:rFonts w:ascii="Times New Roman" w:eastAsia="Times New Roman" w:hAnsi="Times New Roman" w:cs="Times New Roman"/>
          <w:color w:val="000000"/>
          <w:sz w:val="28"/>
          <w:szCs w:val="28"/>
        </w:rPr>
        <w:t>;</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Управлением финансов Заполярного района отражена задолженность по административному штрафу за нарушение, предусмотренное статьей 15.15.10 КоАП РФ в сумме 21,0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Расчеты по выданным авансам (счет 206.00)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236,2 т. р.</w:t>
      </w:r>
      <w:r>
        <w:rPr>
          <w:rFonts w:ascii="Times New Roman" w:eastAsia="Times New Roman" w:hAnsi="Times New Roman" w:cs="Times New Roman"/>
          <w:color w:val="000000"/>
          <w:sz w:val="28"/>
          <w:szCs w:val="28"/>
        </w:rPr>
        <w:t>, 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206.26</w:t>
      </w:r>
      <w:r>
        <w:rPr>
          <w:rFonts w:ascii="Times New Roman" w:eastAsia="Times New Roman" w:hAnsi="Times New Roman" w:cs="Times New Roman"/>
          <w:color w:val="000000"/>
          <w:sz w:val="28"/>
          <w:szCs w:val="28"/>
        </w:rPr>
        <w:t xml:space="preserve"> «Расчеты по авансам по прочим работам, услугам» отражена задолженность в сумме </w:t>
      </w:r>
      <w:r>
        <w:rPr>
          <w:rFonts w:ascii="Times New Roman" w:eastAsia="Times New Roman" w:hAnsi="Times New Roman" w:cs="Times New Roman"/>
          <w:b/>
          <w:color w:val="000000"/>
          <w:sz w:val="28"/>
          <w:szCs w:val="28"/>
        </w:rPr>
        <w:t>218,2</w:t>
      </w:r>
      <w:r>
        <w:rPr>
          <w:rFonts w:ascii="Times New Roman" w:eastAsia="Times New Roman" w:hAnsi="Times New Roman" w:cs="Times New Roman"/>
          <w:color w:val="000000"/>
          <w:sz w:val="28"/>
          <w:szCs w:val="28"/>
        </w:rPr>
        <w:t xml:space="preserve"> т. р., в том числе:</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Администрацией Заполярного района перечислен аванс в сумме 218,2 т. р., в том числе:</w:t>
      </w:r>
    </w:p>
    <w:p w:rsidR="00B93CE1" w:rsidRDefault="00EE3C2A" w:rsidP="00F74B52">
      <w:pPr>
        <w:spacing w:before="120" w:after="120"/>
        <w:ind w:firstLine="720"/>
        <w:jc w:val="both"/>
        <w:rPr>
          <w:color w:val="000000"/>
        </w:rPr>
      </w:pPr>
      <w:r>
        <w:rPr>
          <w:rFonts w:ascii="Times New Roman" w:eastAsia="Times New Roman" w:hAnsi="Times New Roman" w:cs="Times New Roman"/>
          <w:i/>
          <w:color w:val="000000"/>
          <w:sz w:val="28"/>
          <w:szCs w:val="28"/>
        </w:rPr>
        <w:lastRenderedPageBreak/>
        <w:t>- за подписку на газету «Наръяна-вындер» ветеранам ВОВ, детям ВОВ, вдовам ветеранов ВОВ, труженикам тыла в рамках мероприятия по социальной поддержке ветеранов Великой Отечественной войны и других категорий граждан, постоянно проживающих на территории Заполярного района в сумме 141,5 т. р.;</w:t>
      </w:r>
    </w:p>
    <w:p w:rsidR="00B93CE1" w:rsidRDefault="00EE3C2A" w:rsidP="00F74B52">
      <w:pPr>
        <w:spacing w:before="120" w:after="120"/>
        <w:ind w:firstLine="720"/>
        <w:jc w:val="both"/>
        <w:rPr>
          <w:color w:val="000000"/>
        </w:rPr>
      </w:pPr>
      <w:r>
        <w:rPr>
          <w:rFonts w:ascii="Times New Roman" w:eastAsia="Times New Roman" w:hAnsi="Times New Roman" w:cs="Times New Roman"/>
          <w:i/>
          <w:color w:val="000000"/>
          <w:sz w:val="28"/>
          <w:szCs w:val="28"/>
        </w:rPr>
        <w:t>- за поставку подписных периодических изданий ООО «АКТИОН-ПРЕСС» в сумме 9,9 т. р.;</w:t>
      </w:r>
    </w:p>
    <w:p w:rsidR="00B93CE1" w:rsidRDefault="00EE3C2A" w:rsidP="00F74B52">
      <w:pPr>
        <w:spacing w:before="120" w:after="120"/>
        <w:ind w:firstLine="720"/>
        <w:jc w:val="both"/>
        <w:rPr>
          <w:color w:val="000000"/>
        </w:rPr>
      </w:pPr>
      <w:r>
        <w:rPr>
          <w:rFonts w:ascii="Times New Roman" w:eastAsia="Times New Roman" w:hAnsi="Times New Roman" w:cs="Times New Roman"/>
          <w:i/>
          <w:color w:val="000000"/>
          <w:sz w:val="28"/>
          <w:szCs w:val="28"/>
        </w:rPr>
        <w:t xml:space="preserve">- за проведение экспертизы сметной документации ДВКН НАО в сумме 66,8 т. р.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206.27</w:t>
      </w:r>
      <w:r>
        <w:rPr>
          <w:rFonts w:ascii="Times New Roman" w:eastAsia="Times New Roman" w:hAnsi="Times New Roman" w:cs="Times New Roman"/>
          <w:color w:val="000000"/>
          <w:sz w:val="28"/>
          <w:szCs w:val="28"/>
        </w:rPr>
        <w:t xml:space="preserve"> «Расчеты по авансам по страхованию» отражена задолженность в сумме </w:t>
      </w:r>
      <w:r>
        <w:rPr>
          <w:rFonts w:ascii="Times New Roman" w:eastAsia="Times New Roman" w:hAnsi="Times New Roman" w:cs="Times New Roman"/>
          <w:b/>
          <w:color w:val="000000"/>
          <w:sz w:val="28"/>
          <w:szCs w:val="28"/>
        </w:rPr>
        <w:t>18,0</w:t>
      </w:r>
      <w:r>
        <w:rPr>
          <w:rFonts w:ascii="Times New Roman" w:eastAsia="Times New Roman" w:hAnsi="Times New Roman" w:cs="Times New Roman"/>
          <w:color w:val="000000"/>
          <w:sz w:val="28"/>
          <w:szCs w:val="28"/>
        </w:rPr>
        <w:t xml:space="preserve"> т. р. - Администрацией Заполярного района перечислен аванс АО «СОГАЗ» за страхование гражданской ответственности.</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Расчеты с подотчетными лицами (счет 208.00) – 49,7 т. р.</w:t>
      </w:r>
      <w:r>
        <w:rPr>
          <w:rFonts w:ascii="Times New Roman" w:eastAsia="Times New Roman" w:hAnsi="Times New Roman" w:cs="Times New Roman"/>
          <w:color w:val="000000"/>
          <w:sz w:val="28"/>
          <w:szCs w:val="28"/>
        </w:rPr>
        <w:t>, 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208.21</w:t>
      </w:r>
      <w:r>
        <w:rPr>
          <w:rFonts w:ascii="Times New Roman" w:eastAsia="Times New Roman" w:hAnsi="Times New Roman" w:cs="Times New Roman"/>
          <w:color w:val="000000"/>
          <w:sz w:val="28"/>
          <w:szCs w:val="28"/>
        </w:rPr>
        <w:t xml:space="preserve"> «Расчеты с подотчетными лицами по оплате услуг связи» отражена задолженность за подотчетными лицами по маркированным конвертам в сумме 49,7 т. р., в том числе:</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Управление финансов Администрации Заполярного района – 10,5 т. р.;</w:t>
      </w:r>
    </w:p>
    <w:p w:rsidR="00B93CE1" w:rsidRDefault="00EE3C2A" w:rsidP="00F74B52">
      <w:pPr>
        <w:spacing w:before="120" w:after="120"/>
        <w:ind w:firstLine="720"/>
        <w:jc w:val="both"/>
        <w:rPr>
          <w:color w:val="000000"/>
        </w:rPr>
      </w:pPr>
      <w:r>
        <w:rPr>
          <w:rFonts w:ascii="Times New Roman" w:eastAsia="Times New Roman" w:hAnsi="Times New Roman" w:cs="Times New Roman"/>
          <w:color w:val="000000"/>
          <w:sz w:val="28"/>
          <w:szCs w:val="28"/>
        </w:rPr>
        <w:t>- Администрация Заполярного района - 39,2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Расчеты по ущербу и иным доходам (счет 209.00) – 150 711,6 т. р., </w:t>
      </w:r>
      <w:r>
        <w:rPr>
          <w:rFonts w:ascii="Times New Roman" w:eastAsia="Times New Roman" w:hAnsi="Times New Roman" w:cs="Times New Roman"/>
          <w:color w:val="000000"/>
          <w:sz w:val="28"/>
          <w:szCs w:val="28"/>
        </w:rPr>
        <w:t>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209.36</w:t>
      </w:r>
      <w:r>
        <w:rPr>
          <w:rFonts w:ascii="Times New Roman" w:eastAsia="Times New Roman" w:hAnsi="Times New Roman" w:cs="Times New Roman"/>
          <w:color w:val="000000"/>
          <w:sz w:val="28"/>
          <w:szCs w:val="28"/>
        </w:rPr>
        <w:t xml:space="preserve"> «Расчеты по ущербу и иным доходам» отражена задолженность в сумме </w:t>
      </w:r>
      <w:r>
        <w:rPr>
          <w:rFonts w:ascii="Times New Roman" w:eastAsia="Times New Roman" w:hAnsi="Times New Roman" w:cs="Times New Roman"/>
          <w:b/>
          <w:color w:val="000000"/>
          <w:sz w:val="28"/>
          <w:szCs w:val="28"/>
        </w:rPr>
        <w:t>57 405,9 т. р.</w:t>
      </w:r>
      <w:r>
        <w:rPr>
          <w:rFonts w:ascii="Times New Roman" w:eastAsia="Times New Roman" w:hAnsi="Times New Roman" w:cs="Times New Roman"/>
          <w:color w:val="000000"/>
          <w:sz w:val="28"/>
          <w:szCs w:val="28"/>
        </w:rPr>
        <w:t xml:space="preserve">, в том числе: </w:t>
      </w:r>
    </w:p>
    <w:p w:rsidR="00B93CE1" w:rsidRDefault="00EE3C2A">
      <w:pPr>
        <w:spacing w:before="120" w:after="120"/>
        <w:rPr>
          <w:color w:val="000000"/>
        </w:rPr>
      </w:pPr>
      <w:r>
        <w:rPr>
          <w:rFonts w:ascii="Times New Roman" w:eastAsia="Times New Roman" w:hAnsi="Times New Roman" w:cs="Times New Roman"/>
          <w:i/>
          <w:color w:val="000000"/>
          <w:sz w:val="28"/>
          <w:szCs w:val="28"/>
          <w:u w:val="single"/>
        </w:rPr>
        <w:t xml:space="preserve">Текущая задолженность в сумме 1 493,6 т. р., </w:t>
      </w:r>
      <w:r>
        <w:rPr>
          <w:rFonts w:ascii="Times New Roman" w:eastAsia="Times New Roman" w:hAnsi="Times New Roman" w:cs="Times New Roman"/>
          <w:i/>
          <w:color w:val="000000"/>
          <w:sz w:val="28"/>
          <w:szCs w:val="28"/>
        </w:rPr>
        <w:t>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одлежат возмещению расходы по устранению недостатков, возникших при исполнении муниципального контракта от 13.06.2017 года, заключенного с «КТА.ЛЕС» на завершение строительства объекта «Спортивное сооружение с универсальным игровым залом в п.Амдерма НАО» с реконструкцией существующих несущих конструкций. Претензия от 07.12.2021 года № 01-20-54/21-1-0.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1</w:t>
      </w:r>
      <w:r w:rsidR="00FC3545">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493,6 т. р.</w:t>
      </w:r>
    </w:p>
    <w:p w:rsidR="00B93CE1" w:rsidRDefault="00EE3C2A">
      <w:pPr>
        <w:spacing w:before="120" w:after="120"/>
        <w:jc w:val="both"/>
        <w:rPr>
          <w:color w:val="000000"/>
        </w:rPr>
      </w:pPr>
      <w:r>
        <w:rPr>
          <w:rFonts w:ascii="Times New Roman" w:eastAsia="Times New Roman" w:hAnsi="Times New Roman" w:cs="Times New Roman"/>
          <w:i/>
          <w:color w:val="000000"/>
          <w:sz w:val="28"/>
          <w:szCs w:val="28"/>
          <w:u w:val="single"/>
        </w:rPr>
        <w:t>Просроченная задолженность в сумме 55 912,3 т. р., 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 xml:space="preserve"> ходе исполнения муниципального контракта от 30.09.2015 года по консервации объекта </w:t>
      </w:r>
      <w:r>
        <w:rPr>
          <w:rFonts w:ascii="Times New Roman" w:eastAsia="Times New Roman" w:hAnsi="Times New Roman" w:cs="Times New Roman"/>
          <w:i/>
          <w:color w:val="000000"/>
          <w:sz w:val="28"/>
          <w:szCs w:val="28"/>
        </w:rPr>
        <w:t>«Детский сад на 80 мест в п.</w:t>
      </w:r>
      <w:r w:rsidR="00097D9B">
        <w:rPr>
          <w:rFonts w:ascii="Times New Roman" w:eastAsia="Times New Roman" w:hAnsi="Times New Roman" w:cs="Times New Roman"/>
          <w:i/>
          <w:color w:val="000000"/>
          <w:sz w:val="28"/>
          <w:szCs w:val="28"/>
        </w:rPr>
        <w:t> </w:t>
      </w:r>
      <w:r>
        <w:rPr>
          <w:rFonts w:ascii="Times New Roman" w:eastAsia="Times New Roman" w:hAnsi="Times New Roman" w:cs="Times New Roman"/>
          <w:i/>
          <w:color w:val="000000"/>
          <w:sz w:val="28"/>
          <w:szCs w:val="28"/>
        </w:rPr>
        <w:t>Харута»</w:t>
      </w:r>
      <w:r>
        <w:rPr>
          <w:rFonts w:ascii="Times New Roman" w:eastAsia="Times New Roman" w:hAnsi="Times New Roman" w:cs="Times New Roman"/>
          <w:color w:val="000000"/>
          <w:sz w:val="28"/>
          <w:szCs w:val="28"/>
        </w:rPr>
        <w:t xml:space="preserve">, генеральным директором ООО «ЯсавэйСтройИнвест» были похищены денежные средства, принадлежащие Администрации Заполярного района, путем обмана ее уполномоченных представителей относительно выполненных работ и понесенных затрат на их выполнение, которые общество не понесло. Похищенными денежными средствами Хира Р.Н. распорядился по своему усмотрению. Решение суда от </w:t>
      </w:r>
      <w:r>
        <w:rPr>
          <w:rFonts w:ascii="Times New Roman" w:eastAsia="Times New Roman" w:hAnsi="Times New Roman" w:cs="Times New Roman"/>
          <w:color w:val="000000"/>
          <w:sz w:val="28"/>
          <w:szCs w:val="28"/>
        </w:rPr>
        <w:lastRenderedPageBreak/>
        <w:t xml:space="preserve">10.03.2020 года, Дело №1-54/2020, ИП от 06.05.2020 года № 12276/20/29047-ИП. Сумма ущерба составила 2380,2 т. р. Средства поступают в доход районного бюджета: в 2020 году - 185,8 т. р., в 2021 году - 377,8 т. р., в 2022 году - 402,4 т. р., в 2023 году – 387,2 т. р.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1</w:t>
      </w:r>
      <w:r w:rsidR="00097D9B">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027,0 т. р.</w:t>
      </w:r>
      <w:r>
        <w:rPr>
          <w:rFonts w:ascii="Times New Roman" w:eastAsia="Times New Roman" w:hAnsi="Times New Roman" w:cs="Times New Roman"/>
          <w:color w:val="000000"/>
          <w:sz w:val="28"/>
          <w:szCs w:val="28"/>
        </w:rPr>
        <w:t>;      </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Администрация Заполярного района обратилась в Арбитражный суд Архангельской области с иском о возмещении вреда, причиненного дорожно-транспортным происшествием в порядке регресса в сумме 411,6 т. р. Убытки, понесенные в результате возмещения вреда и услуг представителя по исковому заявлению Куркина Виктора Анатольевича к ООО «Норд Вэй» подлежат взысканию с Скаковского Виктора Викторовича, как с непосредственного причинителя вреда. Решение суда от 01.03.2021 года по Делу № 2-348/2021. Средства поступили в доход районного бюджета: в 2021 - 32,6 т. р., в 2022 - 104,0 т. р., в 2023 – 97,5 т. р.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177,5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арушение условий муниципального контракта № 0184300000412000345-0071785-01 от 06.12.2012 года заключенного с ООО «Леро» на выполнение подрядных работ по строительству объекта «Школа на 300 мест в п. Красное». Решение суда по Делу №А05П-7917/2017 от 18.04.2019 год.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1</w:t>
      </w:r>
      <w:r w:rsidR="00FC3545">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013,4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по возмещению понесенных расходов на содержание объекта «12-квартирный жилой дом в с.Ома» ООО «Леро» в период с 01.01.2017 года по 16.03.2017 год (оплата за тепловую энергию, поставляемую ресурсоснабжающей организацией до ввода в эксплуатацию жилого дома в с.Ома). Решение суда от 11.08.2017 года по делу № А05П-147/2017 (на основании искового заявления МКУ ЗР «Северное»).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790,9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 момент введения процедуры банкротства в отношении ООО «Леро» имеются неисполненные неденежные обязательства перед МКУ ЗР «Северное».  Общество обязано устранить недостатки на объекте строительства «12-квартирном жилом доме в с.Ома». В соответствии со сметными расчетами стоимость замены стеклопакетов составляет 23,7 т. р. Решение суда от 13.09.2017 года дело № А05П-234/2017. По состоянию на 01.01.2021 года задолженность составляла 16,4 т. р. В 2021 году задолженность снизилась на 7,9 т. р. - перечислена в соответствии с определением Арбитражного суда Архангельской области о включении требований в реестр требований кредиторов от 26.02.2018 год № А05-7917/2017.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8,5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 xml:space="preserve">- </w:t>
      </w:r>
      <w:r w:rsidR="00F74B52">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риговором Нарьян-Марского городского суда НАО от 13.05.2019 года по делу №1-2/2019 установлено, что директор ООО «Леро» Мозголин Р. В. при исполнении МК №0184300000413000062-0071785-01 от 15.05.2013 года на строительство и ввод в эксплуатацию объекта </w:t>
      </w:r>
      <w:r>
        <w:rPr>
          <w:rFonts w:ascii="Times New Roman" w:eastAsia="Times New Roman" w:hAnsi="Times New Roman" w:cs="Times New Roman"/>
          <w:i/>
          <w:color w:val="000000"/>
          <w:sz w:val="28"/>
          <w:szCs w:val="28"/>
        </w:rPr>
        <w:t>«12-квартирного жилого дома в с.Ома»</w:t>
      </w:r>
      <w:r>
        <w:rPr>
          <w:rFonts w:ascii="Times New Roman" w:eastAsia="Times New Roman" w:hAnsi="Times New Roman" w:cs="Times New Roman"/>
          <w:color w:val="000000"/>
          <w:sz w:val="28"/>
          <w:szCs w:val="28"/>
        </w:rPr>
        <w:t xml:space="preserve"> путем обмана уполномоченных представителей МКУ «Северное» относительно понесенных ООО «Леро» затрат по добровольному страхованию строительных рисков, которые общество не несло, похитил денежные средства перечисленные на счет общества и распорядился ими по своему усмотрению. Решение суда от 20.07.2021 года по Делу № 2-966/2021. ИЛ от 01.08.2022 года № ФС 038958875 направлен в отел судебных приставов из суда самостоятельно. Возбуждено ИП № 69217/22/29047-ИП от 21.09.2022 год. Средства поступили в доход районного бюджета в 2023 году в сумме 1,1 т. р. 20.04.2023 году поступил запрос реквизитов из УФССП России по Арх. области и НАО. Реквизиты для оплаты направлены (исх. № 01-24-755/23-0-0).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821,5 т. р.</w:t>
      </w:r>
      <w:r>
        <w:rPr>
          <w:rFonts w:ascii="Times New Roman" w:eastAsia="Times New Roman" w:hAnsi="Times New Roman" w:cs="Times New Roman"/>
          <w:color w:val="000000"/>
          <w:sz w:val="28"/>
          <w:szCs w:val="28"/>
        </w:rPr>
        <w:t xml:space="preserve">; </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ачислено возмещение судебных расходов. ООО «Энергостроительная корпорация ПАРИТЕТ» обратилось в Арбитражный суд Архангельской области с иском к МКУ ЗР «Северное» о признании недействительным решения об одностороннем отказе от исполнения муниципального контракта от 09.06.2020 год № 0184300000420000060, заключенного на разработку проектной документации на строительство модульной котельной и сети теплоснабжения в п.Каратайка и о признании дополнительного соглашения от 28.05.2021 года № 1 к вышеуказанному контракту. Решение суда по Делу № А05П-590/2021 от 31.03.2023 года.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63,6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риговором Нарьян-Марского городского суда НАО от 13.05.2019 года по делу №1-2/2019 установлено, что директор ООО «Леро» Мозголин Р.В. при исполнении МК №0184300000412000345-0071785-01 от 06.12.2012 года  на выполнение подрядных работ по строительству объекта </w:t>
      </w:r>
      <w:r>
        <w:rPr>
          <w:rFonts w:ascii="Times New Roman" w:eastAsia="Times New Roman" w:hAnsi="Times New Roman" w:cs="Times New Roman"/>
          <w:i/>
          <w:color w:val="000000"/>
          <w:sz w:val="28"/>
          <w:szCs w:val="28"/>
        </w:rPr>
        <w:t>«Школа на 300 мест п.Красное»</w:t>
      </w:r>
      <w:r>
        <w:rPr>
          <w:rFonts w:ascii="Times New Roman" w:eastAsia="Times New Roman" w:hAnsi="Times New Roman" w:cs="Times New Roman"/>
          <w:color w:val="000000"/>
          <w:sz w:val="28"/>
          <w:szCs w:val="28"/>
        </w:rPr>
        <w:t xml:space="preserve"> путем обмана уполномоченных представителей Администрации ЗР относительно понесенных ООО «Леро» затрат по добровольному страхованию строительных рисков, которые общество не несло, похитил денежные средства перечисленные на счета общества и распорядился по своему усмотрению. Решение суда от 20.07.2021 года по Делу № 2-966/2021 года. ИЛ от 01.08.2022 года № ФС 038958875 направлен в отел судебных приставов из суда самостоятельно. Возбуждено ИП № 69217/22/29047-ИП от 21.09.2022 года. В 2023 году средства поступили в доход районного бюджета в сумме 21,5 т. р. 20.04.2023 года поступил запрос реквизитов из УФССП России по Арх. области и НАО. Реквизиты для оплаты направлены (исх. № 01-24-755/23-0-0). Сумма задолженности перед Администрацией Заполярного района на 01.01.2024 года составляет</w:t>
      </w:r>
      <w:r>
        <w:rPr>
          <w:rFonts w:ascii="Times New Roman" w:eastAsia="Times New Roman" w:hAnsi="Times New Roman" w:cs="Times New Roman"/>
          <w:color w:val="000000"/>
          <w:sz w:val="28"/>
          <w:szCs w:val="28"/>
          <w:u w:val="single"/>
        </w:rPr>
        <w:t xml:space="preserve"> </w:t>
      </w:r>
      <w:r>
        <w:rPr>
          <w:rFonts w:ascii="Times New Roman" w:eastAsia="Times New Roman" w:hAnsi="Times New Roman" w:cs="Times New Roman"/>
          <w:b/>
          <w:color w:val="000000"/>
          <w:sz w:val="28"/>
          <w:szCs w:val="28"/>
          <w:u w:val="single"/>
        </w:rPr>
        <w:t>9</w:t>
      </w:r>
      <w:r w:rsidR="00FC3545">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026,8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 xml:space="preserve">- </w:t>
      </w:r>
      <w:r w:rsidR="00F74B52">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риговором Нарьян-Марского городского суда НАО от 13.05.2019 года по делу №1-2/2019 установлено, что директор ООО «Леро» Мозголин Р.В. при исполнении МК №0184300000413000062-0071785-01 от 15.05.2013 года на строительство и ввод в эксплуатацию объекта </w:t>
      </w:r>
      <w:r>
        <w:rPr>
          <w:rFonts w:ascii="Times New Roman" w:eastAsia="Times New Roman" w:hAnsi="Times New Roman" w:cs="Times New Roman"/>
          <w:i/>
          <w:color w:val="000000"/>
          <w:sz w:val="28"/>
          <w:szCs w:val="28"/>
        </w:rPr>
        <w:t>«12-квартирного жилого дома в с.Ома»</w:t>
      </w:r>
      <w:r>
        <w:rPr>
          <w:rFonts w:ascii="Times New Roman" w:eastAsia="Times New Roman" w:hAnsi="Times New Roman" w:cs="Times New Roman"/>
          <w:color w:val="000000"/>
          <w:sz w:val="28"/>
          <w:szCs w:val="28"/>
        </w:rPr>
        <w:t xml:space="preserve"> путем обмана уполномоченных представителей Администрации ЗР относительно понесенных ООО «Леро» затрат по добровольному страхованию строительных рисков, которые общество не несло, похитил денежные средства в размере </w:t>
      </w:r>
      <w:r>
        <w:rPr>
          <w:rFonts w:ascii="Times New Roman" w:eastAsia="Times New Roman" w:hAnsi="Times New Roman" w:cs="Times New Roman"/>
          <w:b/>
          <w:color w:val="000000"/>
          <w:sz w:val="28"/>
          <w:szCs w:val="28"/>
          <w:u w:val="single"/>
        </w:rPr>
        <w:t>847,1 т. р.</w:t>
      </w:r>
      <w:r>
        <w:rPr>
          <w:rFonts w:ascii="Times New Roman" w:eastAsia="Times New Roman" w:hAnsi="Times New Roman" w:cs="Times New Roman"/>
          <w:color w:val="000000"/>
          <w:sz w:val="28"/>
          <w:szCs w:val="28"/>
        </w:rPr>
        <w:t>, перечисленные на счет общества и распорядился ими по своему усмотрению. Решение суда от 20.07.2021 года по Делу № 2-966/2021 года ИЛ от 01.08.2022 года № ФС 038958875 направлен в отел судебных приставов из суда самостоятельно. Возбуждено ИП № 69217/22/29047-ИП от 21.09.2022 года. 20.04.2023 поступил запрос реквизитов из УФССП России по Арх. области и НАО. 21.04.2023 год реквизиты для оплаты направлены (исх. № 01-24-755/23-0-0);</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риговором Нарьян-Марского городского суда НАО от 13.05.2019 года по делу №1-2/2019 установлено, что директор ООО «Леро» Мозголин Р. В. при исполнении МК №36/11 от 23.07.2012 года на строительство и ввод в эксплуатацию объекта </w:t>
      </w:r>
      <w:r>
        <w:rPr>
          <w:rFonts w:ascii="Times New Roman" w:eastAsia="Times New Roman" w:hAnsi="Times New Roman" w:cs="Times New Roman"/>
          <w:i/>
          <w:color w:val="000000"/>
          <w:sz w:val="28"/>
          <w:szCs w:val="28"/>
        </w:rPr>
        <w:t>«12-квартирного жилого дома в п.Каратайка»</w:t>
      </w:r>
      <w:r>
        <w:rPr>
          <w:rFonts w:ascii="Times New Roman" w:eastAsia="Times New Roman" w:hAnsi="Times New Roman" w:cs="Times New Roman"/>
          <w:color w:val="000000"/>
          <w:sz w:val="28"/>
          <w:szCs w:val="28"/>
        </w:rPr>
        <w:t xml:space="preserve"> путем обмана уполномоченных представителей Администрации ЗР относительно понесенных ООО «Леро» затрат по добровольному страхованию строительных рисков, которые общество не несло, похитил денежные средства в размере </w:t>
      </w:r>
      <w:r w:rsidR="00097D9B">
        <w:rPr>
          <w:rFonts w:ascii="Times New Roman" w:eastAsia="Times New Roman" w:hAnsi="Times New Roman" w:cs="Times New Roman"/>
          <w:b/>
          <w:color w:val="000000"/>
          <w:sz w:val="28"/>
          <w:szCs w:val="28"/>
          <w:u w:val="single"/>
        </w:rPr>
        <w:t>884,4 т. </w:t>
      </w:r>
      <w:r>
        <w:rPr>
          <w:rFonts w:ascii="Times New Roman" w:eastAsia="Times New Roman" w:hAnsi="Times New Roman" w:cs="Times New Roman"/>
          <w:b/>
          <w:color w:val="000000"/>
          <w:sz w:val="28"/>
          <w:szCs w:val="28"/>
          <w:u w:val="single"/>
        </w:rPr>
        <w:t>р.</w:t>
      </w:r>
      <w:r>
        <w:rPr>
          <w:rFonts w:ascii="Times New Roman" w:eastAsia="Times New Roman" w:hAnsi="Times New Roman" w:cs="Times New Roman"/>
          <w:color w:val="000000"/>
          <w:sz w:val="28"/>
          <w:szCs w:val="28"/>
        </w:rPr>
        <w:t>, перечисленные на счет общества и распорядился ими по своему усмотрению. Решение суда от 20.07.2021 года по Делу № 2-9</w:t>
      </w:r>
      <w:r w:rsidR="00097D9B">
        <w:rPr>
          <w:rFonts w:ascii="Times New Roman" w:eastAsia="Times New Roman" w:hAnsi="Times New Roman" w:cs="Times New Roman"/>
          <w:color w:val="000000"/>
          <w:sz w:val="28"/>
          <w:szCs w:val="28"/>
        </w:rPr>
        <w:t>66/2021.ИЛ от 01.08.2022 года № ФС </w:t>
      </w:r>
      <w:r>
        <w:rPr>
          <w:rFonts w:ascii="Times New Roman" w:eastAsia="Times New Roman" w:hAnsi="Times New Roman" w:cs="Times New Roman"/>
          <w:color w:val="000000"/>
          <w:sz w:val="28"/>
          <w:szCs w:val="28"/>
        </w:rPr>
        <w:t>038958875 направлен в отел судебных приставов из суда самостоятельно. Возбуждено ИП № 69217/22/29047-ИП от 21.09.2022 года. 20.04.2023 года поступил запрос реквизитов из УФССП России по Арх. области и НАО. 21.04.2023 года реквизиты для оплаты направлены (исх. № 01-24-755/23-0-0).</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 xml:space="preserve"> 2011 году по муниципальному контракту, заключенному с ООО «Техническое предприятие «Эллинг» на приобретение катера класса «Река-море» перечислен авансовый платеж в сумме 2364,0 т. р. В связи с неисполнением поставщиком условий поставки в судебном порядке было вынесено решение о взыскании с общества авансового платежа. Решение суда от 10.01.2013 года по делу № А50-9325/2012. В августе 2013 года Администрация Заполярного района обратилась в Наримановский РОСП УФССП России по Астраханской области с просьбой предоставить сведения о ходе Исполнительного производства, а также был направлен запрос в регистрирующие органы, о вынесении постановления о розыске счетов, находящихся в банках и других кредитных организациях и наложении на них ареста. В декабре 2013 года задолженность была частично погашена в сумме 63,4 т. р. На основании запроса Администрации Заполярного района судебным приставом-исполнителем отдела судебных приставов УФССП России по Астраханской области 16 января 2016 года сообщается, что юридическое </w:t>
      </w:r>
      <w:r>
        <w:rPr>
          <w:rFonts w:ascii="Times New Roman" w:eastAsia="Times New Roman" w:hAnsi="Times New Roman" w:cs="Times New Roman"/>
          <w:color w:val="000000"/>
          <w:sz w:val="28"/>
          <w:szCs w:val="28"/>
        </w:rPr>
        <w:lastRenderedPageBreak/>
        <w:t xml:space="preserve">лицо формально является действующим. Исходя из Банка данных исполнительного производства Общество значится должником по 14 исполнительным производствам. В июне 2022 года в адрес руководителя Наримановского РОСП УФССП России по Астраханской области направлен запрос № 01-24-894/22-0-0 о движении исполнительного производства, либо в случае установления фактов невозможности взыскания указанных задолженностей направления необходимых документов для признания задолженности безнадёжной к взысканию. 24.06.2022 года поступил ответ, согласно которому 01.06.2022 года были проведены действия по назначению оценщика. Признать задолженность безнадёжной в настоящий момент не представляется возможным. 22.03.2023 года от приставов поступало предложение оставить не реализованное имущество (автомобильная стоянка) в принудительном порядке за Администрацией Заполярного района. Администрация отказалась принять имущество в счет погашения долга. 23.11.2023 в адрес ОФССП направлен запрос (№ 01-24-1945/22-1-1) о движении исполнительного производства. 27.11.2023 года в адрес руководителя Управления по организации ИП ФССП России направлен запрос (№ 01-24-2122/23-0-0) о проведении проверки в отношении судебного пристава. 27.11.2023 года в адрес директора Общества направлено письмо (№01-24-1945/22-1-2) с требованием погасить задолженность (+ акт сверки). Сумма 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2</w:t>
      </w:r>
      <w:r w:rsidR="00FC3545">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300,6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 xml:space="preserve"> 2010 году по муниципальному контракту № 60/10 от 22.12.2010 года, заключенному с ООО «Стоунтэк» на выполнение работ по строительству объекта «Строительство объекта «Школа-сад на 80 мест в пос. Бугрино НАО» перечислен авансовый платеж в размере 30% в сумме 31204,6 т. р. В феврале 2012 года Арбитражным судом Архангельской области было вынесено судебное решение по делу № А05-10397/2011 о расторжении муниципального контракта и взыскании с должника суммы полученного аванса. В соответствии с Постановлением об окончании исполнительного производства, поступившим от УФССП России по Республике Башкортостан 22.05.2015 года исполнительное производство в отношении ООО «Стоунтэкс» окончено. В результате исполнительного производства (исполнительный лист от 16.05.2016 года №1-40/2016) с генерального директора ООО «Стоунтэкс» Рогожкина Андрея Валерьевича взыскано и перечислено в районный бюджет в счет погашения задолженности: в 2017 году - 788,6 т. р., в 2018 году - 344,0 т. р., в 2019 году – 131,2 т. р., в 2020 году – 103,5 т. р., в 2021 году – 1,1 т. р., в 2022 году – 100,0 т. р., в 2023 году – 0,2 т. р.  Прекращение деятельности юридического лица в связи с исключением из ЕГРЮЛ на основании п.2 ст.21.1 Федерального закона от 08.08.2001 года №129-ФЗ (дата прекращения 18.01.2017 год). Исполнительное производство возбуждено, периодически поступают платежи. Списание невозможно, так как движение по ИП есть. Сумма </w:t>
      </w:r>
      <w:r>
        <w:rPr>
          <w:rFonts w:ascii="Times New Roman" w:eastAsia="Times New Roman" w:hAnsi="Times New Roman" w:cs="Times New Roman"/>
          <w:color w:val="000000"/>
          <w:sz w:val="28"/>
          <w:szCs w:val="28"/>
        </w:rPr>
        <w:lastRenderedPageBreak/>
        <w:t xml:space="preserve">задолженности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rPr>
        <w:t>29</w:t>
      </w:r>
      <w:r w:rsidR="00FC3545">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735,9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Администрация Заполярного района обратилась в Арбитражный суд Архангельской области с иском к обществу с ООО «Югстроймонтаж» о взыскании расходов в сумме </w:t>
      </w:r>
      <w:r>
        <w:rPr>
          <w:rFonts w:ascii="Times New Roman" w:eastAsia="Times New Roman" w:hAnsi="Times New Roman" w:cs="Times New Roman"/>
          <w:b/>
          <w:color w:val="000000"/>
          <w:sz w:val="28"/>
          <w:szCs w:val="28"/>
        </w:rPr>
        <w:t>8 254,7 т. р</w:t>
      </w:r>
      <w:r>
        <w:rPr>
          <w:rFonts w:ascii="Times New Roman" w:eastAsia="Times New Roman" w:hAnsi="Times New Roman" w:cs="Times New Roman"/>
          <w:color w:val="000000"/>
          <w:sz w:val="28"/>
          <w:szCs w:val="28"/>
        </w:rPr>
        <w:t>. по устранению недостатков работ, выполненных по муниципальному контракту от 10.09.2012 № 0184300000412000261-0071785-01 на выполнение подрядных работ по строительству объекта «Культурно-досуговое учреждение в п.Хорей-Вер Ненецкого автономного округа». Решение суда от 31.03.2021 года по Делу №А05-15056/2019, вынесено решение о взыскании задолженности. В адрес руководителя ООО «Югстроймонтаж» 15.12.2023 года направлено письмо (исх. № 01-27-2257/23-0-0) с требованием о погашении задолженности (+акт сверки);</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Администрация Заполярного района обратилась в Арбитражный суд Архангельской области с исковым заявлением ООО «Югстроймонтаж» о взыскании </w:t>
      </w:r>
      <w:r>
        <w:rPr>
          <w:rFonts w:ascii="Times New Roman" w:eastAsia="Times New Roman" w:hAnsi="Times New Roman" w:cs="Times New Roman"/>
          <w:b/>
          <w:color w:val="000000"/>
          <w:sz w:val="28"/>
          <w:szCs w:val="28"/>
          <w:u w:val="single"/>
        </w:rPr>
        <w:t>960,4 т. р</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расходов по устранению недостатков работ, выполненных по муниципальному контракту №0184300000412000261-0071785-01 от 10.09.2012 года на выполнение подрядных работ по строительству объекта «Культурно-досуговое учреждение в п.Хорей-Вер Ненецкого автономного округа». Решение суда от 14.08.2018 года по Делу №А05-7121/2018. В адрес руководителя Новороссийского отдела судебных приставов ГУ ФССП России по Краснодарскому краю направлен запрос № 01-24-787/22-0-0 от 02.06.2022 года о движении исполнительного производства, либо в случае установления фактов невозможности взыскания указанных задолженностей направить необходимые документы для признания задолженности безнадежной к взысканию в бюджет. Ответ не поступил. В адрес руководителя Новороссийского отдела судебных приставов ГУ ФССП России по Краснодарскому краю направлен запрос № 01-24-2014/23-0-0 от 03.11.2023 года о движении исполнительного производства, либо в случае установления фактов невозможности взыскания указанных задолженностей направить необходимые документы для признания задолженности безнадежной к взысканию в бюджет. Ответ не поступил. Также 15.12.2023 году направлено письмо (исх. № 01-27-2257/23-0-0) в ООО «Югстроймонтаж» с требованием о погашении задолженности (+акт сверки).</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209.41</w:t>
      </w:r>
      <w:r>
        <w:rPr>
          <w:rFonts w:ascii="Times New Roman" w:eastAsia="Times New Roman" w:hAnsi="Times New Roman" w:cs="Times New Roman"/>
          <w:color w:val="000000"/>
          <w:sz w:val="28"/>
          <w:szCs w:val="28"/>
        </w:rPr>
        <w:t xml:space="preserve"> «Расчеты по доходам от штрафных санкций за нарушение условий контрактов (договоров)» отражена задолженность в сумме </w:t>
      </w:r>
      <w:r>
        <w:rPr>
          <w:rFonts w:ascii="Times New Roman" w:eastAsia="Times New Roman" w:hAnsi="Times New Roman" w:cs="Times New Roman"/>
          <w:b/>
          <w:color w:val="000000"/>
          <w:sz w:val="28"/>
          <w:szCs w:val="28"/>
        </w:rPr>
        <w:t xml:space="preserve">93 099,9 т. р., </w:t>
      </w:r>
      <w:r>
        <w:rPr>
          <w:rFonts w:ascii="Times New Roman" w:eastAsia="Times New Roman" w:hAnsi="Times New Roman" w:cs="Times New Roman"/>
          <w:color w:val="000000"/>
          <w:sz w:val="28"/>
          <w:szCs w:val="28"/>
        </w:rPr>
        <w:t>из них:</w:t>
      </w:r>
    </w:p>
    <w:p w:rsidR="00B93CE1" w:rsidRDefault="00EE3C2A">
      <w:pPr>
        <w:spacing w:before="120" w:after="120"/>
        <w:jc w:val="both"/>
        <w:rPr>
          <w:color w:val="000000"/>
        </w:rPr>
      </w:pPr>
      <w:r>
        <w:rPr>
          <w:rFonts w:ascii="Times New Roman" w:eastAsia="Times New Roman" w:hAnsi="Times New Roman" w:cs="Times New Roman"/>
          <w:i/>
          <w:color w:val="000000"/>
          <w:sz w:val="28"/>
          <w:szCs w:val="28"/>
          <w:u w:val="single"/>
        </w:rPr>
        <w:t>Текущая задолженность в сумме 24571,6 т. р., 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 штраф за просрочку исполнения обязательств по муниципальному контракту, заключенному с ООО «Проектное бюро «Волна» на разработку проектной документации на строительство блочных локальных очистных сооружений в п. Красное. В связи со значительной просрочкой исполнения </w:t>
      </w:r>
      <w:r>
        <w:rPr>
          <w:rFonts w:ascii="Times New Roman" w:eastAsia="Times New Roman" w:hAnsi="Times New Roman" w:cs="Times New Roman"/>
          <w:color w:val="000000"/>
          <w:sz w:val="28"/>
          <w:szCs w:val="28"/>
          <w:shd w:val="clear" w:color="auto" w:fill="FFFFFF"/>
        </w:rPr>
        <w:lastRenderedPageBreak/>
        <w:t>контракта Заказчик отказался от исполнения в одностороннем порядке.</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shd w:val="clear" w:color="auto" w:fill="FFFFFF"/>
        </w:rPr>
        <w:t xml:space="preserve">Претензия № 01-20-87/20-38-0 от 30.03.2022 года.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1</w:t>
      </w:r>
      <w:r w:rsidR="00FC3545">
        <w:rPr>
          <w:rFonts w:ascii="Times New Roman" w:eastAsia="Times New Roman" w:hAnsi="Times New Roman" w:cs="Times New Roman"/>
          <w:b/>
          <w:color w:val="000000"/>
          <w:sz w:val="28"/>
          <w:szCs w:val="28"/>
          <w:u w:val="single"/>
          <w:shd w:val="clear" w:color="auto" w:fill="FFFFFF"/>
        </w:rPr>
        <w:t> </w:t>
      </w:r>
      <w:r>
        <w:rPr>
          <w:rFonts w:ascii="Times New Roman" w:eastAsia="Times New Roman" w:hAnsi="Times New Roman" w:cs="Times New Roman"/>
          <w:b/>
          <w:color w:val="000000"/>
          <w:sz w:val="28"/>
          <w:szCs w:val="28"/>
          <w:u w:val="single"/>
          <w:shd w:val="clear" w:color="auto" w:fill="FFFFFF"/>
        </w:rPr>
        <w:t>158,9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просрочку исполнения по муниципальному контракту от 13.06.2020 года заключенного с ООО «Северная ТЭСК» на разработку проектно-сметной документации на реконструкцию ЛЭП в поселке Амдерма. Претензии № 01-20-21/21-0-0 от 20.05.2022 года, корректировка по претензии от 13.06.2023 года № 01.1-15-218/22-5-0 и по претензии от 22.11.2023 года № 01-1-15-2131/23-0-0. Контракт не завершен, по итогу досудебной претензионной работы и приемки работ, начисленная сумма неустойки может корректироваться. Задолженность перед Администрацией Заполярного района на 01.01.2024 года составила </w:t>
      </w:r>
      <w:r>
        <w:rPr>
          <w:rFonts w:ascii="Times New Roman" w:eastAsia="Times New Roman" w:hAnsi="Times New Roman" w:cs="Times New Roman"/>
          <w:b/>
          <w:color w:val="000000"/>
          <w:sz w:val="28"/>
          <w:szCs w:val="28"/>
          <w:u w:val="single"/>
        </w:rPr>
        <w:t>895,6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ачислена неустойка за нарушение условий муниципального контракта от 12.09.2022 года №0184300004220000192 заключенного с ООО «СМП-83» на строительство 24-квартирного жилого дома в поселке Амдерма с разработкой проектной документации.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216,4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ачислена неустойка за нарушение условий исполнения обязательств по муниципальному контракту №0184300000412000378-0071785-02 от 29.12.2012 года, заключенному с</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shd w:val="clear" w:color="auto" w:fill="FFFFFF"/>
        </w:rPr>
        <w:t xml:space="preserve">ЗАО «Спинокс» на строительство очистных сооружений в п. Искателей в сумме 172 295,6 т. р. Претензия № 01-20-103/20-0-0 от 30.12.2020 года. В связи с несогласием подрядчика с начисленной неустойкой и не достижением соглашения о расторжении контракта по факту выполнения работ, МКУ ЗР «Северное» обратилось в Арбитражный суд Архангельской области с исковым заявлением. Возбуждено арбитражное дело № А05-4316/2022. По решению Арбитражного суда от 14.12.2023 года за период с 14.03.2019 года по 19.05.2020 года (дата ввода в эксплуатацию) сумма неустойки в размере </w:t>
      </w:r>
      <w:r w:rsidRPr="00F74B52">
        <w:rPr>
          <w:rFonts w:ascii="Times New Roman" w:eastAsia="Times New Roman" w:hAnsi="Times New Roman" w:cs="Times New Roman"/>
          <w:b/>
          <w:color w:val="000000"/>
          <w:sz w:val="28"/>
          <w:szCs w:val="28"/>
          <w:u w:val="single"/>
          <w:shd w:val="clear" w:color="auto" w:fill="FFFFFF"/>
        </w:rPr>
        <w:t>17 229,6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ачислена неустойка за нарушение условий исполнения обязательств по муниципальному контракту № 0184300000423000189 от 11.12.2023 года заключенному с ИП Петунин Игорь Владимирович на установку видеонаблюдения в здании Администрации Заполярного района. Претензия № 01.1-15-2372/23-0-0 от 26.12.2023 года. Задолженность перед Администрацией Заполярного района на 01.01.2024 года составляет </w:t>
      </w:r>
      <w:r w:rsidRPr="00F74B52">
        <w:rPr>
          <w:rFonts w:ascii="Times New Roman" w:eastAsia="Times New Roman" w:hAnsi="Times New Roman" w:cs="Times New Roman"/>
          <w:b/>
          <w:color w:val="000000"/>
          <w:sz w:val="28"/>
          <w:szCs w:val="28"/>
          <w:u w:val="single"/>
          <w:shd w:val="clear" w:color="auto" w:fill="FFFFFF"/>
        </w:rPr>
        <w:t>0,4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просрочку исполнения по муниципальному контракту от 01.08.2022 года № 0184300000422000151, заключенного с ООО «АВТОМАРКЕТ» на оказание услуг по замене септика административного здания по ул. Губкина, д. 3Б. Задолженность перед Администрацией Заполярного района на 01.01.2024 года составила </w:t>
      </w:r>
      <w:r>
        <w:rPr>
          <w:rFonts w:ascii="Times New Roman" w:eastAsia="Times New Roman" w:hAnsi="Times New Roman" w:cs="Times New Roman"/>
          <w:b/>
          <w:color w:val="000000"/>
          <w:sz w:val="28"/>
          <w:szCs w:val="28"/>
          <w:u w:val="single"/>
        </w:rPr>
        <w:t>96,2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просрочку исполнения по муниципальному контракту от 31.05.2022 года № 0184300000420000062 заключенному с ООО «ЭКОМАКС» на создание места (площадки) накопления твердых коммунальных отходов до 11 месяцев, ангар площадью 145,8 кв.м. в с.Шойна. Претензия № 01.1-15-2368/23-2-1 от 28.12.2023 года. </w:t>
      </w:r>
      <w:r>
        <w:rPr>
          <w:rFonts w:ascii="Times New Roman" w:eastAsia="Times New Roman" w:hAnsi="Times New Roman" w:cs="Times New Roman"/>
          <w:color w:val="000000"/>
          <w:sz w:val="28"/>
          <w:szCs w:val="28"/>
          <w:shd w:val="clear" w:color="auto" w:fill="FFFFFF"/>
        </w:rPr>
        <w:t xml:space="preserve">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shd w:val="clear" w:color="auto" w:fill="FFFFFF"/>
        </w:rPr>
        <w:t>964,6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просрочку исполнения по муниципальному контракту от 10.06.2020 года № 0184300000420000062 заключенного с ООО «Инженерная компания «Теплогазстрой» на разработку проектной документации на строительство центральной котельной и тепловых сетей в с.Коткино. Претензия № 01.1-15-2132/23-0-0 от 22.11.2023 года. </w:t>
      </w:r>
      <w:r>
        <w:rPr>
          <w:rFonts w:ascii="Times New Roman" w:eastAsia="Times New Roman" w:hAnsi="Times New Roman" w:cs="Times New Roman"/>
          <w:color w:val="000000"/>
          <w:sz w:val="28"/>
          <w:szCs w:val="28"/>
          <w:shd w:val="clear" w:color="auto" w:fill="FFFFFF"/>
        </w:rPr>
        <w:t xml:space="preserve">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shd w:val="clear" w:color="auto" w:fill="FFFFFF"/>
        </w:rPr>
        <w:t>2</w:t>
      </w:r>
      <w:r w:rsidR="001A6431">
        <w:rPr>
          <w:rFonts w:ascii="Times New Roman" w:eastAsia="Times New Roman" w:hAnsi="Times New Roman" w:cs="Times New Roman"/>
          <w:b/>
          <w:color w:val="000000"/>
          <w:sz w:val="28"/>
          <w:szCs w:val="28"/>
          <w:shd w:val="clear" w:color="auto" w:fill="FFFFFF"/>
        </w:rPr>
        <w:t> </w:t>
      </w:r>
      <w:r>
        <w:rPr>
          <w:rFonts w:ascii="Times New Roman" w:eastAsia="Times New Roman" w:hAnsi="Times New Roman" w:cs="Times New Roman"/>
          <w:b/>
          <w:color w:val="000000"/>
          <w:sz w:val="28"/>
          <w:szCs w:val="28"/>
          <w:shd w:val="clear" w:color="auto" w:fill="FFFFFF"/>
        </w:rPr>
        <w:t>934,7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нарушение </w:t>
      </w:r>
      <w:r w:rsidR="00F74B52">
        <w:rPr>
          <w:rFonts w:ascii="Times New Roman" w:eastAsia="Times New Roman" w:hAnsi="Times New Roman" w:cs="Times New Roman"/>
          <w:color w:val="000000"/>
          <w:sz w:val="28"/>
          <w:szCs w:val="28"/>
        </w:rPr>
        <w:t xml:space="preserve">условий </w:t>
      </w:r>
      <w:r>
        <w:rPr>
          <w:rFonts w:ascii="Times New Roman" w:eastAsia="Times New Roman" w:hAnsi="Times New Roman" w:cs="Times New Roman"/>
          <w:color w:val="000000"/>
          <w:sz w:val="28"/>
          <w:szCs w:val="28"/>
        </w:rPr>
        <w:t xml:space="preserve">исполнения муниципального контракта, заключенного в 2022 году с ИП Щелкунов Алексей Иванович на снос (демонтаж) здания столярной мастерской в деревне Волоковая в сумме </w:t>
      </w:r>
      <w:r>
        <w:rPr>
          <w:rFonts w:ascii="Times New Roman" w:eastAsia="Times New Roman" w:hAnsi="Times New Roman" w:cs="Times New Roman"/>
          <w:b/>
          <w:color w:val="000000"/>
          <w:sz w:val="28"/>
          <w:szCs w:val="28"/>
        </w:rPr>
        <w:t xml:space="preserve">14,7 т. р.: </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t xml:space="preserve">Решение суда по Делу № А05П-349/2023. 23.11.2023 года исполнительный лист с заявлением о возбуждении исполнительного производства направлен в ФССП по Вологодской области (исх. № 01-24-2109/23-0-0). Задолженность перед Администрацией Заполярного района на 01.01.2024 года составила </w:t>
      </w:r>
      <w:r>
        <w:rPr>
          <w:rFonts w:ascii="Times New Roman" w:eastAsia="Times New Roman" w:hAnsi="Times New Roman" w:cs="Times New Roman"/>
          <w:b/>
          <w:i/>
          <w:color w:val="000000"/>
          <w:sz w:val="28"/>
          <w:szCs w:val="28"/>
          <w:u w:val="single"/>
        </w:rPr>
        <w:t>0,4 т. р.</w:t>
      </w:r>
      <w:r>
        <w:rPr>
          <w:rFonts w:ascii="Times New Roman" w:eastAsia="Times New Roman" w:hAnsi="Times New Roman" w:cs="Times New Roman"/>
          <w:i/>
          <w:color w:val="000000"/>
          <w:sz w:val="28"/>
          <w:szCs w:val="28"/>
        </w:rPr>
        <w:t>;</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t xml:space="preserve">Решение суда по Делу № А05П-350/2023. 23.11.2023 года исполнительный лист с заявлением о возбуждении исполнительного производства направлен в ФССП по Вологодской области (исх. № 01-24-2110/23-0-0). Задолженность перед Администрацией Заполярного района на 01.01.2024 года составила </w:t>
      </w:r>
      <w:r>
        <w:rPr>
          <w:rFonts w:ascii="Times New Roman" w:eastAsia="Times New Roman" w:hAnsi="Times New Roman" w:cs="Times New Roman"/>
          <w:b/>
          <w:i/>
          <w:color w:val="000000"/>
          <w:sz w:val="28"/>
          <w:szCs w:val="28"/>
          <w:u w:val="single"/>
        </w:rPr>
        <w:t>1,7 т. р.</w:t>
      </w:r>
      <w:r>
        <w:rPr>
          <w:rFonts w:ascii="Times New Roman" w:eastAsia="Times New Roman" w:hAnsi="Times New Roman" w:cs="Times New Roman"/>
          <w:i/>
          <w:color w:val="000000"/>
          <w:sz w:val="28"/>
          <w:szCs w:val="28"/>
        </w:rPr>
        <w:t>;</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t>Решение суда по Делу № А05П-351/2023. 23.11.2023 года исполнительный лист с заявлением о возбуждении исполнительного производства направлен в ФССП по Вологодской области (исх. № 01-24-2108/23-0-0). Задолженность перед Администрацией Заполярного района на 01.01.2024 года составила</w:t>
      </w:r>
      <w:r>
        <w:rPr>
          <w:rFonts w:ascii="Times New Roman" w:eastAsia="Times New Roman" w:hAnsi="Times New Roman" w:cs="Times New Roman"/>
          <w:b/>
          <w:i/>
          <w:color w:val="000000"/>
          <w:sz w:val="28"/>
          <w:szCs w:val="28"/>
          <w:u w:val="single"/>
        </w:rPr>
        <w:t xml:space="preserve"> 1,8 т. р.</w:t>
      </w:r>
      <w:r>
        <w:rPr>
          <w:rFonts w:ascii="Times New Roman" w:eastAsia="Times New Roman" w:hAnsi="Times New Roman" w:cs="Times New Roman"/>
          <w:i/>
          <w:color w:val="000000"/>
          <w:sz w:val="28"/>
          <w:szCs w:val="28"/>
        </w:rPr>
        <w:t>;</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t xml:space="preserve">Решение суда от 31.07.2023 года по Делу № А05П-349/2023. 23.11.2023 года исполнительный лист с заявлением о возбуждении исполнительного производства направлен в ФССП по Вологодской области (исх. № 01-24-2109/23-0-0). Задолженность перед Администрацией Заполярного района на 01.01.2024 года составила </w:t>
      </w:r>
      <w:r>
        <w:rPr>
          <w:rFonts w:ascii="Times New Roman" w:eastAsia="Times New Roman" w:hAnsi="Times New Roman" w:cs="Times New Roman"/>
          <w:b/>
          <w:i/>
          <w:color w:val="000000"/>
          <w:sz w:val="28"/>
          <w:szCs w:val="28"/>
          <w:u w:val="single"/>
        </w:rPr>
        <w:t>2,0 т. р.</w:t>
      </w:r>
      <w:r>
        <w:rPr>
          <w:rFonts w:ascii="Times New Roman" w:eastAsia="Times New Roman" w:hAnsi="Times New Roman" w:cs="Times New Roman"/>
          <w:i/>
          <w:color w:val="000000"/>
          <w:sz w:val="28"/>
          <w:szCs w:val="28"/>
        </w:rPr>
        <w:t>;</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t>Решение суда от 31.07.2023 года по Делу № А05П-350/2023. 23.11.2023 года исполнительный лист с заявлением о возбуждении исполнительного производства направлен в ФССП по Вологодской области (исх. № 01-24-2110/23-0-0). Задолженность перед Администрацией Заполярного района на 01.01.2024 года составила</w:t>
      </w:r>
      <w:r>
        <w:rPr>
          <w:rFonts w:ascii="Times New Roman" w:eastAsia="Times New Roman" w:hAnsi="Times New Roman" w:cs="Times New Roman"/>
          <w:b/>
          <w:i/>
          <w:color w:val="000000"/>
          <w:sz w:val="28"/>
          <w:szCs w:val="28"/>
          <w:u w:val="single"/>
        </w:rPr>
        <w:t xml:space="preserve"> 4,3 т. р.</w:t>
      </w:r>
      <w:r>
        <w:rPr>
          <w:rFonts w:ascii="Times New Roman" w:eastAsia="Times New Roman" w:hAnsi="Times New Roman" w:cs="Times New Roman"/>
          <w:i/>
          <w:color w:val="000000"/>
          <w:sz w:val="28"/>
          <w:szCs w:val="28"/>
        </w:rPr>
        <w:t>;</w:t>
      </w:r>
    </w:p>
    <w:p w:rsidR="00B93CE1" w:rsidRDefault="00EE3C2A" w:rsidP="00F74B52">
      <w:pPr>
        <w:numPr>
          <w:ilvl w:val="0"/>
          <w:numId w:val="114"/>
        </w:numPr>
        <w:spacing w:before="120" w:after="120"/>
        <w:ind w:left="0" w:firstLine="510"/>
        <w:jc w:val="both"/>
        <w:rPr>
          <w:rFonts w:ascii="Arial" w:eastAsia="Arial" w:hAnsi="Arial" w:cs="Arial"/>
          <w:i/>
          <w:color w:val="000000"/>
          <w:sz w:val="28"/>
        </w:rPr>
      </w:pPr>
      <w:r>
        <w:rPr>
          <w:rFonts w:ascii="Times New Roman" w:eastAsia="Times New Roman" w:hAnsi="Times New Roman" w:cs="Times New Roman"/>
          <w:i/>
          <w:color w:val="000000"/>
          <w:sz w:val="28"/>
          <w:szCs w:val="28"/>
        </w:rPr>
        <w:lastRenderedPageBreak/>
        <w:t>Решение суда от 31.07.2023 года по Делу № А05П-351/2023. 23.11.2023 года исполнительный лист с заявлением о возбуждении исполнительного производства направлен в ФССП по Вологодской области (исх. № 01-24-2108/23-0-0). Задолженность перед Администрацией Заполярного района на 01.01.2024 года составила</w:t>
      </w:r>
      <w:r>
        <w:rPr>
          <w:rFonts w:ascii="Times New Roman" w:eastAsia="Times New Roman" w:hAnsi="Times New Roman" w:cs="Times New Roman"/>
          <w:b/>
          <w:i/>
          <w:color w:val="000000"/>
          <w:sz w:val="28"/>
          <w:szCs w:val="28"/>
          <w:u w:val="single"/>
        </w:rPr>
        <w:t xml:space="preserve"> 4,5 т. р.</w:t>
      </w:r>
      <w:r>
        <w:rPr>
          <w:rFonts w:ascii="Times New Roman" w:eastAsia="Times New Roman" w:hAnsi="Times New Roman" w:cs="Times New Roman"/>
          <w:i/>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 штраф за не надлежащее исполнение муниципального контракта, заключенного с ООО «АВТОМАРКЕТ» в 2022 году на подготовку (отсыпку) земельного участка для создания места (площадки) накопления твердых коммунальных отходов до 11 месяцев в поселке Красное. Претензия № 01.1-15-391/22-3-0 от 25.08.2022 года. Задолженность перед Администрацией Заполярного района на 01.01.2024 года составила </w:t>
      </w:r>
      <w:r>
        <w:rPr>
          <w:rFonts w:ascii="Times New Roman" w:eastAsia="Times New Roman" w:hAnsi="Times New Roman" w:cs="Times New Roman"/>
          <w:b/>
          <w:color w:val="000000"/>
          <w:sz w:val="28"/>
          <w:szCs w:val="28"/>
          <w:u w:val="single"/>
        </w:rPr>
        <w:t>2,0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sidRPr="00F74B52">
        <w:rPr>
          <w:rFonts w:ascii="Times New Roman" w:eastAsia="Times New Roman" w:hAnsi="Times New Roman" w:cs="Times New Roman"/>
          <w:color w:val="000000"/>
          <w:sz w:val="28"/>
          <w:szCs w:val="28"/>
          <w:shd w:val="clear" w:color="auto" w:fill="FFFFFF"/>
        </w:rPr>
        <w:t xml:space="preserve">начислен штраф за не надлежащее исполнение муниципального контракта </w:t>
      </w:r>
      <w:r>
        <w:rPr>
          <w:rFonts w:ascii="Times New Roman" w:eastAsia="Times New Roman" w:hAnsi="Times New Roman" w:cs="Times New Roman"/>
          <w:color w:val="000000"/>
          <w:sz w:val="28"/>
          <w:szCs w:val="28"/>
          <w:shd w:val="clear" w:color="auto" w:fill="FFFFFF"/>
        </w:rPr>
        <w:t>от 13.06.2017 года, заключенн</w:t>
      </w:r>
      <w:r w:rsidR="00F74B52">
        <w:rPr>
          <w:rFonts w:ascii="Times New Roman" w:eastAsia="Times New Roman" w:hAnsi="Times New Roman" w:cs="Times New Roman"/>
          <w:color w:val="000000"/>
          <w:sz w:val="28"/>
          <w:szCs w:val="28"/>
          <w:shd w:val="clear" w:color="auto" w:fill="FFFFFF"/>
        </w:rPr>
        <w:t>ого</w:t>
      </w:r>
      <w:r>
        <w:rPr>
          <w:rFonts w:ascii="Times New Roman" w:eastAsia="Times New Roman" w:hAnsi="Times New Roman" w:cs="Times New Roman"/>
          <w:color w:val="000000"/>
          <w:sz w:val="28"/>
          <w:szCs w:val="28"/>
          <w:shd w:val="clear" w:color="auto" w:fill="FFFFFF"/>
        </w:rPr>
        <w:t xml:space="preserve"> с ООО «КТА.ЛЕС» на завершение строительства объекта «Спортивное сооружение с универсальным игровым залом в п.Амдерма НАО» с реконструкцией существующих несущих конструкций. Претензия от 07.12.2021 года № 01-20-54/21-1-1.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741,5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ачислена неустойка за ненадлежащее исполнение</w:t>
      </w:r>
      <w:r w:rsidR="00F74B52" w:rsidRPr="00F74B52">
        <w:rPr>
          <w:rFonts w:ascii="Times New Roman" w:eastAsia="Times New Roman" w:hAnsi="Times New Roman" w:cs="Times New Roman"/>
          <w:color w:val="000000"/>
          <w:sz w:val="28"/>
          <w:szCs w:val="28"/>
          <w:shd w:val="clear" w:color="auto" w:fill="FFFFFF"/>
        </w:rPr>
        <w:t xml:space="preserve"> </w:t>
      </w:r>
      <w:r w:rsidR="00F74B52" w:rsidRPr="00F74B52">
        <w:rPr>
          <w:rFonts w:ascii="Times New Roman" w:eastAsia="Times New Roman" w:hAnsi="Times New Roman" w:cs="Times New Roman"/>
          <w:color w:val="000000"/>
          <w:sz w:val="28"/>
          <w:szCs w:val="28"/>
        </w:rPr>
        <w:t>муниципального</w:t>
      </w:r>
      <w:r>
        <w:rPr>
          <w:rFonts w:ascii="Times New Roman" w:eastAsia="Times New Roman" w:hAnsi="Times New Roman" w:cs="Times New Roman"/>
          <w:color w:val="000000"/>
          <w:sz w:val="28"/>
          <w:szCs w:val="28"/>
        </w:rPr>
        <w:t xml:space="preserve"> контракта от 31.05.2022 года № 0184300000422000108</w:t>
      </w:r>
      <w:r w:rsidR="00F74B52">
        <w:rPr>
          <w:rFonts w:ascii="Times New Roman" w:eastAsia="Times New Roman" w:hAnsi="Times New Roman" w:cs="Times New Roman"/>
          <w:color w:val="000000"/>
          <w:sz w:val="28"/>
          <w:szCs w:val="28"/>
        </w:rPr>
        <w:t>, заключенного</w:t>
      </w:r>
      <w:r>
        <w:rPr>
          <w:rFonts w:ascii="Times New Roman" w:eastAsia="Times New Roman" w:hAnsi="Times New Roman" w:cs="Times New Roman"/>
          <w:color w:val="000000"/>
          <w:sz w:val="28"/>
          <w:szCs w:val="28"/>
        </w:rPr>
        <w:t xml:space="preserve"> с ООО «ЭКОМАКС» на создание места (площадки) накопления твердых коммунальных отходов до 11 месяцев «Ангар площадью 145,8 м2 в с.Шойна». Претензия № 01.1-06-144/22-0-1 от 08.08.2022 года. Задолженность перед Администрацией Заполярного района на 01.01.2024 года составила </w:t>
      </w:r>
      <w:r>
        <w:rPr>
          <w:rFonts w:ascii="Times New Roman" w:eastAsia="Times New Roman" w:hAnsi="Times New Roman" w:cs="Times New Roman"/>
          <w:b/>
          <w:color w:val="000000"/>
          <w:sz w:val="28"/>
          <w:szCs w:val="28"/>
          <w:u w:val="single"/>
        </w:rPr>
        <w:t>10,0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sidRPr="00F74B52">
        <w:rPr>
          <w:rFonts w:ascii="Times New Roman" w:eastAsia="Times New Roman" w:hAnsi="Times New Roman" w:cs="Times New Roman"/>
          <w:color w:val="000000"/>
          <w:sz w:val="28"/>
          <w:szCs w:val="28"/>
          <w:shd w:val="clear" w:color="auto" w:fill="FFFFFF"/>
        </w:rPr>
        <w:t xml:space="preserve">начислен штраф за не надлежащее исполнение муниципального контракта </w:t>
      </w:r>
      <w:r>
        <w:rPr>
          <w:rFonts w:ascii="Times New Roman" w:eastAsia="Times New Roman" w:hAnsi="Times New Roman" w:cs="Times New Roman"/>
          <w:color w:val="000000"/>
          <w:sz w:val="28"/>
          <w:szCs w:val="28"/>
          <w:shd w:val="clear" w:color="auto" w:fill="FFFFFF"/>
        </w:rPr>
        <w:t>от 19.06.2023 года № 0184300000423000089</w:t>
      </w:r>
      <w:r w:rsidR="00F74B52">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заключенного с УФПС Ненецкого автономного округа на оказание услуг по распространению общественно-политической газеты Заполярного района во втором полугодии 2023 года. Претензия № 01.1-15-225/23-0-0 от 05.12.2023 года. </w:t>
      </w:r>
      <w:r>
        <w:rPr>
          <w:rFonts w:ascii="Times New Roman" w:eastAsia="Times New Roman" w:hAnsi="Times New Roman" w:cs="Times New Roman"/>
          <w:color w:val="000000"/>
          <w:sz w:val="28"/>
          <w:szCs w:val="28"/>
        </w:rPr>
        <w:t xml:space="preserve">Задолженность </w:t>
      </w:r>
      <w:r>
        <w:rPr>
          <w:rFonts w:ascii="Times New Roman" w:eastAsia="Times New Roman" w:hAnsi="Times New Roman" w:cs="Times New Roman"/>
          <w:color w:val="000000"/>
          <w:sz w:val="28"/>
          <w:szCs w:val="28"/>
          <w:shd w:val="clear" w:color="auto" w:fill="FFFFFF"/>
        </w:rPr>
        <w:t xml:space="preserve">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2,0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sidRPr="00F74B52">
        <w:rPr>
          <w:rFonts w:ascii="Times New Roman" w:eastAsia="Times New Roman" w:hAnsi="Times New Roman" w:cs="Times New Roman"/>
          <w:color w:val="000000"/>
          <w:sz w:val="28"/>
          <w:szCs w:val="28"/>
          <w:shd w:val="clear" w:color="auto" w:fill="FFFFFF"/>
        </w:rPr>
        <w:t>начислен штраф за не надлежащее исполнение муниципального контракта</w:t>
      </w:r>
      <w:r w:rsidR="00F74B52">
        <w:rPr>
          <w:rFonts w:ascii="Times New Roman" w:eastAsia="Times New Roman" w:hAnsi="Times New Roman" w:cs="Times New Roman"/>
          <w:color w:val="000000"/>
          <w:sz w:val="28"/>
          <w:szCs w:val="28"/>
          <w:shd w:val="clear" w:color="auto" w:fill="FFFFFF"/>
        </w:rPr>
        <w:t>,</w:t>
      </w:r>
      <w:r w:rsidR="00F74B52" w:rsidRPr="00F74B52">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закл</w:t>
      </w:r>
      <w:r w:rsidR="00F74B52">
        <w:rPr>
          <w:rFonts w:ascii="Times New Roman" w:eastAsia="Times New Roman" w:hAnsi="Times New Roman" w:cs="Times New Roman"/>
          <w:color w:val="000000"/>
          <w:sz w:val="28"/>
          <w:szCs w:val="28"/>
          <w:shd w:val="clear" w:color="auto" w:fill="FFFFFF"/>
        </w:rPr>
        <w:t>юченного</w:t>
      </w:r>
      <w:r>
        <w:rPr>
          <w:rFonts w:ascii="Times New Roman" w:eastAsia="Times New Roman" w:hAnsi="Times New Roman" w:cs="Times New Roman"/>
          <w:color w:val="000000"/>
          <w:sz w:val="28"/>
          <w:szCs w:val="28"/>
          <w:shd w:val="clear" w:color="auto" w:fill="FFFFFF"/>
        </w:rPr>
        <w:t xml:space="preserve"> с ООО «Проектное бюро «Волна» на разработку проектной документации по строительству блочных локальных очистных сооружений в поселке Красное.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5,0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sidRPr="00F74B52">
        <w:rPr>
          <w:rFonts w:ascii="Times New Roman" w:eastAsia="Times New Roman" w:hAnsi="Times New Roman" w:cs="Times New Roman"/>
          <w:color w:val="000000"/>
          <w:sz w:val="28"/>
          <w:szCs w:val="28"/>
        </w:rPr>
        <w:t>начислен штраф за не надлежащее исполнение муниципального контракта</w:t>
      </w:r>
      <w:r>
        <w:rPr>
          <w:rFonts w:ascii="Times New Roman" w:eastAsia="Times New Roman" w:hAnsi="Times New Roman" w:cs="Times New Roman"/>
          <w:color w:val="000000"/>
          <w:sz w:val="28"/>
          <w:szCs w:val="28"/>
        </w:rPr>
        <w:t xml:space="preserve"> от 12.09.2022 года № 0184300000422000192</w:t>
      </w:r>
      <w:r w:rsidR="00F74B52">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заключенного с ООО «СМП-83» на строительство 24-квартирного жилого дома в поселке Амдерма с разработкой </w:t>
      </w:r>
      <w:r>
        <w:rPr>
          <w:rFonts w:ascii="Times New Roman" w:eastAsia="Times New Roman" w:hAnsi="Times New Roman" w:cs="Times New Roman"/>
          <w:color w:val="000000"/>
          <w:sz w:val="28"/>
          <w:szCs w:val="28"/>
        </w:rPr>
        <w:lastRenderedPageBreak/>
        <w:t xml:space="preserve">проектной документации. Задолженность </w:t>
      </w:r>
      <w:r>
        <w:rPr>
          <w:rFonts w:ascii="Times New Roman" w:eastAsia="Times New Roman" w:hAnsi="Times New Roman" w:cs="Times New Roman"/>
          <w:color w:val="000000"/>
          <w:sz w:val="28"/>
          <w:szCs w:val="28"/>
          <w:shd w:val="clear" w:color="auto" w:fill="FFFFFF"/>
        </w:rPr>
        <w:t xml:space="preserve">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300,0 т. руб.</w:t>
      </w:r>
    </w:p>
    <w:p w:rsidR="00B93CE1" w:rsidRDefault="00EE3C2A">
      <w:pPr>
        <w:spacing w:before="120" w:after="120"/>
        <w:rPr>
          <w:color w:val="000000"/>
        </w:rPr>
      </w:pPr>
      <w:r>
        <w:rPr>
          <w:rFonts w:ascii="Times New Roman" w:eastAsia="Times New Roman" w:hAnsi="Times New Roman" w:cs="Times New Roman"/>
          <w:i/>
          <w:color w:val="000000"/>
          <w:sz w:val="28"/>
          <w:szCs w:val="28"/>
          <w:u w:val="single"/>
        </w:rPr>
        <w:t>Просроченная задолженность в сумме 68528,3 т. р., 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по решению суда за нарушение исполнения муниципального контракта №0184300000412000195-0071785-01 от 23.07.2012 года, заключенного с ООО «Леро» на выполнение подрядных работ по строительству объекта </w:t>
      </w:r>
      <w:r>
        <w:rPr>
          <w:rFonts w:ascii="Times New Roman" w:eastAsia="Times New Roman" w:hAnsi="Times New Roman" w:cs="Times New Roman"/>
          <w:i/>
          <w:color w:val="000000"/>
          <w:sz w:val="28"/>
          <w:szCs w:val="28"/>
        </w:rPr>
        <w:t>«24-х квартирный жилой дом по ул. Губкина в районе дома №16 п.Искателей»</w:t>
      </w:r>
      <w:r>
        <w:rPr>
          <w:rFonts w:ascii="Times New Roman" w:eastAsia="Times New Roman" w:hAnsi="Times New Roman" w:cs="Times New Roman"/>
          <w:color w:val="000000"/>
          <w:sz w:val="28"/>
          <w:szCs w:val="28"/>
        </w:rPr>
        <w:t xml:space="preserve"> в сумме </w:t>
      </w:r>
      <w:r>
        <w:rPr>
          <w:rFonts w:ascii="Times New Roman" w:eastAsia="Times New Roman" w:hAnsi="Times New Roman" w:cs="Times New Roman"/>
          <w:b/>
          <w:color w:val="000000"/>
          <w:sz w:val="28"/>
          <w:szCs w:val="28"/>
          <w:u w:val="single"/>
        </w:rPr>
        <w:t>6</w:t>
      </w:r>
      <w:r w:rsidR="001A6431">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150,0 т. р.</w:t>
      </w:r>
      <w:r>
        <w:rPr>
          <w:rFonts w:ascii="Times New Roman" w:eastAsia="Times New Roman" w:hAnsi="Times New Roman" w:cs="Times New Roman"/>
          <w:color w:val="000000"/>
          <w:sz w:val="28"/>
          <w:szCs w:val="28"/>
        </w:rPr>
        <w:t xml:space="preserve"> Исполнительный лист №А05-3453/2016. Администрацией Заполярного района 29.03.2023 года подано заявление в Арбитражный суд Архангельской области о привлечении директора ООО «ЛЕРО» Мозголиной Е.А. к субсидиарной ответственности;</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по решению суда за нарушение исполнения муниципального контракта №36/11 от 23.07.2012 года, заключенного с ООО «Леро» на выполнение подрядных работ по строительству объекта </w:t>
      </w:r>
      <w:r>
        <w:rPr>
          <w:rFonts w:ascii="Times New Roman" w:eastAsia="Times New Roman" w:hAnsi="Times New Roman" w:cs="Times New Roman"/>
          <w:i/>
          <w:color w:val="000000"/>
          <w:sz w:val="28"/>
          <w:szCs w:val="28"/>
        </w:rPr>
        <w:t>«12-ти квартирный жилой дом в п.Каратайка»</w:t>
      </w:r>
      <w:r>
        <w:rPr>
          <w:rFonts w:ascii="Times New Roman" w:eastAsia="Times New Roman" w:hAnsi="Times New Roman" w:cs="Times New Roman"/>
          <w:color w:val="000000"/>
          <w:sz w:val="28"/>
          <w:szCs w:val="28"/>
        </w:rPr>
        <w:t xml:space="preserve"> в сумме 20081,6 т. р. Исполнительный лист №А05-3453/2016. Взыскано с ООО «Леро» в соответствии с определением Арбитражного суда Архангельской области о включении требований в реестр требований кредиторов: в 2019 году - 66,6 т. р., в 2021 году - 71,6 т. р. Администрацией Заполярного района 29.03.2023 года подано заявление в Арбитражный суд Архангельской области о привлечении директора ООО «ЛЕРО» Мозголиной Е.А. к субсидиарной ответственности. Задолженность на 01.01.2024 года составила </w:t>
      </w:r>
      <w:r>
        <w:rPr>
          <w:rFonts w:ascii="Times New Roman" w:eastAsia="Times New Roman" w:hAnsi="Times New Roman" w:cs="Times New Roman"/>
          <w:b/>
          <w:color w:val="000000"/>
          <w:sz w:val="28"/>
          <w:szCs w:val="28"/>
          <w:u w:val="single"/>
        </w:rPr>
        <w:t>19</w:t>
      </w:r>
      <w:r w:rsidR="00007FAF">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943,5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ачислена неустойка за нарушение исполнения </w:t>
      </w:r>
      <w:r w:rsidR="00F74B52">
        <w:rPr>
          <w:rFonts w:ascii="Times New Roman" w:eastAsia="Times New Roman" w:hAnsi="Times New Roman" w:cs="Times New Roman"/>
          <w:color w:val="000000"/>
          <w:sz w:val="28"/>
          <w:szCs w:val="28"/>
          <w:shd w:val="clear" w:color="auto" w:fill="FFFFFF"/>
        </w:rPr>
        <w:t>м</w:t>
      </w:r>
      <w:r>
        <w:rPr>
          <w:rFonts w:ascii="Times New Roman" w:eastAsia="Times New Roman" w:hAnsi="Times New Roman" w:cs="Times New Roman"/>
          <w:color w:val="000000"/>
          <w:sz w:val="28"/>
          <w:szCs w:val="28"/>
          <w:shd w:val="clear" w:color="auto" w:fill="FFFFFF"/>
        </w:rPr>
        <w:t>униципального контракта от 31.10.2011 года № 0184300000411000338-0064304-03</w:t>
      </w:r>
      <w:r w:rsidR="00F74B52">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sz w:val="28"/>
          <w:szCs w:val="28"/>
          <w:shd w:val="clear" w:color="auto" w:fill="FFFFFF"/>
        </w:rPr>
        <w:t xml:space="preserve"> заключенного с ООО «Техническое предприятие «Элинг» на поставку катера «Река-море». </w:t>
      </w:r>
      <w:r>
        <w:rPr>
          <w:rFonts w:ascii="Times New Roman" w:eastAsia="Times New Roman" w:hAnsi="Times New Roman" w:cs="Times New Roman"/>
          <w:color w:val="000000"/>
          <w:sz w:val="28"/>
          <w:szCs w:val="28"/>
        </w:rPr>
        <w:t xml:space="preserve">Исполнительный лист Арбитражного суда Архангельской области Дело № А05-9325/2012 от 10.01.2013 года. Задолженность </w:t>
      </w:r>
      <w:r>
        <w:rPr>
          <w:rFonts w:ascii="Times New Roman" w:eastAsia="Times New Roman" w:hAnsi="Times New Roman" w:cs="Times New Roman"/>
          <w:color w:val="000000"/>
          <w:sz w:val="28"/>
          <w:szCs w:val="28"/>
          <w:shd w:val="clear" w:color="auto" w:fill="FFFFFF"/>
        </w:rPr>
        <w:t xml:space="preserve">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1</w:t>
      </w:r>
      <w:r w:rsidR="00007FAF">
        <w:rPr>
          <w:rFonts w:ascii="Times New Roman" w:eastAsia="Times New Roman" w:hAnsi="Times New Roman" w:cs="Times New Roman"/>
          <w:b/>
          <w:color w:val="000000"/>
          <w:sz w:val="28"/>
          <w:szCs w:val="28"/>
          <w:u w:val="single"/>
          <w:shd w:val="clear" w:color="auto" w:fill="FFFFFF"/>
        </w:rPr>
        <w:t> </w:t>
      </w:r>
      <w:r>
        <w:rPr>
          <w:rFonts w:ascii="Times New Roman" w:eastAsia="Times New Roman" w:hAnsi="Times New Roman" w:cs="Times New Roman"/>
          <w:b/>
          <w:color w:val="000000"/>
          <w:sz w:val="28"/>
          <w:szCs w:val="28"/>
          <w:u w:val="single"/>
          <w:shd w:val="clear" w:color="auto" w:fill="FFFFFF"/>
        </w:rPr>
        <w:t>056,4 т. р.;</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74B52">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ачислена неустойка за нарушение условий исполнения обязательств по муниципальному контракту №0184300000412000378-0071785-02 от 29.12.2012 года, заключенному с ЗАО «Спинокс» на строительство очистных сооружений в п. Искателей</w:t>
      </w:r>
      <w:r w:rsidR="00F74B52" w:rsidRPr="00F74B52">
        <w:rPr>
          <w:rFonts w:ascii="Times New Roman" w:eastAsia="Times New Roman" w:hAnsi="Times New Roman" w:cs="Times New Roman"/>
          <w:color w:val="000000"/>
          <w:sz w:val="28"/>
          <w:szCs w:val="28"/>
          <w:shd w:val="clear" w:color="auto" w:fill="FFFFFF"/>
        </w:rPr>
        <w:t xml:space="preserve"> за период с 02.10.2015 года по 13.03.2019 год</w:t>
      </w:r>
      <w:r>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shd w:val="clear" w:color="auto" w:fill="FFFFFF"/>
        </w:rPr>
        <w:t xml:space="preserve">Решение суда по Делу № А05-921/2019.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12</w:t>
      </w:r>
      <w:r w:rsidR="00007FAF">
        <w:rPr>
          <w:rFonts w:ascii="Times New Roman" w:eastAsia="Times New Roman" w:hAnsi="Times New Roman" w:cs="Times New Roman"/>
          <w:b/>
          <w:color w:val="000000"/>
          <w:sz w:val="28"/>
          <w:szCs w:val="28"/>
          <w:u w:val="single"/>
          <w:shd w:val="clear" w:color="auto" w:fill="FFFFFF"/>
        </w:rPr>
        <w:t> </w:t>
      </w:r>
      <w:r>
        <w:rPr>
          <w:rFonts w:ascii="Times New Roman" w:eastAsia="Times New Roman" w:hAnsi="Times New Roman" w:cs="Times New Roman"/>
          <w:b/>
          <w:color w:val="000000"/>
          <w:sz w:val="28"/>
          <w:szCs w:val="28"/>
          <w:u w:val="single"/>
          <w:shd w:val="clear" w:color="auto" w:fill="FFFFFF"/>
        </w:rPr>
        <w:t>195,4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sidR="00F74B5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ачислена неустойка за просрочку исполнения по муниципальному контракту №0184300000413000062-0071785-01 от 15.05.2013 года, заключенному с ООО «Леро» на строительство и ввод в эксплуатацию объекта «12-ти квартирного жилого дома в с. Ома». Решение суда по Делу № А05П-158/2017 от 07.07.2017 года. В рамках банкротного дела А05-7917/2017 – определением суда от 26.01.2018 года </w:t>
      </w:r>
      <w:r>
        <w:rPr>
          <w:rFonts w:ascii="Times New Roman" w:eastAsia="Times New Roman" w:hAnsi="Times New Roman" w:cs="Times New Roman"/>
          <w:color w:val="000000"/>
          <w:sz w:val="28"/>
          <w:szCs w:val="28"/>
        </w:rPr>
        <w:lastRenderedPageBreak/>
        <w:t xml:space="preserve">требования включены в реестр кредиторов. Задолженность перед Администрацией Заполярного района на 01.01.2024 года составила </w:t>
      </w:r>
      <w:r>
        <w:rPr>
          <w:rFonts w:ascii="Times New Roman" w:eastAsia="Times New Roman" w:hAnsi="Times New Roman" w:cs="Times New Roman"/>
          <w:b/>
          <w:color w:val="000000"/>
          <w:sz w:val="28"/>
          <w:szCs w:val="28"/>
          <w:u w:val="single"/>
        </w:rPr>
        <w:t>28</w:t>
      </w:r>
      <w:r w:rsidR="00007FAF">
        <w:rPr>
          <w:rFonts w:ascii="Times New Roman" w:eastAsia="Times New Roman" w:hAnsi="Times New Roman" w:cs="Times New Roman"/>
          <w:b/>
          <w:color w:val="000000"/>
          <w:sz w:val="28"/>
          <w:szCs w:val="28"/>
          <w:u w:val="single"/>
        </w:rPr>
        <w:t> </w:t>
      </w:r>
      <w:r>
        <w:rPr>
          <w:rFonts w:ascii="Times New Roman" w:eastAsia="Times New Roman" w:hAnsi="Times New Roman" w:cs="Times New Roman"/>
          <w:b/>
          <w:color w:val="000000"/>
          <w:sz w:val="28"/>
          <w:szCs w:val="28"/>
          <w:u w:val="single"/>
        </w:rPr>
        <w:t>704,4 т. р.</w:t>
      </w:r>
      <w:r>
        <w:rPr>
          <w:rFonts w:ascii="Times New Roman" w:eastAsia="Times New Roman" w:hAnsi="Times New Roman" w:cs="Times New Roman"/>
          <w:color w:val="000000"/>
          <w:sz w:val="28"/>
          <w:szCs w:val="28"/>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B134D">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ачислена неустойка за нарушение условий муниципального контракта, заключенного с ООО «СТИЛОБАТ» в 2019 году на ремонт общественной бани в селе Шойна. Решение суда от 21.10.2020 года дело № А05П-236/2020, ИД ФС № 033645271 от 21.10.2020 года.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24,1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B134D">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ачислена неустойка за нарушение условий муниципального контракта, заключенного с ООО «СТРОЙ-ГАЛЕРЕЯ» в 2018 году на ремонт культурно-досугового учреждения в п.Хорей-Вер. Решение суда от 07.09.2020 года дело № А05П-206/2020, ИД ФС № 033645309 от 22.07.2020 год.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290,1 т. р.</w:t>
      </w:r>
      <w:r>
        <w:rPr>
          <w:rFonts w:ascii="Times New Roman" w:eastAsia="Times New Roman" w:hAnsi="Times New Roman" w:cs="Times New Roman"/>
          <w:color w:val="000000"/>
          <w:sz w:val="28"/>
          <w:szCs w:val="28"/>
          <w:shd w:val="clear" w:color="auto" w:fill="FFFFFF"/>
        </w:rPr>
        <w:t>;</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shd w:val="clear" w:color="auto" w:fill="FFFFFF"/>
        </w:rPr>
        <w:t xml:space="preserve">- </w:t>
      </w:r>
      <w:r w:rsidR="00FB134D">
        <w:rPr>
          <w:rFonts w:ascii="Times New Roman" w:eastAsia="Times New Roman" w:hAnsi="Times New Roman" w:cs="Times New Roman"/>
          <w:color w:val="000000"/>
          <w:sz w:val="28"/>
          <w:szCs w:val="28"/>
          <w:shd w:val="clear" w:color="auto" w:fill="FFFFFF"/>
        </w:rPr>
        <w:t>н</w:t>
      </w:r>
      <w:r>
        <w:rPr>
          <w:rFonts w:ascii="Times New Roman" w:eastAsia="Times New Roman" w:hAnsi="Times New Roman" w:cs="Times New Roman"/>
          <w:color w:val="000000"/>
          <w:sz w:val="28"/>
          <w:szCs w:val="28"/>
          <w:shd w:val="clear" w:color="auto" w:fill="FFFFFF"/>
        </w:rPr>
        <w:t xml:space="preserve">ачислен штраф за неисполнение обязательств по муниципальному контракту, заключенному с ООО «СТИЛОБАТ» в 2019 году на ремонт общественной бани в селе Шойна. Решение суда от 21.10.2020 года дело № А05П-236/2020, ИД ФС № 033645271 от 21.10.2020 год. Задолженность перед Администрацией Заполярного района на 01.01.2024 года составляет </w:t>
      </w:r>
      <w:r>
        <w:rPr>
          <w:rFonts w:ascii="Times New Roman" w:eastAsia="Times New Roman" w:hAnsi="Times New Roman" w:cs="Times New Roman"/>
          <w:b/>
          <w:color w:val="000000"/>
          <w:sz w:val="28"/>
          <w:szCs w:val="28"/>
          <w:u w:val="single"/>
          <w:shd w:val="clear" w:color="auto" w:fill="FFFFFF"/>
        </w:rPr>
        <w:t>164,4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по счету 209.44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shd w:val="clear" w:color="auto" w:fill="FFFFFF"/>
        </w:rPr>
        <w:t>Расчеты по доходам от возмещения ущерба имуществу (за исключением страховых возмещений)» отражена</w:t>
      </w:r>
      <w:r>
        <w:rPr>
          <w:rFonts w:ascii="Times New Roman" w:eastAsia="Times New Roman" w:hAnsi="Times New Roman" w:cs="Times New Roman"/>
          <w:color w:val="000000"/>
          <w:sz w:val="28"/>
          <w:szCs w:val="28"/>
        </w:rPr>
        <w:t xml:space="preserve"> задолженность Лаптандер П.И. перед Администрацией Заполярного района в сумме 205,8 т. р. за незаконный вылов рыбы по приговору Нарьян-Марского гор</w:t>
      </w:r>
      <w:r w:rsidR="00FB134D">
        <w:rPr>
          <w:rFonts w:ascii="Times New Roman" w:eastAsia="Times New Roman" w:hAnsi="Times New Roman" w:cs="Times New Roman"/>
          <w:color w:val="000000"/>
          <w:sz w:val="28"/>
          <w:szCs w:val="28"/>
        </w:rPr>
        <w:t>одского суда от 24.03.2023 года</w:t>
      </w:r>
      <w:r>
        <w:rPr>
          <w:rFonts w:ascii="Times New Roman" w:eastAsia="Times New Roman" w:hAnsi="Times New Roman" w:cs="Times New Roman"/>
          <w:color w:val="000000"/>
          <w:sz w:val="28"/>
          <w:szCs w:val="28"/>
        </w:rPr>
        <w:t xml:space="preserve">.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по счету 210.05 </w:t>
      </w:r>
      <w:r>
        <w:rPr>
          <w:rFonts w:ascii="Times New Roman" w:eastAsia="Times New Roman" w:hAnsi="Times New Roman" w:cs="Times New Roman"/>
          <w:color w:val="000000"/>
          <w:sz w:val="28"/>
          <w:szCs w:val="28"/>
        </w:rPr>
        <w:t xml:space="preserve">«Расчеты с прочими дебиторами» отражена задолженность Управления федерального казначейства по Архангельской области и НАО (далее – УФК) перед Управлением финансов Заполярного района в сумме </w:t>
      </w:r>
      <w:r w:rsidRPr="00FB134D">
        <w:rPr>
          <w:rFonts w:ascii="Times New Roman" w:eastAsia="Times New Roman" w:hAnsi="Times New Roman" w:cs="Times New Roman"/>
          <w:b/>
          <w:color w:val="000000"/>
          <w:sz w:val="28"/>
          <w:szCs w:val="28"/>
        </w:rPr>
        <w:t>22,9 т. р.</w:t>
      </w:r>
      <w:r>
        <w:rPr>
          <w:rFonts w:ascii="Times New Roman" w:eastAsia="Times New Roman" w:hAnsi="Times New Roman" w:cs="Times New Roman"/>
          <w:color w:val="000000"/>
          <w:sz w:val="28"/>
          <w:szCs w:val="28"/>
        </w:rPr>
        <w:t xml:space="preserve"> В октябре 2023 год на лицевой счет для учета операций со средствами, поступающими во временное распоряжение №05843000010, открытый Управлению финансов на казначейском счете для осуществления и отражения операций с денежными средствами, поступающими во временное распоряжение № 03232, УФК была ошибочно зачислена залоговая сумма, перечисленная индивидуальным предпринимателем в обеспечение контракта, при этом получателем средств является МКУ «УГХ г. Нарьян-Мара». В соответствии с Порядком привлечения остатков средств на единый счет бюджета муниципального района «Заполярный район» НАО и возврата привлеченных средств, утвержденным приказом Управления финансов от 15.12.2022 года № 21 денежные средства были перечислены с казначейского счета № 03232 на единый счет бюджета № 03231. В декабре 2023 года на основании письменного заявления индивидуального предпринимателя и рекомендации УФК, денежные средства были возвращена плательщику с лицевого счета администратора источников внутреннего финансирования дефицита бюджета, открытого на едином счете бюджета. В январе </w:t>
      </w:r>
      <w:r>
        <w:rPr>
          <w:rFonts w:ascii="Times New Roman" w:eastAsia="Times New Roman" w:hAnsi="Times New Roman" w:cs="Times New Roman"/>
          <w:color w:val="000000"/>
          <w:sz w:val="28"/>
          <w:szCs w:val="28"/>
        </w:rPr>
        <w:lastRenderedPageBreak/>
        <w:t>2024 года УФК проведенный возврат был признан ошибочным и в целях корректировки операции и формирования достоверной отчетности по лицевым счетам, УФК было предложено провести списание средств с лицевого счета получателя бюджетных средств, также открытого на едином счете бюджета по КБК 040 0106 3000081010 129 (письмо УФК от 12.01.2024 № 24-24-30/24-3).</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Наибольшую долю в общем объеме задолженности составила задолженность по ущербу и иным доходам (72,3%).</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По сравнению с предшествующим 2022 годом объем дебиторской задолженности уменьшился на 142 456,3 т. р. или на 40,6% </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2.2. Сомнительная задолженность неплатежеспособных дебиторов (забалансовый счет 04)</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xml:space="preserve">На 1 января 2024 года перед Администрацией Заполярного района числится задолженность в виде неустойки (пени) в сумме </w:t>
      </w:r>
      <w:r w:rsidR="00007FAF">
        <w:rPr>
          <w:rFonts w:ascii="Times New Roman" w:eastAsia="Times New Roman" w:hAnsi="Times New Roman" w:cs="Times New Roman"/>
          <w:b/>
          <w:color w:val="000000"/>
          <w:sz w:val="28"/>
          <w:szCs w:val="28"/>
        </w:rPr>
        <w:t>3 </w:t>
      </w:r>
      <w:r>
        <w:rPr>
          <w:rFonts w:ascii="Times New Roman" w:eastAsia="Times New Roman" w:hAnsi="Times New Roman" w:cs="Times New Roman"/>
          <w:b/>
          <w:color w:val="000000"/>
          <w:sz w:val="28"/>
          <w:szCs w:val="28"/>
        </w:rPr>
        <w:t xml:space="preserve">999,2 т. р., </w:t>
      </w:r>
      <w:r>
        <w:rPr>
          <w:rFonts w:ascii="Times New Roman" w:eastAsia="Times New Roman" w:hAnsi="Times New Roman" w:cs="Times New Roman"/>
          <w:color w:val="000000"/>
          <w:sz w:val="28"/>
          <w:szCs w:val="28"/>
        </w:rPr>
        <w:t>начисленной по решению суда (</w:t>
      </w:r>
      <w:r>
        <w:rPr>
          <w:rFonts w:ascii="Times New Roman" w:eastAsia="Times New Roman" w:hAnsi="Times New Roman" w:cs="Times New Roman"/>
          <w:i/>
          <w:color w:val="000000"/>
          <w:sz w:val="28"/>
          <w:szCs w:val="28"/>
        </w:rPr>
        <w:t xml:space="preserve">исполнительный лист №А05-8266/2016 от 17.11.2016 года) </w:t>
      </w:r>
      <w:r>
        <w:rPr>
          <w:rFonts w:ascii="Times New Roman" w:eastAsia="Times New Roman" w:hAnsi="Times New Roman" w:cs="Times New Roman"/>
          <w:color w:val="000000"/>
          <w:sz w:val="28"/>
          <w:szCs w:val="28"/>
        </w:rPr>
        <w:t>за нарушение исполнения муниципального контракта №0184300000412000358-0071785-01 от 07.12.2012 года, заключенного с ЗАО «Строительная компания ПРОМКАПСТРОЙ» на выполнение подрядных работ по привязке и строительству объекта «4-х квартирный жилой дом в п.Усть-Кара». На основании распоряжения Администрации Заполярн</w:t>
      </w:r>
      <w:r w:rsidR="00007FAF">
        <w:rPr>
          <w:rFonts w:ascii="Times New Roman" w:eastAsia="Times New Roman" w:hAnsi="Times New Roman" w:cs="Times New Roman"/>
          <w:color w:val="000000"/>
          <w:sz w:val="28"/>
          <w:szCs w:val="28"/>
        </w:rPr>
        <w:t>ого района от 23.07.2019 года № </w:t>
      </w:r>
      <w:r>
        <w:rPr>
          <w:rFonts w:ascii="Times New Roman" w:eastAsia="Times New Roman" w:hAnsi="Times New Roman" w:cs="Times New Roman"/>
          <w:color w:val="000000"/>
          <w:sz w:val="28"/>
          <w:szCs w:val="28"/>
        </w:rPr>
        <w:t>563р «О списании дебиторской задолженности с балансовых счетов Администрации МР ЗР» задолженность отнесена на забалансовый счет 04 «Сомнительная задолженность»;</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По сравнению с предшествующим 2022 годом объем сомнительной задолженности уменьшился на 11 173,8 т. р. в связи со списанием безнадежной к взысканию дебиторской задолженности:</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xml:space="preserve">- списана неустойка в сумме </w:t>
      </w:r>
      <w:r w:rsidR="00007FAF">
        <w:rPr>
          <w:rFonts w:ascii="Times New Roman" w:eastAsia="Times New Roman" w:hAnsi="Times New Roman" w:cs="Times New Roman"/>
          <w:color w:val="000000"/>
          <w:sz w:val="28"/>
          <w:szCs w:val="28"/>
          <w:u w:val="single"/>
        </w:rPr>
        <w:t>5 </w:t>
      </w:r>
      <w:r>
        <w:rPr>
          <w:rFonts w:ascii="Times New Roman" w:eastAsia="Times New Roman" w:hAnsi="Times New Roman" w:cs="Times New Roman"/>
          <w:color w:val="000000"/>
          <w:sz w:val="28"/>
          <w:szCs w:val="28"/>
          <w:u w:val="single"/>
        </w:rPr>
        <w:t>272,5 т. р.</w:t>
      </w:r>
      <w:r>
        <w:rPr>
          <w:rFonts w:ascii="Times New Roman" w:eastAsia="Times New Roman" w:hAnsi="Times New Roman" w:cs="Times New Roman"/>
          <w:color w:val="000000"/>
          <w:sz w:val="28"/>
          <w:szCs w:val="28"/>
        </w:rPr>
        <w:t>, начисленная по решению суда за неисполнение условий муниципального контракта, заключенного в 2012 году с ЗАО «Строительная компания ПРОМКАПСТРОЙ» на выполнение подрядных работ по строительству Детск</w:t>
      </w:r>
      <w:r w:rsidR="008E15BA">
        <w:rPr>
          <w:rFonts w:ascii="Times New Roman" w:eastAsia="Times New Roman" w:hAnsi="Times New Roman" w:cs="Times New Roman"/>
          <w:color w:val="000000"/>
          <w:sz w:val="28"/>
          <w:szCs w:val="28"/>
        </w:rPr>
        <w:t>ого</w:t>
      </w:r>
      <w:r>
        <w:rPr>
          <w:rFonts w:ascii="Times New Roman" w:eastAsia="Times New Roman" w:hAnsi="Times New Roman" w:cs="Times New Roman"/>
          <w:color w:val="000000"/>
          <w:sz w:val="28"/>
          <w:szCs w:val="28"/>
        </w:rPr>
        <w:t xml:space="preserve"> сад</w:t>
      </w:r>
      <w:r w:rsidR="008E15BA">
        <w:rPr>
          <w:rFonts w:ascii="Times New Roman" w:eastAsia="Times New Roman" w:hAnsi="Times New Roman" w:cs="Times New Roman"/>
          <w:color w:val="000000"/>
          <w:sz w:val="28"/>
          <w:szCs w:val="28"/>
        </w:rPr>
        <w:t>а на 80 мест в п. Усть-Кара</w:t>
      </w:r>
      <w:r>
        <w:rPr>
          <w:rFonts w:ascii="Times New Roman" w:eastAsia="Times New Roman" w:hAnsi="Times New Roman" w:cs="Times New Roman"/>
          <w:color w:val="000000"/>
          <w:sz w:val="28"/>
          <w:szCs w:val="28"/>
        </w:rPr>
        <w:t>;</w:t>
      </w:r>
    </w:p>
    <w:p w:rsidR="00B93CE1" w:rsidRDefault="00EE3C2A">
      <w:pPr>
        <w:spacing w:before="120" w:after="120"/>
        <w:ind w:firstLine="340"/>
        <w:jc w:val="both"/>
        <w:rPr>
          <w:color w:val="000000"/>
        </w:rPr>
      </w:pPr>
      <w:r>
        <w:rPr>
          <w:rFonts w:ascii="Times New Roman" w:eastAsia="Times New Roman" w:hAnsi="Times New Roman" w:cs="Times New Roman"/>
          <w:color w:val="000000"/>
          <w:sz w:val="28"/>
          <w:szCs w:val="28"/>
        </w:rPr>
        <w:t xml:space="preserve">- списана задолженность ООО «МегаСтрой» в сумме </w:t>
      </w:r>
      <w:r w:rsidR="00007FAF">
        <w:rPr>
          <w:rFonts w:ascii="Times New Roman" w:eastAsia="Times New Roman" w:hAnsi="Times New Roman" w:cs="Times New Roman"/>
          <w:color w:val="000000"/>
          <w:sz w:val="28"/>
          <w:szCs w:val="28"/>
          <w:u w:val="single"/>
        </w:rPr>
        <w:t>5 </w:t>
      </w:r>
      <w:r>
        <w:rPr>
          <w:rFonts w:ascii="Times New Roman" w:eastAsia="Times New Roman" w:hAnsi="Times New Roman" w:cs="Times New Roman"/>
          <w:color w:val="000000"/>
          <w:sz w:val="28"/>
          <w:szCs w:val="28"/>
          <w:u w:val="single"/>
        </w:rPr>
        <w:t>901,3 т. р.</w:t>
      </w:r>
      <w:r>
        <w:rPr>
          <w:rFonts w:ascii="Times New Roman" w:eastAsia="Times New Roman" w:hAnsi="Times New Roman" w:cs="Times New Roman"/>
          <w:color w:val="000000"/>
          <w:sz w:val="28"/>
          <w:szCs w:val="28"/>
        </w:rPr>
        <w:t>, по муниципальному контракту, заключенному в 2010 году на выполнение подрядных работ по строительству 12-и квартирн</w:t>
      </w:r>
      <w:r w:rsidR="008E15BA">
        <w:rPr>
          <w:rFonts w:ascii="Times New Roman" w:eastAsia="Times New Roman" w:hAnsi="Times New Roman" w:cs="Times New Roman"/>
          <w:color w:val="000000"/>
          <w:sz w:val="28"/>
          <w:szCs w:val="28"/>
        </w:rPr>
        <w:t>ого</w:t>
      </w:r>
      <w:r>
        <w:rPr>
          <w:rFonts w:ascii="Times New Roman" w:eastAsia="Times New Roman" w:hAnsi="Times New Roman" w:cs="Times New Roman"/>
          <w:color w:val="000000"/>
          <w:sz w:val="28"/>
          <w:szCs w:val="28"/>
        </w:rPr>
        <w:t xml:space="preserve"> жило</w:t>
      </w:r>
      <w:r w:rsidR="008E15BA">
        <w:rPr>
          <w:rFonts w:ascii="Times New Roman" w:eastAsia="Times New Roman" w:hAnsi="Times New Roman" w:cs="Times New Roman"/>
          <w:color w:val="000000"/>
          <w:sz w:val="28"/>
          <w:szCs w:val="28"/>
        </w:rPr>
        <w:t>го</w:t>
      </w:r>
      <w:r>
        <w:rPr>
          <w:rFonts w:ascii="Times New Roman" w:eastAsia="Times New Roman" w:hAnsi="Times New Roman" w:cs="Times New Roman"/>
          <w:color w:val="000000"/>
          <w:sz w:val="28"/>
          <w:szCs w:val="28"/>
        </w:rPr>
        <w:t xml:space="preserve"> дом</w:t>
      </w:r>
      <w:r w:rsidR="008E15BA">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в п. Харута.</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2.3. Кредиторская задолженность</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 1 января 2024 года</w:t>
      </w:r>
      <w:r>
        <w:rPr>
          <w:rFonts w:ascii="Times New Roman" w:eastAsia="Times New Roman" w:hAnsi="Times New Roman" w:cs="Times New Roman"/>
          <w:b/>
          <w:color w:val="000000"/>
          <w:sz w:val="28"/>
          <w:szCs w:val="28"/>
        </w:rPr>
        <w:t xml:space="preserve"> кредиторская задолженность </w:t>
      </w:r>
      <w:r>
        <w:rPr>
          <w:rFonts w:ascii="Times New Roman" w:eastAsia="Times New Roman" w:hAnsi="Times New Roman" w:cs="Times New Roman"/>
          <w:color w:val="000000"/>
          <w:sz w:val="28"/>
          <w:szCs w:val="28"/>
        </w:rPr>
        <w:t xml:space="preserve">сложилась в сумме </w:t>
      </w:r>
      <w:r>
        <w:rPr>
          <w:rFonts w:ascii="Times New Roman" w:eastAsia="Times New Roman" w:hAnsi="Times New Roman" w:cs="Times New Roman"/>
          <w:b/>
          <w:color w:val="000000"/>
          <w:sz w:val="28"/>
          <w:szCs w:val="28"/>
        </w:rPr>
        <w:t>5 703,0 т. р.,</w:t>
      </w:r>
      <w:r>
        <w:rPr>
          <w:rFonts w:ascii="Times New Roman" w:eastAsia="Times New Roman" w:hAnsi="Times New Roman" w:cs="Times New Roman"/>
          <w:color w:val="000000"/>
          <w:sz w:val="28"/>
          <w:szCs w:val="28"/>
        </w:rPr>
        <w:t xml:space="preserve"> 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Расчеты по доходам (счет 205.</w:t>
      </w:r>
      <w:r w:rsidR="00007FAF">
        <w:rPr>
          <w:rFonts w:ascii="Times New Roman" w:eastAsia="Times New Roman" w:hAnsi="Times New Roman" w:cs="Times New Roman"/>
          <w:b/>
          <w:color w:val="000000"/>
          <w:sz w:val="28"/>
          <w:szCs w:val="28"/>
        </w:rPr>
        <w:t xml:space="preserve">00) – </w:t>
      </w:r>
      <w:r>
        <w:rPr>
          <w:rFonts w:ascii="Times New Roman" w:eastAsia="Times New Roman" w:hAnsi="Times New Roman" w:cs="Times New Roman"/>
          <w:b/>
          <w:color w:val="000000"/>
          <w:sz w:val="28"/>
          <w:szCs w:val="28"/>
        </w:rPr>
        <w:t xml:space="preserve">326,8 т. р., </w:t>
      </w:r>
      <w:r>
        <w:rPr>
          <w:rFonts w:ascii="Times New Roman" w:eastAsia="Times New Roman" w:hAnsi="Times New Roman" w:cs="Times New Roman"/>
          <w:color w:val="000000"/>
          <w:sz w:val="28"/>
          <w:szCs w:val="28"/>
        </w:rPr>
        <w:t>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lastRenderedPageBreak/>
        <w:t>по счету 205.11</w:t>
      </w:r>
      <w:r>
        <w:rPr>
          <w:rFonts w:ascii="Times New Roman" w:eastAsia="Times New Roman" w:hAnsi="Times New Roman" w:cs="Times New Roman"/>
          <w:color w:val="000000"/>
          <w:sz w:val="28"/>
          <w:szCs w:val="28"/>
        </w:rPr>
        <w:t xml:space="preserve"> «Расчеты с плательщиками налогов» отражена задолженность, переданная Налоговой инспекцией в соответствии с пунктом 274 приказа Минфина России от 28.12.2010 года № 191н в сумме 3,9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205.23</w:t>
      </w:r>
      <w:r>
        <w:rPr>
          <w:rFonts w:ascii="Times New Roman" w:eastAsia="Times New Roman" w:hAnsi="Times New Roman" w:cs="Times New Roman"/>
          <w:color w:val="000000"/>
          <w:sz w:val="28"/>
          <w:szCs w:val="28"/>
        </w:rPr>
        <w:t xml:space="preserve"> «Расчеты по доходам от платежей при пользовании природными ресурсами» отражена переплата по арендной плате за земельные участки в сумме </w:t>
      </w:r>
      <w:r>
        <w:rPr>
          <w:rFonts w:ascii="Times New Roman" w:eastAsia="Times New Roman" w:hAnsi="Times New Roman" w:cs="Times New Roman"/>
          <w:b/>
          <w:color w:val="000000"/>
          <w:sz w:val="28"/>
          <w:szCs w:val="28"/>
        </w:rPr>
        <w:t>314,7 т. р.</w:t>
      </w:r>
      <w:r>
        <w:rPr>
          <w:rFonts w:ascii="Times New Roman" w:eastAsia="Times New Roman" w:hAnsi="Times New Roman" w:cs="Times New Roman"/>
          <w:i/>
          <w:color w:val="000000"/>
          <w:sz w:val="28"/>
          <w:szCs w:val="28"/>
        </w:rPr>
        <w:t xml:space="preserve"> (заключены договора аренды земельных участков между Управлением муниципального имущества Администрации Заполярного района и физическими лицам).</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205.29</w:t>
      </w:r>
      <w:r>
        <w:rPr>
          <w:rFonts w:ascii="Times New Roman" w:eastAsia="Times New Roman" w:hAnsi="Times New Roman" w:cs="Times New Roman"/>
          <w:color w:val="000000"/>
          <w:sz w:val="28"/>
          <w:szCs w:val="28"/>
        </w:rPr>
        <w:t xml:space="preserve"> «Расчеты по иным доходам от собственности» Управлением муниципального имущества Администрации Заполярного района отражена переплата за наем жилых помещений по договорам социального и коммерческого найма в сумме </w:t>
      </w:r>
      <w:r>
        <w:rPr>
          <w:rFonts w:ascii="Times New Roman" w:eastAsia="Times New Roman" w:hAnsi="Times New Roman" w:cs="Times New Roman"/>
          <w:b/>
          <w:color w:val="000000"/>
          <w:sz w:val="28"/>
          <w:szCs w:val="28"/>
        </w:rPr>
        <w:t>8,2 т. р.</w:t>
      </w:r>
      <w:r>
        <w:rPr>
          <w:rFonts w:ascii="Times New Roman" w:eastAsia="Times New Roman" w:hAnsi="Times New Roman" w:cs="Times New Roman"/>
          <w:color w:val="000000"/>
          <w:sz w:val="28"/>
          <w:szCs w:val="28"/>
        </w:rPr>
        <w:t xml:space="preserve">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Расчеты по принятым обязательствам (счет 302.00) – 4 583,2 т. р., </w:t>
      </w:r>
      <w:r>
        <w:rPr>
          <w:rFonts w:ascii="Times New Roman" w:eastAsia="Times New Roman" w:hAnsi="Times New Roman" w:cs="Times New Roman"/>
          <w:color w:val="000000"/>
          <w:sz w:val="28"/>
          <w:szCs w:val="28"/>
        </w:rPr>
        <w:t>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302.31</w:t>
      </w:r>
      <w:r>
        <w:rPr>
          <w:rFonts w:ascii="Times New Roman" w:eastAsia="Times New Roman" w:hAnsi="Times New Roman" w:cs="Times New Roman"/>
          <w:color w:val="000000"/>
          <w:sz w:val="28"/>
          <w:szCs w:val="28"/>
        </w:rPr>
        <w:t xml:space="preserve"> «Расчеты по приобретению основных средств» отражена задолженность МКУ ЗР «Северное» перед ЗАО «Спинокс» в сумме </w:t>
      </w:r>
      <w:r w:rsidR="00975D58">
        <w:rPr>
          <w:rFonts w:ascii="Times New Roman" w:eastAsia="Times New Roman" w:hAnsi="Times New Roman" w:cs="Times New Roman"/>
          <w:b/>
          <w:color w:val="000000"/>
          <w:sz w:val="28"/>
          <w:szCs w:val="28"/>
        </w:rPr>
        <w:t>3 </w:t>
      </w:r>
      <w:r>
        <w:rPr>
          <w:rFonts w:ascii="Times New Roman" w:eastAsia="Times New Roman" w:hAnsi="Times New Roman" w:cs="Times New Roman"/>
          <w:b/>
          <w:color w:val="000000"/>
          <w:sz w:val="28"/>
          <w:szCs w:val="28"/>
        </w:rPr>
        <w:t>909,7 т. р.</w:t>
      </w:r>
      <w:r>
        <w:rPr>
          <w:rFonts w:ascii="Times New Roman" w:eastAsia="Times New Roman" w:hAnsi="Times New Roman" w:cs="Times New Roman"/>
          <w:color w:val="000000"/>
          <w:sz w:val="28"/>
          <w:szCs w:val="28"/>
        </w:rPr>
        <w:t xml:space="preserve"> за работы по строительству очистных сооружений в п. Искателей. Причина образования задолженности - признание судом дополнительных работ в рамках МК № 0184300000412000378-0071785-02 от 29.12.2012 года по судебному решению от 15.06.2023 года № А05-4316/2022, выданному Арбитражным судом Архангельской области. Постановлением Арбитражного суда Северо - Западного округа от 14.12.2023 года № А05-4316/2022 решение суда оставлено без изменения. Для погашения задолженности необходимо поставить на учет в УФК по Архангельской области и Ненецкому автономному округу бюджетное обязательство. Так как контракт 2012 года и уступка прав требований по нему была передана от Управления ЖКХ и строительства Администрации Заполярного района после 14.12.2023 года требовалось время на сбор документов (документы об оплате по контракту за 2013 год запрошены в УФК по Архангельской области и Ненецкому автономному округу). В 2024 году МКУ ЗР «Северное» повторно будут запрошены средства у ГРБС для оплаты задолженности.</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302.75</w:t>
      </w:r>
      <w:r>
        <w:rPr>
          <w:rFonts w:ascii="Times New Roman" w:eastAsia="Times New Roman" w:hAnsi="Times New Roman" w:cs="Times New Roman"/>
          <w:color w:val="000000"/>
          <w:sz w:val="28"/>
          <w:szCs w:val="28"/>
        </w:rPr>
        <w:t xml:space="preserve"> «Расчеты по приобретению иных финансовых активов» отражено привлечение остатков средств, находящихся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на единый счет районного бюджета в сумме </w:t>
      </w:r>
      <w:r>
        <w:rPr>
          <w:rFonts w:ascii="Times New Roman" w:eastAsia="Times New Roman" w:hAnsi="Times New Roman" w:cs="Times New Roman"/>
          <w:b/>
          <w:color w:val="000000"/>
          <w:sz w:val="28"/>
          <w:szCs w:val="28"/>
        </w:rPr>
        <w:t>673,5</w:t>
      </w:r>
      <w:r>
        <w:rPr>
          <w:rFonts w:ascii="Times New Roman" w:eastAsia="Times New Roman" w:hAnsi="Times New Roman" w:cs="Times New Roman"/>
          <w:color w:val="000000"/>
          <w:sz w:val="28"/>
          <w:szCs w:val="28"/>
        </w:rPr>
        <w:t xml:space="preserve">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Расчеты по платежам в бюджет (счет 303) – 793,0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303.05</w:t>
      </w:r>
      <w:r>
        <w:rPr>
          <w:rFonts w:ascii="Times New Roman" w:eastAsia="Times New Roman" w:hAnsi="Times New Roman" w:cs="Times New Roman"/>
          <w:color w:val="000000"/>
          <w:sz w:val="28"/>
          <w:szCs w:val="28"/>
        </w:rPr>
        <w:t xml:space="preserve"> «Расчеты по прочим платежам в бюджет» отражена задолженность по межбюджетным трансфертам, подлежащим возврату в 2024 году в сумме </w:t>
      </w:r>
      <w:r>
        <w:rPr>
          <w:rFonts w:ascii="Times New Roman" w:eastAsia="Times New Roman" w:hAnsi="Times New Roman" w:cs="Times New Roman"/>
          <w:b/>
          <w:color w:val="000000"/>
          <w:sz w:val="28"/>
          <w:szCs w:val="28"/>
        </w:rPr>
        <w:t>793,0</w:t>
      </w:r>
      <w:r>
        <w:rPr>
          <w:rFonts w:ascii="Times New Roman" w:eastAsia="Times New Roman" w:hAnsi="Times New Roman" w:cs="Times New Roman"/>
          <w:color w:val="000000"/>
          <w:sz w:val="28"/>
          <w:szCs w:val="28"/>
        </w:rPr>
        <w:t xml:space="preserve"> т. р., 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 xml:space="preserve">- задолженность Администрации Заполярного района в сумме </w:t>
      </w:r>
      <w:r>
        <w:rPr>
          <w:rFonts w:ascii="Times New Roman" w:eastAsia="Times New Roman" w:hAnsi="Times New Roman" w:cs="Times New Roman"/>
          <w:color w:val="000000"/>
          <w:sz w:val="28"/>
          <w:szCs w:val="28"/>
          <w:u w:val="single"/>
        </w:rPr>
        <w:t>777,1 т. р.</w:t>
      </w:r>
      <w:r>
        <w:rPr>
          <w:rFonts w:ascii="Times New Roman" w:eastAsia="Times New Roman" w:hAnsi="Times New Roman" w:cs="Times New Roman"/>
          <w:color w:val="000000"/>
          <w:sz w:val="28"/>
          <w:szCs w:val="28"/>
        </w:rPr>
        <w:t xml:space="preserve"> образовалась в результате не исполнения поставщиком (ООО «ЭКОМАКС») условий муниципального контракта №</w:t>
      </w:r>
      <w:r>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rPr>
        <w:t>0184300000422000108 от 31.05.2022 года, заключенного на создание мест (площадок) накопления твердых коммунальных отходов до 11 месяцев «Ангар площадью 145,8 м2 в с. Шойна». В 2023 году работы были выполнены на меньшую сумму, чем заключен контракт;</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задолженность Контрольно-счетной палаты Заполярного района в сумме 15,9 т. р. по межбюджетным трансфертам, перечисленным в 2023 году сельскими и городскими поселениями на осуществление внешнего муниципального финансового контроля (835,85 рублей по каждому поселению).</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Наибольшую долю в общем объеме задолженности составила задолженность по принятым обязательствам (80,4%).</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По сравнению с предшествующим 2022 года объем задолженности увеличился на 582,4 т. р. или на 11,4% </w:t>
      </w:r>
    </w:p>
    <w:p w:rsidR="00B93CE1" w:rsidRDefault="00EE3C2A">
      <w:pPr>
        <w:spacing w:before="360" w:after="360"/>
        <w:jc w:val="both"/>
        <w:rPr>
          <w:color w:val="000000"/>
        </w:rPr>
      </w:pPr>
      <w:r>
        <w:rPr>
          <w:rFonts w:ascii="Times New Roman" w:eastAsia="Times New Roman" w:hAnsi="Times New Roman" w:cs="Times New Roman"/>
          <w:b/>
          <w:color w:val="000000"/>
          <w:sz w:val="28"/>
          <w:szCs w:val="28"/>
        </w:rPr>
        <w:t>2.4. Задолженность, невостребованная кредиторами (забалансовый счет 20)</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На 1 января 2024 года сумма задолженности, </w:t>
      </w:r>
      <w:r>
        <w:rPr>
          <w:rFonts w:ascii="Times New Roman" w:eastAsia="Times New Roman" w:hAnsi="Times New Roman" w:cs="Times New Roman"/>
          <w:b/>
          <w:color w:val="000000"/>
          <w:sz w:val="28"/>
          <w:szCs w:val="28"/>
        </w:rPr>
        <w:t xml:space="preserve">невостребованной кредиторами </w:t>
      </w:r>
      <w:r>
        <w:rPr>
          <w:rFonts w:ascii="Times New Roman" w:eastAsia="Times New Roman" w:hAnsi="Times New Roman" w:cs="Times New Roman"/>
          <w:color w:val="000000"/>
          <w:sz w:val="28"/>
          <w:szCs w:val="28"/>
        </w:rPr>
        <w:t>на балансе не числится.</w:t>
      </w:r>
    </w:p>
    <w:p w:rsidR="00B93CE1" w:rsidRDefault="00EE3C2A">
      <w:pPr>
        <w:spacing w:before="120" w:after="120"/>
        <w:rPr>
          <w:color w:val="000000"/>
        </w:rPr>
      </w:pPr>
      <w:r>
        <w:rPr>
          <w:rFonts w:ascii="Times New Roman" w:eastAsia="Times New Roman" w:hAnsi="Times New Roman" w:cs="Times New Roman"/>
          <w:b/>
          <w:color w:val="000000"/>
          <w:sz w:val="28"/>
          <w:szCs w:val="28"/>
        </w:rPr>
        <w:t>3. Доходы будущих периодов (счет 401.40)</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На 1 января 2024 года отражены начисленные в отчетном периоде, но относящиеся к будущим отчетным периодам доходы в сумме </w:t>
      </w:r>
      <w:r>
        <w:rPr>
          <w:rFonts w:ascii="Times New Roman" w:eastAsia="Times New Roman" w:hAnsi="Times New Roman" w:cs="Times New Roman"/>
          <w:b/>
          <w:color w:val="000000"/>
          <w:sz w:val="28"/>
          <w:szCs w:val="28"/>
        </w:rPr>
        <w:t>97 820,9 т. р.</w:t>
      </w:r>
      <w:r>
        <w:rPr>
          <w:rFonts w:ascii="Times New Roman" w:eastAsia="Times New Roman" w:hAnsi="Times New Roman" w:cs="Times New Roman"/>
          <w:color w:val="000000"/>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в том числе:</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 xml:space="preserve">по счету 401.40.111 </w:t>
      </w:r>
      <w:r>
        <w:rPr>
          <w:rFonts w:ascii="Times New Roman" w:eastAsia="Times New Roman" w:hAnsi="Times New Roman" w:cs="Times New Roman"/>
          <w:color w:val="000000"/>
          <w:sz w:val="28"/>
          <w:szCs w:val="28"/>
        </w:rPr>
        <w:t xml:space="preserve">«Доходы будущих периодов (Налоги)» отражена задолженность в сумме </w:t>
      </w:r>
      <w:r>
        <w:rPr>
          <w:rFonts w:ascii="Times New Roman" w:eastAsia="Times New Roman" w:hAnsi="Times New Roman" w:cs="Times New Roman"/>
          <w:b/>
          <w:color w:val="000000"/>
          <w:sz w:val="28"/>
          <w:szCs w:val="28"/>
        </w:rPr>
        <w:t>0,3 т. р.</w:t>
      </w:r>
      <w:r>
        <w:rPr>
          <w:rFonts w:ascii="Times New Roman" w:eastAsia="Times New Roman" w:hAnsi="Times New Roman" w:cs="Times New Roman"/>
          <w:color w:val="000000"/>
          <w:sz w:val="28"/>
          <w:szCs w:val="28"/>
        </w:rPr>
        <w:t xml:space="preserve">, переданная Налоговой инспекцией в соответствии с п. 274 приказа Минфина России от 28.12.2010 № 191н. </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401.40.123</w:t>
      </w:r>
      <w:r>
        <w:rPr>
          <w:rFonts w:ascii="Times New Roman" w:eastAsia="Times New Roman" w:hAnsi="Times New Roman" w:cs="Times New Roman"/>
          <w:color w:val="000000"/>
          <w:sz w:val="28"/>
          <w:szCs w:val="28"/>
        </w:rPr>
        <w:t xml:space="preserve"> «Доходы будущих периодов (Платежи при пользовании природными ресурсами)» Управлением муниципального имущества Администрации Заполярного района отражен предстоящий доход по договорам аренды земельных участков, заключенным с физическими и юридическими лицами: </w:t>
      </w:r>
      <w:r>
        <w:rPr>
          <w:rFonts w:ascii="Times New Roman" w:eastAsia="Times New Roman" w:hAnsi="Times New Roman" w:cs="Times New Roman"/>
          <w:color w:val="000000"/>
          <w:sz w:val="28"/>
          <w:szCs w:val="28"/>
          <w:shd w:val="clear" w:color="auto" w:fill="FFFFFF"/>
        </w:rPr>
        <w:t>МП ЗР «Севержилкомсервис», ГБУК НАО «Великовисочный ЦДК», ГБУК НАО «НЦБ им. А. И. Пичкова», ГБУК НАО «Тиманский ЦДК», МП ЗР «Северная транспортная компания», ООО «НАО Ремстрой плюс», ООО «СЗРК», ООО «Альфа Строй», ООО «РСК НАО»,</w:t>
      </w:r>
      <w:r>
        <w:rPr>
          <w:rFonts w:ascii="Times New Roman" w:eastAsia="Times New Roman" w:hAnsi="Times New Roman" w:cs="Times New Roman"/>
          <w:color w:val="000000"/>
          <w:sz w:val="28"/>
          <w:szCs w:val="28"/>
        </w:rPr>
        <w:t xml:space="preserve"> ООО «НОРД КОМФОРТ» в сумме </w:t>
      </w:r>
      <w:r>
        <w:rPr>
          <w:rFonts w:ascii="Times New Roman" w:eastAsia="Times New Roman" w:hAnsi="Times New Roman" w:cs="Times New Roman"/>
          <w:b/>
          <w:color w:val="000000"/>
          <w:sz w:val="28"/>
          <w:szCs w:val="28"/>
        </w:rPr>
        <w:t>56 287,6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401.40.129 «</w:t>
      </w:r>
      <w:r>
        <w:rPr>
          <w:rFonts w:ascii="Times New Roman" w:eastAsia="Times New Roman" w:hAnsi="Times New Roman" w:cs="Times New Roman"/>
          <w:color w:val="000000"/>
          <w:sz w:val="28"/>
          <w:szCs w:val="28"/>
        </w:rPr>
        <w:t xml:space="preserve">Доходы будущих периодов (Иные доходы от собственности)» Управлением муниципального имущества Заполярного района отражены предстоящие доходы за наем жилых помещений в сумме </w:t>
      </w:r>
      <w:r>
        <w:rPr>
          <w:rFonts w:ascii="Times New Roman" w:eastAsia="Times New Roman" w:hAnsi="Times New Roman" w:cs="Times New Roman"/>
          <w:b/>
          <w:color w:val="000000"/>
          <w:sz w:val="28"/>
          <w:szCs w:val="28"/>
        </w:rPr>
        <w:t>294,3 т. р.</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lastRenderedPageBreak/>
        <w:t>по счету 401.40.134</w:t>
      </w:r>
      <w:r>
        <w:rPr>
          <w:rFonts w:ascii="Times New Roman" w:eastAsia="Times New Roman" w:hAnsi="Times New Roman" w:cs="Times New Roman"/>
          <w:color w:val="000000"/>
          <w:sz w:val="28"/>
          <w:szCs w:val="28"/>
        </w:rPr>
        <w:t xml:space="preserve"> «Доходы будущих периодов (Доходы от компенсации затрат)» отражен предстоящий доход от неустойки, начисленной по муниципальному контракту от 13.06.2017 год, заключенному между МКУ ЗР «Северное» и ООО «КТА.ЛЕС» на завершение строительства Спортивного сооружения с универсальным игровым залом в поселке Амдерма с реконструкцией существующих несущих конструкций в сумме </w:t>
      </w:r>
      <w:r>
        <w:rPr>
          <w:rFonts w:ascii="Times New Roman" w:eastAsia="Times New Roman" w:hAnsi="Times New Roman" w:cs="Times New Roman"/>
          <w:b/>
          <w:color w:val="000000"/>
          <w:sz w:val="28"/>
          <w:szCs w:val="28"/>
        </w:rPr>
        <w:t>1</w:t>
      </w:r>
      <w:r w:rsidR="00975D58">
        <w:rPr>
          <w:rFonts w:ascii="Times New Roman" w:eastAsia="Times New Roman" w:hAnsi="Times New Roman" w:cs="Times New Roman"/>
          <w:b/>
          <w:color w:val="000000"/>
          <w:sz w:val="28"/>
          <w:szCs w:val="28"/>
        </w:rPr>
        <w:t> </w:t>
      </w:r>
      <w:r>
        <w:rPr>
          <w:rFonts w:ascii="Times New Roman" w:eastAsia="Times New Roman" w:hAnsi="Times New Roman" w:cs="Times New Roman"/>
          <w:b/>
          <w:color w:val="000000"/>
          <w:sz w:val="28"/>
          <w:szCs w:val="28"/>
        </w:rPr>
        <w:t>493,6 т. р.</w:t>
      </w:r>
      <w:r>
        <w:rPr>
          <w:rFonts w:ascii="Times New Roman" w:eastAsia="Times New Roman" w:hAnsi="Times New Roman" w:cs="Times New Roman"/>
          <w:color w:val="000000"/>
          <w:sz w:val="28"/>
          <w:szCs w:val="28"/>
        </w:rPr>
        <w:t xml:space="preserve"> </w:t>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9681"/>
      </w:tblGrid>
      <w:tr w:rsidR="00B93CE1">
        <w:trPr>
          <w:trHeight w:val="1559"/>
        </w:trPr>
        <w:tc>
          <w:tcPr>
            <w:tcW w:w="9681" w:type="dxa"/>
            <w:tcBorders>
              <w:top w:val="nil"/>
              <w:left w:val="nil"/>
              <w:bottom w:val="single" w:sz="8" w:space="0" w:color="000000"/>
              <w:right w:val="nil"/>
            </w:tcBorders>
            <w:tcMar>
              <w:top w:w="0" w:type="dxa"/>
              <w:left w:w="108" w:type="dxa"/>
              <w:bottom w:w="0" w:type="dxa"/>
              <w:right w:w="108" w:type="dxa"/>
            </w:tcMar>
            <w:hideMark/>
          </w:tcPr>
          <w:p w:rsidR="00B93CE1" w:rsidRDefault="00EE3C2A">
            <w:pPr>
              <w:jc w:val="both"/>
              <w:rPr>
                <w:color w:val="000000"/>
              </w:rPr>
            </w:pPr>
            <w:r>
              <w:rPr>
                <w:rFonts w:ascii="Times New Roman" w:eastAsia="Times New Roman" w:hAnsi="Times New Roman" w:cs="Times New Roman"/>
                <w:b/>
                <w:color w:val="000000"/>
                <w:sz w:val="28"/>
                <w:szCs w:val="28"/>
              </w:rPr>
              <w:t xml:space="preserve">по счету 401.40.141 </w:t>
            </w:r>
            <w:r>
              <w:rPr>
                <w:rFonts w:ascii="Times New Roman" w:eastAsia="Times New Roman" w:hAnsi="Times New Roman" w:cs="Times New Roman"/>
                <w:color w:val="000000"/>
                <w:sz w:val="28"/>
                <w:szCs w:val="28"/>
              </w:rPr>
              <w:t xml:space="preserve">«Доходы будущих периодов (Доходы от штрафных санкций за нарушение законодательства о закупках и нарушение условий контрактов (договоров))» отражен предстоящий доход от штрафных санкций в сумме </w:t>
            </w:r>
            <w:r>
              <w:rPr>
                <w:rFonts w:ascii="Times New Roman" w:eastAsia="Times New Roman" w:hAnsi="Times New Roman" w:cs="Times New Roman"/>
                <w:b/>
                <w:color w:val="000000"/>
                <w:sz w:val="28"/>
                <w:szCs w:val="28"/>
              </w:rPr>
              <w:t>7 327,2 т. р.</w:t>
            </w:r>
            <w:r>
              <w:rPr>
                <w:rFonts w:ascii="Times New Roman" w:eastAsia="Times New Roman" w:hAnsi="Times New Roman" w:cs="Times New Roman"/>
                <w:color w:val="000000"/>
                <w:sz w:val="28"/>
                <w:szCs w:val="28"/>
              </w:rPr>
              <w:t>, в том числе:</w:t>
            </w:r>
          </w:p>
        </w:tc>
      </w:tr>
    </w:tbl>
    <w:p w:rsidR="00B93CE1" w:rsidRDefault="00EE3C2A">
      <w:pPr>
        <w:rPr>
          <w:color w:val="000000"/>
        </w:rPr>
      </w:pPr>
      <w:r>
        <w:rPr>
          <w:rFonts w:ascii="Times New Roman" w:eastAsia="Times New Roman" w:hAnsi="Times New Roman" w:cs="Times New Roman"/>
          <w:vanish/>
          <w:color w:val="000000"/>
        </w:rPr>
        <w:t> </w:t>
      </w:r>
    </w:p>
    <w:tbl>
      <w:tblPr>
        <w:tblW w:w="9900" w:type="dxa"/>
        <w:tblBorders>
          <w:top w:val="nil"/>
          <w:left w:val="nil"/>
          <w:bottom w:val="nil"/>
          <w:right w:val="nil"/>
        </w:tblBorders>
        <w:tblCellMar>
          <w:left w:w="0" w:type="dxa"/>
          <w:right w:w="0" w:type="dxa"/>
        </w:tblCellMar>
        <w:tblLook w:val="04A0" w:firstRow="1" w:lastRow="0" w:firstColumn="1" w:lastColumn="0" w:noHBand="0" w:noVBand="1"/>
      </w:tblPr>
      <w:tblGrid>
        <w:gridCol w:w="2204"/>
        <w:gridCol w:w="1310"/>
        <w:gridCol w:w="6386"/>
      </w:tblGrid>
      <w:tr w:rsidR="00B93CE1">
        <w:trPr>
          <w:trHeight w:val="488"/>
        </w:trPr>
        <w:tc>
          <w:tcPr>
            <w:tcW w:w="22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center"/>
              <w:rPr>
                <w:color w:val="000000"/>
              </w:rPr>
            </w:pPr>
            <w:r>
              <w:rPr>
                <w:rFonts w:ascii="Times New Roman" w:eastAsia="Times New Roman" w:hAnsi="Times New Roman" w:cs="Times New Roman"/>
                <w:color w:val="000000"/>
                <w:sz w:val="28"/>
                <w:szCs w:val="28"/>
              </w:rPr>
              <w:t>Администратор доходов</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ind w:left="100"/>
              <w:jc w:val="center"/>
              <w:rPr>
                <w:color w:val="000000"/>
              </w:rPr>
            </w:pPr>
            <w:r>
              <w:rPr>
                <w:rFonts w:ascii="Times New Roman" w:eastAsia="Times New Roman" w:hAnsi="Times New Roman" w:cs="Times New Roman"/>
                <w:color w:val="000000"/>
                <w:sz w:val="28"/>
                <w:szCs w:val="28"/>
              </w:rPr>
              <w:t>Сумма (т. р.)</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Основание</w:t>
            </w:r>
          </w:p>
        </w:tc>
      </w:tr>
      <w:tr w:rsidR="00B93CE1">
        <w:trPr>
          <w:trHeight w:val="1823"/>
        </w:trPr>
        <w:tc>
          <w:tcPr>
            <w:tcW w:w="2201" w:type="dxa"/>
            <w:vMerge w:val="restart"/>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Администрация Заполярного района</w:t>
            </w:r>
          </w:p>
          <w:p w:rsidR="00B93CE1" w:rsidRDefault="00EE3C2A">
            <w:pPr>
              <w:rPr>
                <w:color w:val="000000"/>
              </w:rPr>
            </w:pPr>
            <w:r>
              <w:rPr>
                <w:rFonts w:ascii="Times New Roman" w:eastAsia="Times New Roman" w:hAnsi="Times New Roman" w:cs="Times New Roman"/>
                <w:color w:val="000000"/>
              </w:rPr>
              <w:t> </w:t>
            </w:r>
          </w:p>
        </w:tc>
        <w:tc>
          <w:tcPr>
            <w:tcW w:w="1309"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741,5</w:t>
            </w:r>
          </w:p>
        </w:tc>
        <w:tc>
          <w:tcPr>
            <w:tcW w:w="6379"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jc w:val="both"/>
              <w:rPr>
                <w:color w:val="000000"/>
              </w:rPr>
            </w:pPr>
            <w:r>
              <w:rPr>
                <w:rFonts w:ascii="Times New Roman" w:eastAsia="Times New Roman" w:hAnsi="Times New Roman" w:cs="Times New Roman"/>
                <w:color w:val="000000"/>
                <w:sz w:val="28"/>
                <w:szCs w:val="28"/>
              </w:rPr>
              <w:t xml:space="preserve">ООО «КТА ЛЕС», на основании претензии № 01-20-103/20-0-0 от 22.12.2020 года начислена неустойка по муниципальному контракту на строительство спортсооружения с универсальным игровым залом в поселке Амдерма </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B93CE1">
            <w:pPr>
              <w:rPr>
                <w:color w:val="000000"/>
                <w:sz w:val="24"/>
              </w:rPr>
            </w:pP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974,6</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120" w:after="120"/>
              <w:jc w:val="both"/>
              <w:rPr>
                <w:color w:val="000000"/>
              </w:rPr>
            </w:pPr>
            <w:r>
              <w:rPr>
                <w:rFonts w:ascii="Times New Roman" w:eastAsia="Times New Roman" w:hAnsi="Times New Roman" w:cs="Times New Roman"/>
                <w:color w:val="000000"/>
                <w:sz w:val="28"/>
                <w:szCs w:val="28"/>
              </w:rPr>
              <w:t>ООО «ЭКОМАКС», на основании  претензий № 01.1-06-144/22-0-1 от 08.08.2022 года, № 01.1-15-2368/23-2-1 от 28.12.2023 года начислен штраф за ненадлежащее исполнение муниципального контракта от 31.05.2022 года на создание места (площадки) накопления твердых коммунальных отходов до 11 месяцев «Ангар площадью 145,8 м2 в с.Шойна»</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895,5</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hd w:val="clear" w:color="auto" w:fill="FFFFFF"/>
              <w:spacing w:before="120" w:after="120"/>
              <w:jc w:val="both"/>
              <w:rPr>
                <w:color w:val="000000"/>
                <w:shd w:val="clear" w:color="auto" w:fill="FFFFFF"/>
              </w:rPr>
            </w:pPr>
            <w:r>
              <w:rPr>
                <w:rFonts w:ascii="Times New Roman" w:eastAsia="Times New Roman" w:hAnsi="Times New Roman" w:cs="Times New Roman"/>
                <w:color w:val="000000"/>
                <w:sz w:val="28"/>
                <w:szCs w:val="28"/>
                <w:shd w:val="clear" w:color="auto" w:fill="FFFFFF"/>
              </w:rPr>
              <w:t xml:space="preserve">ООО «Северная ТЭСК», на основании претензии МКУ ЗР «Северное» от 20.05.2021 года начислена неустойка за просрочку исполнения контракта от 13.06.2020 год на разработку проектной документации на реконструкцию ЛЭП в поселке Амдерма </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B93CE1">
            <w:pPr>
              <w:rPr>
                <w:color w:val="000000"/>
                <w:sz w:val="24"/>
              </w:rPr>
            </w:pP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1163,9</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both"/>
              <w:rPr>
                <w:color w:val="000000"/>
              </w:rPr>
            </w:pPr>
            <w:r>
              <w:rPr>
                <w:rFonts w:ascii="Times New Roman" w:eastAsia="Times New Roman" w:hAnsi="Times New Roman" w:cs="Times New Roman"/>
                <w:color w:val="000000"/>
                <w:sz w:val="28"/>
                <w:szCs w:val="28"/>
              </w:rPr>
              <w:t xml:space="preserve">ООО «Проектное бюро «Волна», на основании претензии МКУ ЗР «Северное» от 21.05.2021 года начислена неустойка по муниципальному контракту от 15.04.2020 год по разработке проектной документации на строительство </w:t>
            </w:r>
            <w:r>
              <w:rPr>
                <w:rFonts w:ascii="Times New Roman" w:eastAsia="Times New Roman" w:hAnsi="Times New Roman" w:cs="Times New Roman"/>
                <w:color w:val="000000"/>
                <w:sz w:val="28"/>
                <w:szCs w:val="28"/>
              </w:rPr>
              <w:lastRenderedPageBreak/>
              <w:t xml:space="preserve">блочных локальных очистных сооружений в поселке Красное </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B93CE1">
            <w:pPr>
              <w:rPr>
                <w:color w:val="000000"/>
                <w:sz w:val="24"/>
              </w:rPr>
            </w:pP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98,2</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240" w:after="240"/>
              <w:jc w:val="both"/>
              <w:rPr>
                <w:color w:val="000000"/>
              </w:rPr>
            </w:pPr>
            <w:r>
              <w:rPr>
                <w:rFonts w:ascii="Times New Roman" w:eastAsia="Times New Roman" w:hAnsi="Times New Roman" w:cs="Times New Roman"/>
                <w:color w:val="000000"/>
                <w:sz w:val="28"/>
                <w:szCs w:val="28"/>
              </w:rPr>
              <w:t>ООО «АВТОМАРКЕТ», на основании  претензии № 01.1-15-392/22-1-0 от 25.08.2022 года начислена  неустойка за ненадлежащее исполнение контракта от 01.08.2022 года №0184300000422000151 на оказание услуг по замене септика административного здания по ул. Губкина д.3-Б</w:t>
            </w:r>
          </w:p>
        </w:tc>
      </w:tr>
      <w:tr w:rsidR="00B93CE1">
        <w:trPr>
          <w:trHeight w:val="412"/>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2934,7</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240" w:after="240"/>
              <w:jc w:val="both"/>
              <w:rPr>
                <w:color w:val="000000"/>
              </w:rPr>
            </w:pPr>
            <w:r>
              <w:rPr>
                <w:rFonts w:ascii="Times New Roman" w:eastAsia="Times New Roman" w:hAnsi="Times New Roman" w:cs="Times New Roman"/>
                <w:color w:val="000000"/>
                <w:sz w:val="28"/>
                <w:szCs w:val="28"/>
              </w:rPr>
              <w:t>ООО «Инженерная компания «Теплогазстрой», на основании претензии № 01.1-15-2132/23-0-0 от 22.11.2023 года начислена неустойка за ненадлежащее исполнение контракта № 0184300000420000062 от 10.06.2020 года на разработку проектной документации на строительство центральной котельной и тепловых сетей в селе Коткино</w:t>
            </w:r>
          </w:p>
        </w:tc>
      </w:tr>
      <w:tr w:rsidR="00B93CE1">
        <w:trPr>
          <w:trHeight w:val="2519"/>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516,4</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240" w:after="240"/>
              <w:jc w:val="both"/>
              <w:rPr>
                <w:color w:val="000000"/>
              </w:rPr>
            </w:pPr>
            <w:r>
              <w:rPr>
                <w:rFonts w:ascii="Times New Roman" w:eastAsia="Times New Roman" w:hAnsi="Times New Roman" w:cs="Times New Roman"/>
                <w:color w:val="000000"/>
                <w:sz w:val="28"/>
                <w:szCs w:val="28"/>
              </w:rPr>
              <w:t>ООО «СМП-83»,   на основании претензий №01.1-15-1038/23-3-0 от 24.08.2023 года, №01.1-15-576/22-7-0 от 26.01.2023 года начислена неустойка  за ненадлежащее исполнение контракта от 12.09.2022 года № 0184300000422000192 на строительство 24-квартирного жилого дома в поселке Амдерма  с разработкой проектной документации</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t xml:space="preserve"> </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2,0</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240" w:after="240"/>
              <w:jc w:val="both"/>
              <w:rPr>
                <w:color w:val="000000"/>
              </w:rPr>
            </w:pPr>
            <w:r>
              <w:rPr>
                <w:rFonts w:ascii="Times New Roman" w:eastAsia="Times New Roman" w:hAnsi="Times New Roman" w:cs="Times New Roman"/>
                <w:color w:val="000000"/>
                <w:sz w:val="28"/>
                <w:szCs w:val="28"/>
              </w:rPr>
              <w:t>УФПС Ненецкого автономного округа, на основании претензии № 01.1-15-2225/23-0-0 от 05.12.2023 начислен штраф за ненадлежащее исполнение контракта от 19.06.2023 года № 0184300000423000089 на оказание услуг по распространению общественно-политической газеты Заполярного района во 2 полугодии 2023 года</w:t>
            </w:r>
          </w:p>
        </w:tc>
      </w:tr>
      <w:tr w:rsidR="00B93CE1">
        <w:trPr>
          <w:trHeight w:val="533"/>
        </w:trPr>
        <w:tc>
          <w:tcPr>
            <w:tcW w:w="2201"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B93CE1" w:rsidRDefault="00EE3C2A">
            <w:pPr>
              <w:rPr>
                <w:color w:val="000000"/>
              </w:rPr>
            </w:pPr>
            <w:r>
              <w:rPr>
                <w:color w:val="000000"/>
              </w:rPr>
              <w:lastRenderedPageBreak/>
              <w:t xml:space="preserve"> </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p w:rsidR="00B93CE1" w:rsidRDefault="00EE3C2A">
            <w:pPr>
              <w:jc w:val="center"/>
              <w:rPr>
                <w:color w:val="000000"/>
              </w:rPr>
            </w:pPr>
            <w:r>
              <w:rPr>
                <w:rFonts w:ascii="Times New Roman" w:eastAsia="Times New Roman" w:hAnsi="Times New Roman" w:cs="Times New Roman"/>
                <w:color w:val="000000"/>
                <w:sz w:val="28"/>
                <w:szCs w:val="28"/>
              </w:rPr>
              <w:t>0,4</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spacing w:before="240" w:after="240"/>
              <w:jc w:val="both"/>
              <w:rPr>
                <w:color w:val="000000"/>
              </w:rPr>
            </w:pPr>
            <w:r>
              <w:rPr>
                <w:rFonts w:ascii="Times New Roman" w:eastAsia="Times New Roman" w:hAnsi="Times New Roman" w:cs="Times New Roman"/>
                <w:color w:val="000000"/>
                <w:sz w:val="28"/>
                <w:szCs w:val="28"/>
              </w:rPr>
              <w:t>ИП Петунин Игорь Владимирович,  на основании претензии № 01.1-15-2372/23-0-0 от 26.12.2023 год начислена неустойка за просрочку исполнения контракта от 11.12.2023 года № 0184300000423000189 </w:t>
            </w:r>
          </w:p>
        </w:tc>
      </w:tr>
      <w:tr w:rsidR="00B93CE1">
        <w:trPr>
          <w:trHeight w:val="427"/>
        </w:trPr>
        <w:tc>
          <w:tcPr>
            <w:tcW w:w="22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Итого:</w:t>
            </w:r>
          </w:p>
        </w:tc>
        <w:tc>
          <w:tcPr>
            <w:tcW w:w="13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7 327,2</w:t>
            </w:r>
          </w:p>
        </w:tc>
        <w:tc>
          <w:tcPr>
            <w:tcW w:w="63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tc>
      </w:tr>
    </w:tbl>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401.41.151</w:t>
      </w:r>
      <w:r>
        <w:rPr>
          <w:rFonts w:ascii="Times New Roman" w:eastAsia="Times New Roman" w:hAnsi="Times New Roman" w:cs="Times New Roman"/>
          <w:color w:val="000000"/>
          <w:sz w:val="28"/>
          <w:szCs w:val="28"/>
        </w:rPr>
        <w:t xml:space="preserve"> «Доходы будущих периодов (Поступления текущего характера от других бюджетов бюджетной системы Российской Федерации)» отражена задолженность Администрации Заполярного района перед окружным бюджетом по межбюджетным трансфертам в сумме </w:t>
      </w:r>
      <w:r>
        <w:rPr>
          <w:rFonts w:ascii="Times New Roman" w:eastAsia="Times New Roman" w:hAnsi="Times New Roman" w:cs="Times New Roman"/>
          <w:b/>
          <w:color w:val="000000"/>
          <w:sz w:val="28"/>
          <w:szCs w:val="28"/>
        </w:rPr>
        <w:t>32 417,9 т. р.</w:t>
      </w:r>
      <w:r>
        <w:rPr>
          <w:rFonts w:ascii="Times New Roman" w:eastAsia="Times New Roman" w:hAnsi="Times New Roman" w:cs="Times New Roman"/>
          <w:color w:val="000000"/>
          <w:sz w:val="28"/>
          <w:szCs w:val="28"/>
        </w:rPr>
        <w:t>, в том числе:</w:t>
      </w:r>
    </w:p>
    <w:p w:rsidR="00B93CE1" w:rsidRPr="00533061" w:rsidRDefault="00EE3C2A">
      <w:pPr>
        <w:spacing w:before="120" w:after="120"/>
        <w:ind w:firstLine="340"/>
        <w:jc w:val="both"/>
        <w:rPr>
          <w:color w:val="000000"/>
          <w:u w:val="single"/>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 xml:space="preserve">перед Департаментом природных ресурсов, экологии и агропромышленного комплекса Ненецкого автономного округа </w:t>
      </w:r>
      <w:r>
        <w:rPr>
          <w:rFonts w:ascii="Times New Roman" w:eastAsia="Times New Roman" w:hAnsi="Times New Roman" w:cs="Times New Roman"/>
          <w:color w:val="000000"/>
          <w:sz w:val="28"/>
          <w:szCs w:val="28"/>
        </w:rPr>
        <w:t xml:space="preserve">в рамках субсидии на реализацию долгосрочной целевой программы «Формирование и регулирование рынка сельскохозяйственной продукции, сырья и продовольствия в НАО на 2011-2015 годы» в сумме </w:t>
      </w:r>
      <w:r w:rsidRPr="00533061">
        <w:rPr>
          <w:rFonts w:ascii="Times New Roman" w:eastAsia="Times New Roman" w:hAnsi="Times New Roman" w:cs="Times New Roman"/>
          <w:color w:val="000000"/>
          <w:sz w:val="28"/>
          <w:szCs w:val="28"/>
          <w:u w:val="single"/>
        </w:rPr>
        <w:t>2 293,1 т. р.;</w:t>
      </w:r>
    </w:p>
    <w:p w:rsidR="00B93CE1" w:rsidRPr="00533061" w:rsidRDefault="00EE3C2A">
      <w:pPr>
        <w:spacing w:before="120" w:after="120"/>
        <w:ind w:firstLine="340"/>
        <w:jc w:val="both"/>
        <w:rPr>
          <w:color w:val="000000"/>
          <w:u w:val="single"/>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перед Департаментом строительства, жилищно-коммунального хозяйства, энергетики и транспорта Ненецкого автономного округа</w:t>
      </w:r>
      <w:r>
        <w:rPr>
          <w:rFonts w:ascii="Times New Roman" w:eastAsia="Times New Roman" w:hAnsi="Times New Roman" w:cs="Times New Roman"/>
          <w:color w:val="000000"/>
          <w:sz w:val="28"/>
          <w:szCs w:val="28"/>
        </w:rPr>
        <w:t xml:space="preserve"> в рамках субсидии на реализацию долгосрочной целевой программы «Развитие энергетического комплекса НАО, обеспечение энергоснабжения и повышение энергоэффективности региональной экономики на 2010-2015 годы» в сумме </w:t>
      </w:r>
      <w:r w:rsidRPr="00533061">
        <w:rPr>
          <w:rFonts w:ascii="Times New Roman" w:eastAsia="Times New Roman" w:hAnsi="Times New Roman" w:cs="Times New Roman"/>
          <w:color w:val="000000"/>
          <w:sz w:val="28"/>
          <w:szCs w:val="28"/>
          <w:u w:val="single"/>
        </w:rPr>
        <w:t>388,9 т. р.;</w:t>
      </w:r>
    </w:p>
    <w:p w:rsidR="00B93CE1" w:rsidRPr="00533061" w:rsidRDefault="00EE3C2A">
      <w:pPr>
        <w:spacing w:before="120" w:after="120"/>
        <w:ind w:firstLine="340"/>
        <w:jc w:val="both"/>
        <w:rPr>
          <w:color w:val="000000"/>
          <w:u w:val="single"/>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перед Департаментом строительства, жилищно-коммунального хозяйства, энергетики и транспорта Ненецкого автономного округа</w:t>
      </w:r>
      <w:r>
        <w:rPr>
          <w:rFonts w:ascii="Times New Roman" w:eastAsia="Times New Roman" w:hAnsi="Times New Roman" w:cs="Times New Roman"/>
          <w:color w:val="000000"/>
          <w:sz w:val="28"/>
          <w:szCs w:val="28"/>
        </w:rPr>
        <w:t xml:space="preserve"> в рамках субсидии на реализацию долгосрочной целевой программы «Социальное развитие села на территории НАО на 2009-2015 годы» в сумме </w:t>
      </w:r>
      <w:r w:rsidRPr="00533061">
        <w:rPr>
          <w:rFonts w:ascii="Times New Roman" w:eastAsia="Times New Roman" w:hAnsi="Times New Roman" w:cs="Times New Roman"/>
          <w:color w:val="000000"/>
          <w:sz w:val="28"/>
          <w:szCs w:val="28"/>
          <w:u w:val="single"/>
        </w:rPr>
        <w:t>29 735,9 т. р.</w:t>
      </w:r>
    </w:p>
    <w:p w:rsidR="00B93CE1" w:rsidRDefault="00EE3C2A">
      <w:pPr>
        <w:spacing w:before="240" w:after="240"/>
        <w:rPr>
          <w:color w:val="000000"/>
        </w:rPr>
      </w:pPr>
      <w:r>
        <w:rPr>
          <w:rFonts w:ascii="Times New Roman" w:eastAsia="Times New Roman" w:hAnsi="Times New Roman" w:cs="Times New Roman"/>
          <w:b/>
          <w:color w:val="000000"/>
          <w:sz w:val="28"/>
          <w:szCs w:val="28"/>
        </w:rPr>
        <w:t>4. Расходы будущих периодов (счет 401.50)</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На 1 января 2024 года на счете </w:t>
      </w:r>
      <w:r>
        <w:rPr>
          <w:rFonts w:ascii="Times New Roman" w:eastAsia="Times New Roman" w:hAnsi="Times New Roman" w:cs="Times New Roman"/>
          <w:b/>
          <w:color w:val="000000"/>
          <w:sz w:val="28"/>
          <w:szCs w:val="28"/>
        </w:rPr>
        <w:t xml:space="preserve">401.50 «Расходы будущих периодов» </w:t>
      </w:r>
      <w:r>
        <w:rPr>
          <w:rFonts w:ascii="Times New Roman" w:eastAsia="Times New Roman" w:hAnsi="Times New Roman" w:cs="Times New Roman"/>
          <w:color w:val="000000"/>
          <w:sz w:val="28"/>
          <w:szCs w:val="28"/>
        </w:rPr>
        <w:t xml:space="preserve">отражены расходы, связанные с приобретением неисключительного права пользования нематериальными активами в течение нескольких отчетных периодов в сумме </w:t>
      </w:r>
      <w:r>
        <w:rPr>
          <w:rFonts w:ascii="Times New Roman" w:eastAsia="Times New Roman" w:hAnsi="Times New Roman" w:cs="Times New Roman"/>
          <w:b/>
          <w:color w:val="000000"/>
          <w:sz w:val="28"/>
          <w:szCs w:val="28"/>
        </w:rPr>
        <w:t>45,2 т. р.</w:t>
      </w:r>
    </w:p>
    <w:p w:rsidR="00B93CE1" w:rsidRDefault="00EE3C2A">
      <w:pPr>
        <w:spacing w:before="240" w:after="240"/>
        <w:rPr>
          <w:color w:val="000000"/>
        </w:rPr>
      </w:pPr>
      <w:r>
        <w:rPr>
          <w:rFonts w:ascii="Times New Roman" w:eastAsia="Times New Roman" w:hAnsi="Times New Roman" w:cs="Times New Roman"/>
          <w:b/>
          <w:color w:val="000000"/>
          <w:sz w:val="28"/>
          <w:szCs w:val="28"/>
        </w:rPr>
        <w:t>5. Резервы предстоящих расходов (счет 401.60)</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По состоянию на 31.12.2023 года в учете органов местного самоуправления и казенных учреждений муниципального района «Заполярный район» сформирован резерв на оплату отпусков за фактически отработанное время, включая платежи на обязательное социальное страхование в сумме </w:t>
      </w:r>
      <w:r>
        <w:rPr>
          <w:rFonts w:ascii="Times New Roman" w:eastAsia="Times New Roman" w:hAnsi="Times New Roman" w:cs="Times New Roman"/>
          <w:b/>
          <w:color w:val="000000"/>
          <w:sz w:val="28"/>
          <w:szCs w:val="28"/>
        </w:rPr>
        <w:t xml:space="preserve">9 971,8 т. р., </w:t>
      </w:r>
      <w:r>
        <w:rPr>
          <w:rFonts w:ascii="Times New Roman" w:eastAsia="Times New Roman" w:hAnsi="Times New Roman" w:cs="Times New Roman"/>
          <w:color w:val="000000"/>
          <w:sz w:val="28"/>
          <w:szCs w:val="28"/>
        </w:rPr>
        <w:t>в том числе:</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lastRenderedPageBreak/>
        <w:t>- по оплате отпусков (КОСГУ 211) – 7 660,2 т. р.</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по страховым взносам (КОСГУ 213) – 2 311,6 т. р.</w:t>
      </w:r>
    </w:p>
    <w:p w:rsidR="00B93CE1" w:rsidRDefault="00EE3C2A">
      <w:pPr>
        <w:spacing w:before="480" w:after="480"/>
        <w:jc w:val="center"/>
        <w:rPr>
          <w:color w:val="000000"/>
        </w:rPr>
      </w:pPr>
      <w:r>
        <w:rPr>
          <w:rFonts w:ascii="Times New Roman" w:eastAsia="Times New Roman" w:hAnsi="Times New Roman" w:cs="Times New Roman"/>
          <w:b/>
          <w:color w:val="000000"/>
          <w:sz w:val="28"/>
          <w:szCs w:val="28"/>
        </w:rPr>
        <w:t>Раздел 5: Прочие вопросы деятельности субъекта отчетности</w:t>
      </w:r>
    </w:p>
    <w:p w:rsidR="00B93CE1" w:rsidRDefault="00EE3C2A">
      <w:pPr>
        <w:spacing w:before="240" w:after="240"/>
        <w:rPr>
          <w:color w:val="000000"/>
        </w:rPr>
      </w:pPr>
      <w:r>
        <w:rPr>
          <w:rFonts w:ascii="Times New Roman" w:eastAsia="Times New Roman" w:hAnsi="Times New Roman" w:cs="Times New Roman"/>
          <w:b/>
          <w:color w:val="000000"/>
          <w:sz w:val="28"/>
          <w:szCs w:val="28"/>
        </w:rPr>
        <w:t>1. Вложения в уставные фонды</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 1 января 2024 года на балансе Управления муниципального имущества Администрации Заполярного района отражены вложения в уставные фонды муниципальных предприятий Заполярного района.</w:t>
      </w:r>
    </w:p>
    <w:tbl>
      <w:tblPr>
        <w:tblW w:w="9795" w:type="dxa"/>
        <w:tblInd w:w="103" w:type="dxa"/>
        <w:tblBorders>
          <w:top w:val="nil"/>
          <w:left w:val="nil"/>
          <w:bottom w:val="nil"/>
          <w:right w:val="nil"/>
        </w:tblBorders>
        <w:tblCellMar>
          <w:left w:w="0" w:type="dxa"/>
          <w:right w:w="0" w:type="dxa"/>
        </w:tblCellMar>
        <w:tblLook w:val="04A0" w:firstRow="1" w:lastRow="0" w:firstColumn="1" w:lastColumn="0" w:noHBand="0" w:noVBand="1"/>
      </w:tblPr>
      <w:tblGrid>
        <w:gridCol w:w="3552"/>
        <w:gridCol w:w="2262"/>
        <w:gridCol w:w="3981"/>
      </w:tblGrid>
      <w:tr w:rsidR="00B93CE1">
        <w:trPr>
          <w:trHeight w:val="315"/>
        </w:trPr>
        <w:tc>
          <w:tcPr>
            <w:tcW w:w="35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Наименование эмитента</w:t>
            </w:r>
          </w:p>
        </w:tc>
        <w:tc>
          <w:tcPr>
            <w:tcW w:w="2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Сумма вложения (руб.)</w:t>
            </w:r>
          </w:p>
        </w:tc>
        <w:tc>
          <w:tcPr>
            <w:tcW w:w="39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Вид финансового вложения</w:t>
            </w:r>
          </w:p>
        </w:tc>
      </w:tr>
      <w:tr w:rsidR="00B93CE1">
        <w:trPr>
          <w:trHeight w:val="630"/>
        </w:trPr>
        <w:tc>
          <w:tcPr>
            <w:tcW w:w="35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МП ЗР «Севержилкомсервис»</w:t>
            </w:r>
          </w:p>
        </w:tc>
        <w:tc>
          <w:tcPr>
            <w:tcW w:w="2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417 316 709,12</w:t>
            </w:r>
          </w:p>
        </w:tc>
        <w:tc>
          <w:tcPr>
            <w:tcW w:w="3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Уставный фонд муниципальных предприятий</w:t>
            </w:r>
          </w:p>
        </w:tc>
      </w:tr>
      <w:tr w:rsidR="00B93CE1">
        <w:trPr>
          <w:trHeight w:val="630"/>
        </w:trPr>
        <w:tc>
          <w:tcPr>
            <w:tcW w:w="35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8"/>
                <w:szCs w:val="28"/>
              </w:rPr>
              <w:t>МП ЗР «Северная транспортная компания»</w:t>
            </w:r>
          </w:p>
        </w:tc>
        <w:tc>
          <w:tcPr>
            <w:tcW w:w="2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24 600 000,00</w:t>
            </w:r>
          </w:p>
        </w:tc>
        <w:tc>
          <w:tcPr>
            <w:tcW w:w="3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Уставный фонд муниципальных предприятий</w:t>
            </w:r>
          </w:p>
        </w:tc>
      </w:tr>
      <w:tr w:rsidR="00B93CE1">
        <w:trPr>
          <w:trHeight w:val="441"/>
        </w:trPr>
        <w:tc>
          <w:tcPr>
            <w:tcW w:w="354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b/>
                <w:color w:val="000000"/>
                <w:sz w:val="28"/>
                <w:szCs w:val="28"/>
              </w:rPr>
              <w:t>Итого:</w:t>
            </w:r>
          </w:p>
        </w:tc>
        <w:tc>
          <w:tcPr>
            <w:tcW w:w="22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b/>
                <w:color w:val="000000"/>
                <w:sz w:val="28"/>
                <w:szCs w:val="28"/>
              </w:rPr>
              <w:t>441 916 709,12</w:t>
            </w:r>
          </w:p>
        </w:tc>
        <w:tc>
          <w:tcPr>
            <w:tcW w:w="397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8"/>
                <w:szCs w:val="28"/>
              </w:rPr>
              <w:t> </w:t>
            </w:r>
          </w:p>
        </w:tc>
      </w:tr>
    </w:tbl>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В 2023 году Муниципальному предприятию Заполярного района «Севержилкомсервис» перечислена субсидия на осуществление капитальных вложений в объекты капитального строительства государственной (муниципальной) собственности на реконструкцию тепловой сети от котельной № 2 в селе Оксино в сумме 6 345 686,50 руб.</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2. Изменение остатков валюты баланса</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В Сведениях об изменении остатков валюты баланса отражено изменение показателей баланса по состоянию на 1 января 2023 года.</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Уменьшение остатков валюты баланса произошло по следующим причинам:</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color w:val="000000"/>
          <w:sz w:val="28"/>
          <w:szCs w:val="28"/>
          <w:u w:val="single"/>
        </w:rPr>
        <w:t>Уменьшение по строке 250 «Дебиторская задолженность по доходам (020500000, 020900000), всего» в сумме 698,85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уменьшение произошло в связи с внесением Налоговой инспекцией изменений в показатели годовой отчетности за 2022 год.</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2.  </w:t>
      </w:r>
      <w:r>
        <w:rPr>
          <w:rFonts w:ascii="Times New Roman" w:eastAsia="Times New Roman" w:hAnsi="Times New Roman" w:cs="Times New Roman"/>
          <w:color w:val="000000"/>
          <w:sz w:val="28"/>
          <w:szCs w:val="28"/>
          <w:u w:val="single"/>
        </w:rPr>
        <w:t>Увеличение по строке 410 «Кредиторская задолженность по выплатам (030200000, 020800000, 030402000, 030403000), всего» в сумме 2,25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в результате контрольного мероприятия внутреннего муниципального финансового контроля по вопросу соблюдения законодательства РФ и иных правовых актов о контрактной системе в сфере закупок товаров, работ, услуг для </w:t>
      </w:r>
      <w:r>
        <w:rPr>
          <w:rFonts w:ascii="Times New Roman" w:eastAsia="Times New Roman" w:hAnsi="Times New Roman" w:cs="Times New Roman"/>
          <w:color w:val="000000"/>
          <w:sz w:val="28"/>
          <w:szCs w:val="28"/>
        </w:rPr>
        <w:lastRenderedPageBreak/>
        <w:t>обеспечения государственных и муниципальных нужд было выявлено некорректное удержание Муниципальным казенным учреждением Заполярного района «Северное» неустойки за просрочку исполнения обязательств из суммы оплаты по муниципальному контракту, заключенному с ООО «БЭТЕЛЬ» на поставку системных блоков по контракту. В учете исправление ошибки прошлых лет отражено на счете 401.26 «Расходы финансового года, предшествующего отчетному, выявленные по контрольным мероприятиям»</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color w:val="000000"/>
          <w:sz w:val="28"/>
          <w:szCs w:val="28"/>
          <w:u w:val="single"/>
        </w:rPr>
        <w:t>Увеличение по строке 470 «Кредиторская задолженность по доходам (020500000, 020900000), всего» в сумме 4 835,13 рублей:</w:t>
      </w:r>
      <w:r>
        <w:rPr>
          <w:rFonts w:ascii="Times New Roman" w:eastAsia="Times New Roman" w:hAnsi="Times New Roman" w:cs="Times New Roman"/>
          <w:color w:val="000000"/>
          <w:sz w:val="28"/>
          <w:szCs w:val="28"/>
        </w:rPr>
        <w:t xml:space="preserve"> </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в результате самостоятельно выявленной ошибки Муниципальным казенным учреждением Заполярного района «Северное»</w:t>
      </w:r>
      <w:r>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rPr>
        <w:t>возвращена сумма штрафа за ненадлежащее исполнение условий муниципального контракта, заключенного с ООО «АРКТИКВТОРМЕТ» на отсыпку земельного участка под строительство жилого дома в поселке Амдерма. В учете исправление ошибки прошлых лет отражено на счете 401.28 «Расходы финансового года, предшествующего отчетному, выявленные в отчетном году»;</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уменьшение в сумме 164,87 рублей произошло в связи с внесением изменений Налоговой инспекцией в показатели годовой отчетности за 2022 год.</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4. </w:t>
      </w:r>
      <w:r>
        <w:rPr>
          <w:rFonts w:ascii="Times New Roman" w:eastAsia="Times New Roman" w:hAnsi="Times New Roman" w:cs="Times New Roman"/>
          <w:color w:val="000000"/>
          <w:sz w:val="28"/>
          <w:szCs w:val="28"/>
          <w:u w:val="single"/>
        </w:rPr>
        <w:t>Уменьшение по строке 570 «Финансовый результат экономического субъекта» в сумме 5 536,23 рублей</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 xml:space="preserve">3. Денежные средства в кассе </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 1 января 2024 года денежные средства в кассе органов местного самоуправления и казенных учреждений муниципального района «Заполярный район» не числятся.</w:t>
      </w:r>
    </w:p>
    <w:p w:rsidR="00B93CE1" w:rsidRDefault="00EE3C2A">
      <w:pPr>
        <w:spacing w:before="240" w:after="240"/>
        <w:rPr>
          <w:color w:val="000000"/>
        </w:rPr>
      </w:pPr>
      <w:r>
        <w:rPr>
          <w:rFonts w:ascii="Times New Roman" w:eastAsia="Times New Roman" w:hAnsi="Times New Roman" w:cs="Times New Roman"/>
          <w:b/>
          <w:color w:val="000000"/>
          <w:sz w:val="28"/>
          <w:szCs w:val="28"/>
        </w:rPr>
        <w:t>4. Денежные документы</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На 1 января 2024 года на балансе органов местного самоуправления и казенных учреждений муниципального района «Заполярный район»</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числятся денежные документы (марки, маркированные конверты) на сумму 79,5 т. р.</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 Пояснения к формам отчетности</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5.1. Справка по заключению счетов бюджетного учета отчетного финансового года (ф.0503110)</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10 173</w:t>
      </w:r>
      <w:r>
        <w:rPr>
          <w:rFonts w:ascii="Times New Roman" w:eastAsia="Times New Roman" w:hAnsi="Times New Roman" w:cs="Times New Roman"/>
          <w:color w:val="000000"/>
          <w:sz w:val="28"/>
          <w:szCs w:val="28"/>
        </w:rPr>
        <w:t xml:space="preserve"> «Чрезвычайные доходы от операций с активами» отражено списание в установленных законодательством РФ случаях нереальной к взысканию дебиторской задолженности в сумме 1 243,4 т. р., в том числе:</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lastRenderedPageBreak/>
        <w:t>Администрацией Заполярного района списана безнадежная к взысканию задолженность:</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 xml:space="preserve">ООО «БизнесМар» в сумме </w:t>
      </w:r>
      <w:r>
        <w:rPr>
          <w:rFonts w:ascii="Times New Roman" w:eastAsia="Times New Roman" w:hAnsi="Times New Roman" w:cs="Times New Roman"/>
          <w:i/>
          <w:color w:val="000000"/>
          <w:sz w:val="28"/>
          <w:szCs w:val="28"/>
          <w:u w:val="single"/>
        </w:rPr>
        <w:t>389,5 т. р.</w:t>
      </w:r>
      <w:r>
        <w:rPr>
          <w:rFonts w:ascii="Times New Roman" w:eastAsia="Times New Roman" w:hAnsi="Times New Roman" w:cs="Times New Roman"/>
          <w:i/>
          <w:color w:val="000000"/>
          <w:sz w:val="28"/>
          <w:szCs w:val="28"/>
        </w:rPr>
        <w:t xml:space="preserve"> - в 2010 году по муниципальному контракту №35/10 от 01.07.2010 г., заключенному на выполнение подрядных работ по разработке ПСД для строительства объекта «ЛЭП 0,4кВ,10кВ и трансформаторных подстанций в п.Индига, п.Выучейский и межпоселковой ЛЭП 10кВ» был перечислен авансовый платеж в размере 30% в сумме 392,8 т. р. В мае 2011 года Арбитражным судом Архангельской области вынесено судебное решение по делу № А05-1017/2011 о расторжении контракта и взыскании с ООО «БизнесМар» полученного аванса в сумме 392 790 руб. Задолженность списана в соответствии с распоряжением Администрации Заполярного района от 27.11.2023 № 1235р;</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ООО «БизнесМар» в сумме 20,9 т. р. - неустойка за нарушение срока исполнения муниципального контракта № 35/10 от 01.07.2010 года на выполнение подрядных работ по разработке ПСД для строительства объекта «ЛЭП 0,4кВ,10кВ и трансформаторных подстанций в п.Индига, п.Выучейский и межпоселковый ЛЭП 10кВ». Задолженность списана в соответствии с распоряжением Администрации Заполярного района от 27.11.2023 № 1235р;</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xml:space="preserve">- ООО «МегаСтрой» в сумме </w:t>
      </w:r>
      <w:r>
        <w:rPr>
          <w:rFonts w:ascii="Times New Roman" w:eastAsia="Times New Roman" w:hAnsi="Times New Roman" w:cs="Times New Roman"/>
          <w:i/>
          <w:color w:val="000000"/>
          <w:sz w:val="28"/>
          <w:szCs w:val="28"/>
          <w:u w:val="single"/>
        </w:rPr>
        <w:t>768,5 т. р.</w:t>
      </w:r>
      <w:r>
        <w:rPr>
          <w:rFonts w:ascii="Times New Roman" w:eastAsia="Times New Roman" w:hAnsi="Times New Roman" w:cs="Times New Roman"/>
          <w:i/>
          <w:color w:val="000000"/>
          <w:sz w:val="28"/>
          <w:szCs w:val="28"/>
        </w:rPr>
        <w:t xml:space="preserve"> - в 2010 году по муниципальному контракту №25/10 от 30.04.2010 г., заключенному на выполнение подрядных работ по строительству с привязкой по местности и доработкой типового проекта «12-и квартирный жилой дом в п.Харута НАО» был перечислен авансовый платеж в размере 30% В 2012 году Арбитражным судом Архангельской области было вынесено судебное решение по делу №05-16471/2012 о расторжении муниципального контракта и взыскании с должника суммы полученного аванса. Задолженность списана в соответствии с Актом № 00АД-000005 о признании безнадежной к взысканию задолженности по доходам;</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декабре 2023 года произведено списание дебиторской задолженности на сумму 64,4 т. р. в связи с поступлением в адрес Администрации Заполярного района постановлений об окончании исполнительного производства, в связи с истечением срока давности.</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10 174</w:t>
      </w:r>
      <w:r>
        <w:rPr>
          <w:rFonts w:ascii="Times New Roman" w:eastAsia="Times New Roman" w:hAnsi="Times New Roman" w:cs="Times New Roman"/>
          <w:color w:val="000000"/>
          <w:sz w:val="28"/>
          <w:szCs w:val="28"/>
        </w:rPr>
        <w:t xml:space="preserve"> «Выпадающие доходы» на основании распоряжения Совета Заполярного района от 25.07.2023 № 182-рп отражено списание суммы начисленной неустойки (пени) и штрафа, начисленных за неисполнение муниципального контракта от 28.03.2023 года № 11/23, заключенного с ООО «Типография «Топэксперт» на поставку полиграфической продукции.</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10 176</w:t>
      </w:r>
      <w:r>
        <w:rPr>
          <w:rFonts w:ascii="Times New Roman" w:eastAsia="Times New Roman" w:hAnsi="Times New Roman" w:cs="Times New Roman"/>
          <w:color w:val="000000"/>
          <w:sz w:val="28"/>
          <w:szCs w:val="28"/>
        </w:rPr>
        <w:t xml:space="preserve"> «Доходы от оценки активов и обязательств» по КД 11700000000000000 отражено изменение кадастровой стоимости земельных участков, ранее принятых к бюджетному учету.</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lastRenderedPageBreak/>
        <w:t>По счету 401 10 189</w:t>
      </w:r>
      <w:r>
        <w:rPr>
          <w:rFonts w:ascii="Times New Roman" w:eastAsia="Times New Roman" w:hAnsi="Times New Roman" w:cs="Times New Roman"/>
          <w:color w:val="000000"/>
          <w:sz w:val="28"/>
          <w:szCs w:val="28"/>
        </w:rPr>
        <w:t xml:space="preserve"> «Иные доходы» </w:t>
      </w:r>
      <w:r>
        <w:rPr>
          <w:rFonts w:ascii="Times New Roman" w:eastAsia="Times New Roman" w:hAnsi="Times New Roman" w:cs="Times New Roman"/>
          <w:i/>
          <w:color w:val="000000"/>
          <w:sz w:val="28"/>
          <w:szCs w:val="28"/>
        </w:rPr>
        <w:t>по КД 11705050050000180 отражено поступление излишков, выявленных в результате инвентаризации денежных документов, проводимой при увольнении материально – ответственного лица.</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10 195</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Безвозмездные неденежные поступления капитального характера от сектора государственного управления и организаций государственного сектора» отражено поступление имущества и непроизведенных активов в состав муниципальной казны (по остаточной стоимости объектов), в том числе:</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по КД 20710050050000196 отражено поступление недвижимого имущества и земельных участков, переданных Управлением имущественных и земельных отношений Ненецкого автономного округа и сельскими поселениями Заполярного района</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8"/>
          <w:szCs w:val="28"/>
        </w:rPr>
        <w:t>в состав муниципальной казны Заполярного района;</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по КД 20710050050000197 отражено поступление земельного участка, переданного Государственным бюджетным общеобразовательным учреждением Ненецкого автономного округа «Средняя школа с. Великовисочное» в состав муниципальной казны Заполярного района;</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по КД 20710050050000198 отражено поступление недвижимого и движимого имущества, переданного Муниципальным предприятием Заполярного района «Севержилкосервис»</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8"/>
          <w:szCs w:val="28"/>
        </w:rPr>
        <w:t>в состав муниципальной казны</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8"/>
          <w:szCs w:val="28"/>
        </w:rPr>
        <w:t>Заполярного района.</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10 199</w:t>
      </w:r>
      <w:r>
        <w:rPr>
          <w:rFonts w:ascii="Times New Roman" w:eastAsia="Times New Roman" w:hAnsi="Times New Roman" w:cs="Times New Roman"/>
          <w:color w:val="000000"/>
          <w:sz w:val="28"/>
          <w:szCs w:val="28"/>
        </w:rPr>
        <w:t xml:space="preserve"> «Прочие неденежные безвозмездные поступления</w:t>
      </w:r>
      <w:bookmarkStart w:id="1" w:name="_dx_frag_EndFragment"/>
      <w:bookmarkEnd w:id="1"/>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по КД 20710050050000199 отражено принятие к учету и оформление в собственность Заполярного района не учтенных ранее земельных участков, собственность на которые была не разграничена.</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20 251</w:t>
      </w:r>
      <w:r>
        <w:rPr>
          <w:rFonts w:ascii="Times New Roman" w:eastAsia="Times New Roman" w:hAnsi="Times New Roman" w:cs="Times New Roman"/>
          <w:color w:val="000000"/>
          <w:sz w:val="28"/>
          <w:szCs w:val="28"/>
        </w:rPr>
        <w:t xml:space="preserve"> «Перечисления текущего характера другим бюджетам бюджетной системы Российской Федерации системы Российской Федерации» кроме фактических расходов в части межбюджетных трансфертов, отражена безвозмездная передача материальных запасов:</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i/>
          <w:color w:val="000000"/>
          <w:sz w:val="28"/>
          <w:szCs w:val="28"/>
          <w:u w:val="single"/>
        </w:rPr>
        <w:t>по виду расхода 806</w:t>
      </w:r>
      <w:r>
        <w:rPr>
          <w:rFonts w:ascii="Times New Roman" w:eastAsia="Times New Roman" w:hAnsi="Times New Roman" w:cs="Times New Roman"/>
          <w:i/>
          <w:color w:val="000000"/>
          <w:sz w:val="28"/>
          <w:szCs w:val="28"/>
        </w:rPr>
        <w:t xml:space="preserve"> переданы видеокамеры на сумму 20 000,00 рублей</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в Управление имущественных и земельных отношений Ненецкого автономного округа;</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i/>
          <w:color w:val="000000"/>
          <w:sz w:val="28"/>
          <w:szCs w:val="28"/>
          <w:u w:val="single"/>
        </w:rPr>
        <w:t>по виду расхода 807</w:t>
      </w:r>
      <w:r>
        <w:rPr>
          <w:rFonts w:ascii="Times New Roman" w:eastAsia="Times New Roman" w:hAnsi="Times New Roman" w:cs="Times New Roman"/>
          <w:i/>
          <w:color w:val="000000"/>
          <w:sz w:val="28"/>
          <w:szCs w:val="28"/>
        </w:rPr>
        <w:t xml:space="preserve"> переданы обязательные экземпляры бюллетеней на сумму 9 990,00 руб.</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в Федеральное государственное бюджетное учреждение «Российская государственная библиотека».</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20 254</w:t>
      </w:r>
      <w:r>
        <w:rPr>
          <w:rFonts w:ascii="Times New Roman" w:eastAsia="Times New Roman" w:hAnsi="Times New Roman" w:cs="Times New Roman"/>
          <w:color w:val="000000"/>
          <w:sz w:val="28"/>
          <w:szCs w:val="28"/>
        </w:rPr>
        <w:t xml:space="preserve"> «Перечисления капитального характера другим бюджетам бюджетной системы Российской Федерации системы Российской Федерации» кроме фактических расходов в части межбюджетных трансфертов, </w:t>
      </w:r>
      <w:r>
        <w:rPr>
          <w:rFonts w:ascii="Times New Roman" w:eastAsia="Times New Roman" w:hAnsi="Times New Roman" w:cs="Times New Roman"/>
          <w:color w:val="000000"/>
          <w:sz w:val="28"/>
          <w:szCs w:val="28"/>
          <w:u w:val="single"/>
        </w:rPr>
        <w:t xml:space="preserve">по виду расхода </w:t>
      </w:r>
      <w:r>
        <w:rPr>
          <w:rFonts w:ascii="Times New Roman" w:eastAsia="Times New Roman" w:hAnsi="Times New Roman" w:cs="Times New Roman"/>
          <w:color w:val="000000"/>
          <w:sz w:val="28"/>
          <w:szCs w:val="28"/>
          <w:u w:val="single"/>
        </w:rPr>
        <w:lastRenderedPageBreak/>
        <w:t>806</w:t>
      </w:r>
      <w:r>
        <w:rPr>
          <w:rFonts w:ascii="Times New Roman" w:eastAsia="Times New Roman" w:hAnsi="Times New Roman" w:cs="Times New Roman"/>
          <w:color w:val="000000"/>
          <w:sz w:val="28"/>
          <w:szCs w:val="28"/>
        </w:rPr>
        <w:t xml:space="preserve"> отражена безвозмездная передача имущества и земельных участков на баланс поселений Заполярного района.</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20 273</w:t>
      </w:r>
      <w:r>
        <w:rPr>
          <w:rFonts w:ascii="Times New Roman" w:eastAsia="Times New Roman" w:hAnsi="Times New Roman" w:cs="Times New Roman"/>
          <w:color w:val="000000"/>
          <w:sz w:val="28"/>
          <w:szCs w:val="28"/>
        </w:rPr>
        <w:t xml:space="preserve"> «Чрезвычайные расходы по операциям с активами»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отражено списание проектно-строительной документации по объектам незавершенного строительства на сумму</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18 948 069,35 руб. в соответствии с Правилами принятия решений о списании объектов незавершенного строительства или затрат, понесенных на незавершенное строительство объектов капитального строительства муниципальной собственности, финансовое обеспечение которых осуществлялось за счет средств бюджета муниципального образования «Муниципальный район «Заполярный район» Ненецкого автономного округа», утвержденными Постановлением Администрации Заполярного района от 30.04.2023 № 126п, на основании Постановлений Администрации Заполярного района от 22.05.2023 № 164п, от 09.10.2023 № 314п, от 11.12.2023 № 404п «О прекращении реализации бюджетных инвестиций»:</w:t>
      </w:r>
    </w:p>
    <w:p w:rsidR="00B93CE1" w:rsidRDefault="00EE3C2A">
      <w:pPr>
        <w:ind w:firstLine="540"/>
        <w:jc w:val="both"/>
        <w:rPr>
          <w:color w:val="000000"/>
        </w:rPr>
      </w:pPr>
      <w:r>
        <w:rPr>
          <w:rFonts w:ascii="Times New Roman" w:eastAsia="Times New Roman" w:hAnsi="Times New Roman" w:cs="Times New Roman"/>
          <w:i/>
          <w:color w:val="000000"/>
          <w:sz w:val="28"/>
          <w:szCs w:val="28"/>
        </w:rPr>
        <w:t>- Строительство автомобильной дороги Тельвиска - Устье - 2 658 427,90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Газификация д.Пылемец НАО - 774 600,00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Газификация д.Устье НАО - 853 823,00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Газификация д.Лабожское НАО - 1 860 200,00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Газификация с.Оксино НАО - 2 454 675,00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Газификация с.Великовисочное НАО - 2 999 480,00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- 2-х квартирный жилой дом №3 МО Андегский сельсовет НАО - 6 265 863,45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Спортивное сооружение с универсальным игровым залом в с.Великовисочное - 540 500,00 руб.;</w:t>
      </w:r>
    </w:p>
    <w:p w:rsidR="00B93CE1" w:rsidRDefault="00EE3C2A">
      <w:pPr>
        <w:ind w:firstLine="540"/>
        <w:jc w:val="both"/>
        <w:rPr>
          <w:color w:val="000000"/>
        </w:rPr>
      </w:pPr>
      <w:r>
        <w:rPr>
          <w:rFonts w:ascii="Times New Roman" w:eastAsia="Times New Roman" w:hAnsi="Times New Roman" w:cs="Times New Roman"/>
          <w:i/>
          <w:color w:val="000000"/>
          <w:sz w:val="28"/>
          <w:szCs w:val="28"/>
        </w:rPr>
        <w:t>- Спортивное сооружение с универсальным игровым залом в с.Тельвиска - 540 500,00 руб.</w:t>
      </w:r>
    </w:p>
    <w:p w:rsidR="00B93CE1" w:rsidRDefault="00EE3C2A">
      <w:pPr>
        <w:spacing w:before="120" w:after="120"/>
        <w:jc w:val="both"/>
        <w:rPr>
          <w:color w:val="000000"/>
        </w:rPr>
      </w:pPr>
      <w:r>
        <w:rPr>
          <w:rFonts w:ascii="Times New Roman" w:eastAsia="Times New Roman" w:hAnsi="Times New Roman" w:cs="Times New Roman"/>
          <w:b/>
          <w:color w:val="000000"/>
          <w:sz w:val="28"/>
          <w:szCs w:val="28"/>
        </w:rPr>
        <w:t>По счету 401 20 284</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«Безвозмездные перечисления капитального характера нефинансовым организациям государственного сектора» </w:t>
      </w:r>
      <w:r>
        <w:rPr>
          <w:rFonts w:ascii="Times New Roman" w:eastAsia="Times New Roman" w:hAnsi="Times New Roman" w:cs="Times New Roman"/>
          <w:color w:val="000000"/>
          <w:sz w:val="28"/>
          <w:szCs w:val="28"/>
          <w:u w:val="single"/>
        </w:rPr>
        <w:t>по виду расхода 808</w:t>
      </w:r>
      <w:r>
        <w:rPr>
          <w:rFonts w:ascii="Times New Roman" w:eastAsia="Times New Roman" w:hAnsi="Times New Roman" w:cs="Times New Roman"/>
          <w:color w:val="000000"/>
          <w:sz w:val="28"/>
          <w:szCs w:val="28"/>
        </w:rPr>
        <w:t xml:space="preserve"> отражена безвозмездная передача имущества на баланс муниципальных предприятий Заполярного района.</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5.2. Сведения о движении нефинансовых активов (ф.0503168)</w:t>
      </w:r>
    </w:p>
    <w:p w:rsidR="00B93CE1" w:rsidRDefault="00EE3C2A">
      <w:pPr>
        <w:spacing w:before="120" w:after="120"/>
        <w:jc w:val="both"/>
        <w:rPr>
          <w:color w:val="000000"/>
        </w:rPr>
      </w:pPr>
      <w:r>
        <w:rPr>
          <w:rFonts w:ascii="Times New Roman" w:eastAsia="Times New Roman" w:hAnsi="Times New Roman" w:cs="Times New Roman"/>
          <w:color w:val="000000"/>
          <w:sz w:val="28"/>
          <w:szCs w:val="28"/>
          <w:u w:val="single"/>
        </w:rPr>
        <w:t>В графе 6 «Поступление (увеличение), из них получено безвозмездно» отражено следующее имущество:</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151 «Земля»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 отражена передача земельных участков из состава муниципальной казны Заполярного района на баланс Муниципального казенного учреждения Заполярного района «Северное» на сумму</w:t>
      </w:r>
      <w:r>
        <w:rPr>
          <w:rFonts w:ascii="Times New Roman" w:eastAsia="Times New Roman" w:hAnsi="Times New Roman" w:cs="Times New Roman"/>
          <w:i/>
          <w:color w:val="000000"/>
        </w:rPr>
        <w:t xml:space="preserve"> </w:t>
      </w:r>
      <w:r w:rsidR="00975D58">
        <w:rPr>
          <w:rFonts w:ascii="Times New Roman" w:eastAsia="Times New Roman" w:hAnsi="Times New Roman" w:cs="Times New Roman"/>
          <w:i/>
          <w:color w:val="000000"/>
          <w:sz w:val="28"/>
          <w:szCs w:val="28"/>
        </w:rPr>
        <w:t>1 131 </w:t>
      </w:r>
      <w:r>
        <w:rPr>
          <w:rFonts w:ascii="Times New Roman" w:eastAsia="Times New Roman" w:hAnsi="Times New Roman" w:cs="Times New Roman"/>
          <w:i/>
          <w:color w:val="000000"/>
          <w:sz w:val="28"/>
          <w:szCs w:val="28"/>
        </w:rPr>
        <w:t>461,50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lastRenderedPageBreak/>
        <w:t>по строке 400 «Разд.2. 1. Движение недвижимого имущества казны 1.1. Движение недвижимого имущества казны 1.1. Недвижимое имущество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Управления имущественных и земельных отношений Ненецкого автономного округа поступили объекты «Реконструкция ЛЭП в с. Несь» на сумму 9 848 543,01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Администрации сельского поселения «Канинский сельсовет»</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Заполярного района НАО поступил объект «Ангар для хранения ТКО» на сумму</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8 379 200,37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Администрации сельского поселения «Хорей-Верский сельсовет» Заполярного района НАО поступил объект «ЛЭП» на сумму 24 221 868,32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Муниципального предприятия Заполярного района «Севержилкомсервис» поступили помещения котельных на сумму 136 910,98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440 «2. Движение движимого имущества в составе имущества казны 2.1. Движимое имущество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Муниципального казенного учреждения Заполярного района «Северное» поступили понтонные причалы и плоттер на сумму 3 302 112,25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Администрации Заполярного района поступили стационарные цифровые модули в шкафу МУССОН-СЦ, местная автоматизированная система централизованного оповещения, программно-аппаратный комплекс ЕДДС МО «МУССОНЕДДС» на сумму 10 655 000,00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Муниципального предприятия Заполярного района «Севержилкомсервис» поступили емкости со штуцерами в здании общественной бани в п. Каратайка на сумму 346 069,52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510 «4. Непроизведенные активы в составе имущества казны 4.1. Непроизведенные активы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оформлены в собственность Заполярного района ранее не учтенные земельные участки, собственность на которые была не разграничена на сумму 4 360 480,24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Администрации сельского поселения «Пешский сельсовет» Заполярного района НАО поступил земельный участок под телятник в д. Верхняя Пеша на сумму 1 860,21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Администрации сельского поселения «Канинский сельсовет» Заполярного района НАО поступил земельный участок на сумму</w:t>
      </w:r>
      <w:r>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sz w:val="28"/>
          <w:szCs w:val="28"/>
        </w:rPr>
        <w:t>423 788,25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Управления имущественных и земельных отношений Ненецкого автономного округа поступил земельный участок на сумму 225 279,39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lastRenderedPageBreak/>
        <w:t>- от Государственного бюджетного общеобразовательного учреждения Ненецкого автономного округа «Средняя школа с. Великовисочное» поступил земельный участок на сумму 33 033,45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520 «5. Материальные запасы в составе имущества казны 5.1. Материальные запасы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от Муниципального казенного учреждения Заполярного района «Северное» поступили картриджы к плоттеру и видеокамеры на сумму 97 806,8 рублей.</w:t>
      </w:r>
    </w:p>
    <w:p w:rsidR="00B93CE1" w:rsidRDefault="00EE3C2A">
      <w:pPr>
        <w:spacing w:before="120" w:after="120"/>
        <w:jc w:val="both"/>
        <w:rPr>
          <w:color w:val="000000"/>
        </w:rPr>
      </w:pPr>
      <w:r>
        <w:rPr>
          <w:rFonts w:ascii="Times New Roman" w:eastAsia="Times New Roman" w:hAnsi="Times New Roman" w:cs="Times New Roman"/>
          <w:color w:val="000000"/>
          <w:sz w:val="28"/>
          <w:szCs w:val="28"/>
          <w:u w:val="single"/>
        </w:rPr>
        <w:t>В графе 9 «Выбытие (уменьшение), из них передано безвозмездно» отражено следующее имущество:</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012 «Нежилые помещения (здания и сооружения)»:</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«Северная транспортная компания» передан технический склад на общую сумму 6 480 000,00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«Севержилкомсервис» переданы ангары для хранения твердых коммунальных отходов на сумму 55 354 265,00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014 «Машины и оборудование»:</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«Севержилкомсервис» передана установка термического обезвреживания и утилизации отходов на сумму 6 246 000,00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состав муниципальной казны Заполярного района переданы стационарные цифровые модули в шкафу МУССОН-СЦ, местная автоматизированная система централизованного оповещения, программно-аппаратный комплекс ЕДДС МО «МУССОНЕДДС» на сумму 10 655 000,00 рублей</w:t>
      </w:r>
      <w:r>
        <w:rPr>
          <w:rFonts w:ascii="Times New Roman" w:eastAsia="Times New Roman" w:hAnsi="Times New Roman" w:cs="Times New Roman"/>
          <w:color w:val="000000"/>
        </w:rPr>
        <w:t xml:space="preserve"> и </w:t>
      </w:r>
      <w:r>
        <w:rPr>
          <w:rFonts w:ascii="Times New Roman" w:eastAsia="Times New Roman" w:hAnsi="Times New Roman" w:cs="Times New Roman"/>
          <w:i/>
          <w:color w:val="000000"/>
          <w:sz w:val="28"/>
          <w:szCs w:val="28"/>
        </w:rPr>
        <w:t>плоттер на сумму 145 730,00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016 «Инвентарь производственный и хозяйственный»: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«Севержилкомсервис» переданы двадцатифутовые контейнеры в количестве 6 штук на сумму 3 584 000,00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состав муниципальной казны Заполярного района переданы понтонные причалы на сумму 3 156 382,25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071 «Вложения в основные средства - недвижимое имущество»:</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«Севержилкомсервис» передана проектно-сметная документация на строительство ЛЭП 0,4кВт в поселке Хонгурей на сумму 1 270 528,00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190 «4. Движение материальных запасов 4.1. Материальные запасы»: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lastRenderedPageBreak/>
        <w:t>- в Федеральное государственное бюджетное учреждение «Российская государственная библиотека» переданы обязательные экземпляры бюллетеней на сумму 9 990,00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состав муниципальной казны Заполярного района переданы картриджы к плоттеру и видеокамеры на сумму 97 806,8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400 «Разд.2. 1. Движение недвижимого имущества казны 1.1. Движение недвижимого имущества казны 1.1. Недвижимое имущество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Муниципальному предприятию Заполярного района «Севержилкомсервис» передан следующие объекты на общую сумму 55 575 747,70 рублей: «Реконструкция ЛЭП в с. Несь», «Ангар для хранения ТКО», «Баня в п. Усть-Кара», «Интернат в п. Усть-Кара», «ЛЭП в п. Хорей-Вер», «Наружные сети водоснабжения», «Наружные сети теплоснабжения», «Нежилое здание «Газовая котельная»;</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в Администрацию муниципального образования «Канинский сельсовет» Заполярного района НАО передано помещение котельной в здании детского сада в селе Несь и в здании школы в поселке Чижа на сумму 136 910,98 руб.</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440 «2. Движение движимого имущества в составе имущества казны 2.1. Движимое имущество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муниципального образования «Городское поселение» «Рабочий поселок Искателей» передан стационарный цифровой модуль в шкафу МУССОН-СЦ на сумму 177 500,00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«Пустозерский сельсовет» Заполярного района НАО переданы понтонные причалы и программно-аппаратный комплекс ЕДДС МО «МУССОНЕДДС» на сумму 3 487 588,18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«Малоземельский сельсовет» Заполярного района НАО передан понтонный причал на сумму 1 068 794,07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«Омский сельсовет» Заполярного района НАО передан стационарный цифровой модуль в шкафу МУССОН-СЦ на сумму 177 500,00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«Пешский сельсовет» Заполярного района НАО передана местная автоматизированная система централизованного оповещения на сумму 8 900 000,00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«Канинский сельсовет» Заполярного района НАО передан котел сварной в помещении котельной в здании школы в п. Чижа на сумму 1 руб.</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lastRenderedPageBreak/>
        <w:t>по строке 510 «4. Непроизведенные активы в составе имущества казны 4.1. Непроизведенные активы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сельского поселения «Юшарский сельсовет» Заполярного района НАО переданы земельные участки на сумму 174 156,00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Администрацию муниципального образования «Городское поселение» «Рабочий поселок Искателей» передан земельный участок под строительство дома культуры на сумму 33 918,94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на баланс Муниципального казенного учреждения Заполярного района «Северное» из состава муниципальной казны Заполярного района переданы земельные участки на сумму 1 131 461,50 рублей;</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на баланс Муниципального казенного предприятия Заполярного района «Пешский животноводческий комплекс» передан земельный участок под телятник на сумму 1860,21 рублей.</w:t>
      </w:r>
    </w:p>
    <w:p w:rsidR="00B93CE1" w:rsidRDefault="00EE3C2A">
      <w:pPr>
        <w:spacing w:before="120" w:after="120"/>
        <w:ind w:firstLine="540"/>
        <w:jc w:val="both"/>
        <w:rPr>
          <w:color w:val="000000"/>
        </w:rPr>
      </w:pPr>
      <w:r>
        <w:rPr>
          <w:rFonts w:ascii="Times New Roman" w:eastAsia="Times New Roman" w:hAnsi="Times New Roman" w:cs="Times New Roman"/>
          <w:color w:val="000000"/>
          <w:sz w:val="28"/>
          <w:szCs w:val="28"/>
          <w:u w:val="single"/>
        </w:rPr>
        <w:t>по строке 520 «5. Материальные запасы в составе имущества казны 5.1. Материальные запасы в составе имущества казны»:</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в Управление имущественных и земельных отношений Ненецкого автономного округа переданы видеокамеры на сумму 20 000,00 рублей.</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5.3.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(ф.0503174)</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В текущем году доходы в районный бюджет поступили от Муниципального предприятия Заполярного района «Северная транспортная компания» в сумме 814,6 т. р., чистая прибыль от деятельности которого за 2022 год составила 5 431,0 т. р. и от Муниципального предприятия Заполярного района «Пешский животноводческий комплекс» в сумме 157,0 т. р., чистая прибыль которого за 2022 год составила 1 046,5 т. р. Муниципальным предприятием Заполярного района «Севержилкомсервис» за 2022 год был получен убыток в размере 22 772,5 т. р.</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5.4. Сведения о вложениях в объекты недвижимого имущества, объектах незавершенного строительства (ф. 0503190)</w:t>
      </w:r>
      <w:r>
        <w:rPr>
          <w:rFonts w:ascii="Times New Roman" w:eastAsia="Times New Roman" w:hAnsi="Times New Roman" w:cs="Times New Roman"/>
          <w:color w:val="000000"/>
          <w:sz w:val="28"/>
          <w:szCs w:val="28"/>
        </w:rPr>
        <w:t xml:space="preserve"> </w:t>
      </w:r>
    </w:p>
    <w:p w:rsidR="00B93CE1" w:rsidRDefault="00EE3C2A" w:rsidP="00D44D59">
      <w:pPr>
        <w:spacing w:before="120" w:after="120"/>
        <w:jc w:val="both"/>
        <w:rPr>
          <w:color w:val="000000"/>
        </w:rPr>
      </w:pPr>
      <w:r>
        <w:rPr>
          <w:rFonts w:ascii="Times New Roman" w:eastAsia="Times New Roman" w:hAnsi="Times New Roman" w:cs="Times New Roman"/>
          <w:color w:val="000000"/>
          <w:sz w:val="28"/>
          <w:szCs w:val="28"/>
        </w:rPr>
        <w:t>1. При внутридокументном контроле по объекту «Очистные сооружения производительностью 2500 куб. м в сутки в п. Искателей Ненецкий автономный округ, г. Нарьян-Мар, п. Искателей, в районе здания №7 Вертолетный проезд»</w:t>
      </w:r>
      <w:bookmarkStart w:id="2" w:name="1RU1267604"/>
      <w:r>
        <w:rPr>
          <w:rFonts w:ascii="Times New Roman" w:eastAsia="Times New Roman" w:hAnsi="Times New Roman" w:cs="Times New Roman"/>
          <w:color w:val="000000"/>
          <w:sz w:val="28"/>
          <w:szCs w:val="28"/>
        </w:rPr>
        <w:t xml:space="preserve"> были выявлены следующие отклонения:</w:t>
      </w:r>
      <w:bookmarkEnd w:id="2"/>
    </w:p>
    <w:p w:rsidR="00B93CE1" w:rsidRDefault="00EE3C2A" w:rsidP="00D44D59">
      <w:pPr>
        <w:spacing w:before="120" w:after="120"/>
        <w:jc w:val="both"/>
        <w:rPr>
          <w:color w:val="000000"/>
        </w:rPr>
      </w:pPr>
      <w:r>
        <w:rPr>
          <w:rFonts w:ascii="Times New Roman" w:eastAsia="Times New Roman" w:hAnsi="Times New Roman" w:cs="Times New Roman"/>
          <w:color w:val="000000"/>
          <w:sz w:val="28"/>
          <w:szCs w:val="28"/>
          <w:u w:val="single"/>
        </w:rPr>
        <w:lastRenderedPageBreak/>
        <w:t>При отсутствие фактической стоимости на начало года статус объекта на начало года не заполняется.</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при формировании ф.0503190 за 2022 год по данному объекту на конец года был указан статус объекта «09 – иной статус объекта». Следовательно, и на начало отчетного периода указан данный статус.</w:t>
      </w:r>
    </w:p>
    <w:p w:rsidR="00B93CE1" w:rsidRDefault="00EE3C2A" w:rsidP="00D44D59">
      <w:pPr>
        <w:spacing w:before="120" w:after="120"/>
        <w:jc w:val="both"/>
        <w:rPr>
          <w:color w:val="000000"/>
        </w:rPr>
      </w:pPr>
      <w:bookmarkStart w:id="3" w:name="1RU1268706"/>
      <w:r>
        <w:rPr>
          <w:rFonts w:ascii="Times New Roman" w:eastAsia="Times New Roman" w:hAnsi="Times New Roman" w:cs="Times New Roman"/>
          <w:color w:val="000000"/>
          <w:sz w:val="28"/>
          <w:szCs w:val="28"/>
          <w:u w:val="single"/>
        </w:rPr>
        <w:t xml:space="preserve">Показатель графы 21 (кассовые расходы с начала реализации инвестиционного проекта) </w:t>
      </w:r>
      <w:proofErr w:type="gramStart"/>
      <w:r>
        <w:rPr>
          <w:rFonts w:ascii="Times New Roman" w:eastAsia="Times New Roman" w:hAnsi="Times New Roman" w:cs="Times New Roman"/>
          <w:color w:val="000000"/>
          <w:sz w:val="28"/>
          <w:szCs w:val="28"/>
          <w:u w:val="single"/>
        </w:rPr>
        <w:t>&lt; показателя</w:t>
      </w:r>
      <w:proofErr w:type="gramEnd"/>
      <w:r>
        <w:rPr>
          <w:rFonts w:ascii="Times New Roman" w:eastAsia="Times New Roman" w:hAnsi="Times New Roman" w:cs="Times New Roman"/>
          <w:color w:val="000000"/>
          <w:sz w:val="28"/>
          <w:szCs w:val="28"/>
          <w:u w:val="single"/>
        </w:rPr>
        <w:t xml:space="preserve"> графы 20</w:t>
      </w:r>
      <w:bookmarkEnd w:id="3"/>
      <w:r>
        <w:rPr>
          <w:rFonts w:ascii="Times New Roman" w:eastAsia="Times New Roman" w:hAnsi="Times New Roman" w:cs="Times New Roman"/>
          <w:color w:val="000000"/>
          <w:sz w:val="28"/>
          <w:szCs w:val="28"/>
          <w:u w:val="single"/>
        </w:rPr>
        <w:t xml:space="preserve"> (фактические расходы на конец года).</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по данному объекту на начало года сформировалась отрицательная стоимость в размере 3 126 430,23 рублей. Причиной послужила вынужденная корректировка проектной документации, в то время, когда объект капитальных вложений был введен в эксплуатацию и передан в 2021 году Муниципальному предприятию Заполярного района «Севержилкомсервис». Факт отклонения от проектной документации был выявлен в процессе эксплуатации очистных сооружений в 2022 году и повлек за собой корректировку стоимости выполненных работ, с чем подрядчик согласился. В декабре 2023 года состоялось судебное заседание, по результатам которого было вынесено судебное решение от 14.12.2023 года о принятии заказчиком дополнительных работ, выполненных исполнителем, но не принятых заказчиком в рамках муниципального контракта на общую сумму 3 909 725,94 рубля. Учитывая вышеизложенное, заказчиком (МКУ ЗР «Северное») в 2023 году были внесены необходимые изменения на счетах бухгалтерского учета, которые повлекли за собой образование остатка на счете 106 «Вложения в нефинансовые активы» в сумме 783 295,71 рублей, а в дальнейшем и отражение в Сведениях о вложениях в объекты недвижимого имущества, объектах незавершенного строительства (ф.0503190) за 2023 год.</w:t>
      </w:r>
    </w:p>
    <w:p w:rsidR="00B93CE1" w:rsidRDefault="00EE3C2A" w:rsidP="00D44D59">
      <w:pPr>
        <w:shd w:val="clear" w:color="auto" w:fill="FFFFFF"/>
        <w:spacing w:before="120" w:after="120"/>
        <w:jc w:val="both"/>
        <w:rPr>
          <w:color w:val="000000"/>
          <w:shd w:val="clear" w:color="auto" w:fill="FFFFFF"/>
        </w:rPr>
      </w:pPr>
      <w:r>
        <w:rPr>
          <w:rFonts w:ascii="Times New Roman" w:eastAsia="Times New Roman" w:hAnsi="Times New Roman" w:cs="Times New Roman"/>
          <w:color w:val="000000"/>
          <w:sz w:val="28"/>
          <w:szCs w:val="28"/>
          <w:shd w:val="clear" w:color="auto" w:fill="FFFFFF"/>
        </w:rPr>
        <w:t>2. Капитальные вложения, с даты начала формирования которых истекло более 10 лет (сформированные до 2013 года) и информация о предполагаемых сроках завершения капитальных вложений и (или) иных мерах по завершению бюджетных инвестиций:</w:t>
      </w:r>
    </w:p>
    <w:p w:rsidR="00B93CE1" w:rsidRDefault="00EE3C2A" w:rsidP="00D44D59">
      <w:pPr>
        <w:spacing w:before="120" w:after="120"/>
        <w:ind w:firstLine="539"/>
        <w:jc w:val="both"/>
        <w:rPr>
          <w:color w:val="000000"/>
        </w:rPr>
      </w:pPr>
      <w:r>
        <w:rPr>
          <w:rFonts w:ascii="Times New Roman" w:eastAsia="Times New Roman" w:hAnsi="Times New Roman" w:cs="Times New Roman"/>
          <w:b/>
          <w:color w:val="000000"/>
          <w:sz w:val="28"/>
          <w:szCs w:val="28"/>
        </w:rPr>
        <w:t>Объект «Школа-сад на 80 мест в п. Бугрино Ненецкого автономного округа, в районе крайнего дома по улице Оленная»</w:t>
      </w:r>
      <w:r>
        <w:rPr>
          <w:rFonts w:ascii="Times New Roman" w:eastAsia="Times New Roman" w:hAnsi="Times New Roman" w:cs="Times New Roman"/>
          <w:color w:val="000000"/>
          <w:sz w:val="28"/>
          <w:szCs w:val="28"/>
        </w:rPr>
        <w:t xml:space="preserve"> – общий объем капитальных вложений составил </w:t>
      </w:r>
      <w:r>
        <w:rPr>
          <w:rFonts w:ascii="Times New Roman" w:eastAsia="Times New Roman" w:hAnsi="Times New Roman" w:cs="Times New Roman"/>
          <w:b/>
          <w:color w:val="000000"/>
          <w:sz w:val="28"/>
          <w:szCs w:val="28"/>
        </w:rPr>
        <w:t>21 450 077,99 рублей</w:t>
      </w:r>
      <w:r>
        <w:rPr>
          <w:rFonts w:ascii="Times New Roman" w:eastAsia="Times New Roman" w:hAnsi="Times New Roman" w:cs="Times New Roman"/>
          <w:color w:val="000000"/>
          <w:sz w:val="28"/>
          <w:szCs w:val="28"/>
        </w:rPr>
        <w:t>, в том числе: на проектирование объекта 3 499 500,00 рублей, на строительство объекта 17 950 077,99 рублей. Кадастровый номер объекта 83:00:100003:330, площадь 1 481,9 кв. м расположен на земельном участке с кадастровым номером 83:00:100003:317 общей площадью 6 095 кв. м.</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В 2009 году разработан проект на строительство объекта. В 2010 году с ООО «Стоунтэкс» заключен муниципальный контракт № 60/10 на строительство объекта на сумму 131 113 тыс. руб.  В соответствии с условиями муниципального контракта произведена оплата авансового платежа в размере 30%. Подрядчик не приступил к выполнению работ, доставка груза, строительных материалов к месту </w:t>
      </w:r>
      <w:r>
        <w:rPr>
          <w:rFonts w:ascii="Times New Roman" w:eastAsia="Times New Roman" w:hAnsi="Times New Roman" w:cs="Times New Roman"/>
          <w:color w:val="000000"/>
          <w:sz w:val="28"/>
          <w:szCs w:val="28"/>
        </w:rPr>
        <w:lastRenderedPageBreak/>
        <w:t>строительства не была произведена, в связи с чем муниципальный контракт был расторгнут по решению арбитражного суда Архангельской области от 07.02.2012 года и принято судебное решение на взыскание авансового платежа с генерального директора ООО «Стоунтэкс» Рогожкина Андрея Валерьевича.</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В 2013 году заключен муниципальный контракт с ООО «Бизнесстрой» со сроком исполнения строительно-монтажных работ до 25.07.2014 года и сроком ввода в эксплуатацию до 31.07.2014 года. Объект Подрядчиком не сдан, по решению Арбитражного суда Архангельской области от 24.12.2014 года муниципальный контракт расторгнут и вынесено решение о взыскании неустойки с ООО «Бизнесстрой» в сумме 7 803 815 руб. 85 коп.</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В связи перераспределением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в соответствии с  законом Ненецкого автономного округа от 19.09.2014 года № 95-ОЗ, Управлением ЖКХ и строительства Администрации муниципального района «Заполярный района» 16.06.2015 года было направлено письмо в адрес Губернатора Ненецкого АО о приёме данного объекта в государственную собственность НАО с целью дальнейшего завершения строительства объекта. Поскольку обращение было оставлено без ответа, объект законсервирован с 22.12.2016 года по настоящее время.</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Администрацией Заполярного района совместно с Администрацией Сельского поселения «Колгуевский сельсовет» ЗР НАО принято решение о доработке проектной документации с целью перепрофилирования данного объекта в жилое помещение и завершении строительства для предоставления жилья гражданам поселения. Администрацией Сельского поселения «Колгуевский сельсовет» ЗР НАО планируется внесение изменений в градостроительную документацию, генеральный план, правила землепользования и застройки муниципального образования, в части данного земельного участка планируется включить в зону застройки индивидуальными жилыми домами и малоэтажными жилыми домами. После чего, МКУ ЗР «Северным» планируется подготовка документации для реализации проекта по строительству объекта «Многоквартирный жилой дом в п. Бугрино Ненецкого автономного округа». </w:t>
      </w:r>
    </w:p>
    <w:p w:rsidR="00B93CE1" w:rsidRDefault="00EE3C2A" w:rsidP="00D44D59">
      <w:pPr>
        <w:spacing w:before="120" w:after="120"/>
        <w:ind w:firstLine="539"/>
        <w:jc w:val="both"/>
        <w:rPr>
          <w:color w:val="000000"/>
        </w:rPr>
      </w:pPr>
      <w:r>
        <w:rPr>
          <w:rFonts w:ascii="Times New Roman" w:eastAsia="Times New Roman" w:hAnsi="Times New Roman" w:cs="Times New Roman"/>
          <w:b/>
          <w:color w:val="000000"/>
          <w:sz w:val="28"/>
          <w:szCs w:val="28"/>
        </w:rPr>
        <w:t>Объект «Дизельная электростанция с гаражом в п. Хорей-Вер»</w:t>
      </w:r>
      <w:r>
        <w:rPr>
          <w:rFonts w:ascii="Times New Roman" w:eastAsia="Times New Roman" w:hAnsi="Times New Roman" w:cs="Times New Roman"/>
          <w:color w:val="000000"/>
          <w:sz w:val="28"/>
          <w:szCs w:val="28"/>
        </w:rPr>
        <w:t xml:space="preserve"> - объем капитальных вложений на проектирование объекта составил </w:t>
      </w:r>
      <w:r>
        <w:rPr>
          <w:rFonts w:ascii="Times New Roman" w:eastAsia="Times New Roman" w:hAnsi="Times New Roman" w:cs="Times New Roman"/>
          <w:b/>
          <w:color w:val="000000"/>
          <w:sz w:val="28"/>
          <w:szCs w:val="28"/>
        </w:rPr>
        <w:t>4 155 882,84 рублей.</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С целью корректировки в 2015 году муниципальное предприятие Заполярного района «Севержилкомсервис» с целью реконструкции направили проектную документацию в Управление ЖКХ и строительства Администрации муниципального района «Заполярный район», но в связи с реорганизацией последнего, капитальные вложения в 2017 году были переданы Администрации </w:t>
      </w:r>
      <w:r>
        <w:rPr>
          <w:rFonts w:ascii="Times New Roman" w:eastAsia="Times New Roman" w:hAnsi="Times New Roman" w:cs="Times New Roman"/>
          <w:color w:val="000000"/>
          <w:sz w:val="28"/>
          <w:szCs w:val="28"/>
        </w:rPr>
        <w:lastRenderedPageBreak/>
        <w:t xml:space="preserve">Заполярного района, объем капитальных вложений составил 2 686 500,00 рублей. Администрацией Заполярного района 29.05.2017 года заключен муниципальный контракт № 0184300000417000045 с ООО «АктивПроект» на проведение обследования с корректировкой проектной документации, работы выполнены на общую сумму 1 469 382,84 рублей. </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В 2018 году капитальные вложения в размере 4 155 882,84 рубля переданы Администрацией Заполярного района в МКУ ЗР «Северное» с целью завершения строительства с реконструкцией существующих несущих конструкций. МКУ ЗР «Северное» 02.09.2020 заключили муниципальный контракт с ООО «Альянс-Проект» с целью дальнейшей реализации проекта. В 2021 году контракт расторгнут, так как подрядчик не смог провести работы по динамическому и статическому испытанию свайного основания существующего здания, предусмотренные техническим заданием. </w:t>
      </w:r>
    </w:p>
    <w:p w:rsidR="00B93CE1" w:rsidRDefault="00EE3C2A" w:rsidP="00D44D59">
      <w:pPr>
        <w:spacing w:before="120" w:after="120"/>
        <w:ind w:firstLine="539"/>
        <w:jc w:val="both"/>
        <w:rPr>
          <w:color w:val="000000"/>
        </w:rPr>
      </w:pPr>
      <w:r>
        <w:rPr>
          <w:rFonts w:ascii="Times New Roman" w:eastAsia="Times New Roman" w:hAnsi="Times New Roman" w:cs="Times New Roman"/>
          <w:b/>
          <w:color w:val="000000"/>
          <w:sz w:val="28"/>
          <w:szCs w:val="28"/>
        </w:rPr>
        <w:t>Объект «Здание ДЭС с гаражом Хорей Вер»</w:t>
      </w:r>
      <w:r>
        <w:rPr>
          <w:rFonts w:ascii="Times New Roman" w:eastAsia="Times New Roman" w:hAnsi="Times New Roman" w:cs="Times New Roman"/>
          <w:color w:val="000000"/>
          <w:sz w:val="28"/>
          <w:szCs w:val="28"/>
        </w:rPr>
        <w:t xml:space="preserve"> - общий объем капитальных вложений составил </w:t>
      </w:r>
      <w:r>
        <w:rPr>
          <w:rFonts w:ascii="Times New Roman" w:eastAsia="Times New Roman" w:hAnsi="Times New Roman" w:cs="Times New Roman"/>
          <w:b/>
          <w:color w:val="000000"/>
          <w:sz w:val="28"/>
          <w:szCs w:val="28"/>
        </w:rPr>
        <w:t>97 442 348,78 рублей</w:t>
      </w:r>
      <w:r>
        <w:rPr>
          <w:rFonts w:ascii="Times New Roman" w:eastAsia="Times New Roman" w:hAnsi="Times New Roman" w:cs="Times New Roman"/>
          <w:color w:val="000000"/>
          <w:sz w:val="28"/>
          <w:szCs w:val="28"/>
        </w:rPr>
        <w:t>. 27.12.2022 года объект был передан Муниципальным предприятием Заполярного района «Севержилкомсервис» в МКУ ЗР «Северное» для проведения обследования с разработкой проектной документации и завершения строительства гаража в п. Хорей-Вер с реконструкцией существующих несущих конструкций. МКУ ЗР «Северное» был заключен муниципальный контракт от 20.11.2023 года с ООО ««ПРОЕКТГАЗСТРОЙ». Срок выполнения работ (передача всех результатов работ заказчику) не позднее 27.06.2024 года.</w:t>
      </w:r>
    </w:p>
    <w:p w:rsidR="00B93CE1" w:rsidRDefault="00EE3C2A" w:rsidP="00D44D59">
      <w:pPr>
        <w:spacing w:before="120" w:after="120"/>
        <w:ind w:firstLine="539"/>
        <w:jc w:val="both"/>
        <w:rPr>
          <w:color w:val="000000"/>
        </w:rPr>
      </w:pPr>
      <w:r>
        <w:rPr>
          <w:rFonts w:ascii="Times New Roman" w:eastAsia="Times New Roman" w:hAnsi="Times New Roman" w:cs="Times New Roman"/>
          <w:b/>
          <w:color w:val="000000"/>
          <w:sz w:val="28"/>
          <w:szCs w:val="28"/>
        </w:rPr>
        <w:t>Объект «Автомобильная дорога Тельвиска-Устье»</w:t>
      </w:r>
      <w:r>
        <w:rPr>
          <w:rFonts w:ascii="Times New Roman" w:eastAsia="Times New Roman" w:hAnsi="Times New Roman" w:cs="Times New Roman"/>
          <w:color w:val="000000"/>
          <w:sz w:val="28"/>
          <w:szCs w:val="28"/>
        </w:rPr>
        <w:t xml:space="preserve"> - общий объем капитальных вложений составил </w:t>
      </w:r>
      <w:r>
        <w:rPr>
          <w:rFonts w:ascii="Times New Roman" w:eastAsia="Times New Roman" w:hAnsi="Times New Roman" w:cs="Times New Roman"/>
          <w:b/>
          <w:color w:val="000000"/>
          <w:sz w:val="28"/>
          <w:szCs w:val="28"/>
        </w:rPr>
        <w:t>2 658 427,90 рублей</w:t>
      </w:r>
      <w:r>
        <w:rPr>
          <w:rFonts w:ascii="Times New Roman" w:eastAsia="Times New Roman" w:hAnsi="Times New Roman" w:cs="Times New Roman"/>
          <w:color w:val="000000"/>
          <w:sz w:val="28"/>
          <w:szCs w:val="28"/>
        </w:rPr>
        <w:t>, из них все затраты на проектирование. В 2010 году разработан проект ОАО «Проектный институт «Севдорпроект». В 2014 году капитальные вложения включены в состав казны, 18.12.2014 года капитальные вложения переданы в Управление муниципального имущества Заполярного района, но в последствии переданы обратно в Управление ЖКХ и строительства Администрации муниципального района «Заполярный район», но в связи с реорганизацией последнего, в 2017 году переданы в МКУ ЗР «Северное».</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Решение о строительстве объекта не принималось, объект не является предметом действующих договоров строительного подряда, подлежит списанию.</w:t>
      </w:r>
    </w:p>
    <w:p w:rsidR="00B93CE1" w:rsidRDefault="00EE3C2A" w:rsidP="00D44D59">
      <w:pPr>
        <w:spacing w:before="120" w:after="120"/>
        <w:ind w:firstLine="539"/>
        <w:jc w:val="both"/>
        <w:rPr>
          <w:color w:val="000000"/>
        </w:rPr>
      </w:pPr>
      <w:r>
        <w:rPr>
          <w:rFonts w:ascii="Times New Roman" w:eastAsia="Times New Roman" w:hAnsi="Times New Roman" w:cs="Times New Roman"/>
          <w:b/>
          <w:color w:val="000000"/>
          <w:sz w:val="28"/>
          <w:szCs w:val="28"/>
        </w:rPr>
        <w:t>Объект «Склад ГСМ, п. Искателей»</w:t>
      </w:r>
      <w:r>
        <w:rPr>
          <w:rFonts w:ascii="Times New Roman" w:eastAsia="Times New Roman" w:hAnsi="Times New Roman" w:cs="Times New Roman"/>
          <w:color w:val="000000"/>
          <w:sz w:val="28"/>
          <w:szCs w:val="28"/>
        </w:rPr>
        <w:t xml:space="preserve"> - капитальные вложения по состоянию на 01.01.2023 года составляют </w:t>
      </w:r>
      <w:r>
        <w:rPr>
          <w:rFonts w:ascii="Times New Roman" w:eastAsia="Times New Roman" w:hAnsi="Times New Roman" w:cs="Times New Roman"/>
          <w:b/>
          <w:color w:val="000000"/>
          <w:sz w:val="28"/>
          <w:szCs w:val="28"/>
        </w:rPr>
        <w:t>1 225 336,85 рублей</w:t>
      </w:r>
      <w:r>
        <w:rPr>
          <w:rFonts w:ascii="Times New Roman" w:eastAsia="Times New Roman" w:hAnsi="Times New Roman" w:cs="Times New Roman"/>
          <w:color w:val="000000"/>
          <w:sz w:val="28"/>
          <w:szCs w:val="28"/>
        </w:rPr>
        <w:t xml:space="preserve">. Проектно-сметная документация выполнена      ООО «ПРОМЭКС» в рамках муниципального контракта № 32/11 от 04.07.2011 года. Оплата произведена в полном объеме, в том числе, за счет средств окружного бюджета 1 213 083,48 рублей, районного бюджета 12 253,37 рублей. Решение о строительстве объекта не принималось, объект не </w:t>
      </w:r>
      <w:r>
        <w:rPr>
          <w:rFonts w:ascii="Times New Roman" w:eastAsia="Times New Roman" w:hAnsi="Times New Roman" w:cs="Times New Roman"/>
          <w:color w:val="000000"/>
          <w:sz w:val="28"/>
          <w:szCs w:val="28"/>
        </w:rPr>
        <w:lastRenderedPageBreak/>
        <w:t xml:space="preserve">является предметом действующих договоров строительного подряда, подлежит списанию. </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b/>
          <w:color w:val="000000"/>
          <w:sz w:val="28"/>
          <w:szCs w:val="28"/>
          <w:shd w:val="clear" w:color="auto" w:fill="FFFFFF"/>
        </w:rPr>
        <w:t>Объект «Ферма на 50 голов в с.Ома Ненецкого автономного округа, в районе дома 1 и 3 по улице Садовая»</w:t>
      </w:r>
      <w:r>
        <w:rPr>
          <w:rFonts w:ascii="Times New Roman" w:eastAsia="Times New Roman" w:hAnsi="Times New Roman" w:cs="Times New Roman"/>
          <w:color w:val="000000"/>
          <w:sz w:val="28"/>
          <w:szCs w:val="28"/>
          <w:shd w:val="clear" w:color="auto" w:fill="FFFFFF"/>
        </w:rPr>
        <w:t xml:space="preserve"> – общий объем капитальных вложений составил </w:t>
      </w:r>
      <w:r>
        <w:rPr>
          <w:rFonts w:ascii="Times New Roman" w:eastAsia="Times New Roman" w:hAnsi="Times New Roman" w:cs="Times New Roman"/>
          <w:b/>
          <w:color w:val="000000"/>
          <w:sz w:val="28"/>
          <w:szCs w:val="28"/>
          <w:shd w:val="clear" w:color="auto" w:fill="FFFFFF"/>
        </w:rPr>
        <w:t>49 615 581,23 рублей</w:t>
      </w:r>
      <w:r>
        <w:rPr>
          <w:rFonts w:ascii="Times New Roman" w:eastAsia="Times New Roman" w:hAnsi="Times New Roman" w:cs="Times New Roman"/>
          <w:color w:val="000000"/>
          <w:sz w:val="28"/>
          <w:szCs w:val="28"/>
          <w:shd w:val="clear" w:color="auto" w:fill="FFFFFF"/>
        </w:rPr>
        <w:t xml:space="preserve">, в том числе: на проектирование объекта и экспертизу 2 693 884,67 рублей, на строительство объекта 46 921 696,56 рублей. </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shd w:val="clear" w:color="auto" w:fill="FFFFFF"/>
        </w:rPr>
        <w:t>В 2009 году разработан проект ФГУП «Центральное проектное объединение» на строительство объекта. Проектная документация имеет положительное заключе</w:t>
      </w:r>
      <w:r w:rsidR="00DC66EE">
        <w:rPr>
          <w:rFonts w:ascii="Times New Roman" w:eastAsia="Times New Roman" w:hAnsi="Times New Roman" w:cs="Times New Roman"/>
          <w:color w:val="000000"/>
          <w:sz w:val="28"/>
          <w:szCs w:val="28"/>
          <w:shd w:val="clear" w:color="auto" w:fill="FFFFFF"/>
        </w:rPr>
        <w:t>ние Государственной экспертизы</w:t>
      </w:r>
      <w:r>
        <w:rPr>
          <w:rFonts w:ascii="Times New Roman" w:eastAsia="Times New Roman" w:hAnsi="Times New Roman" w:cs="Times New Roman"/>
          <w:color w:val="000000"/>
          <w:sz w:val="28"/>
          <w:szCs w:val="28"/>
          <w:shd w:val="clear" w:color="auto" w:fill="FFFFFF"/>
        </w:rPr>
        <w:t xml:space="preserve"> 29-1-5-0154-10 от 20.10.2010 года. Проведен открытый аукцион и заключен муниципальный контракт № 01/11 от 01.02.2011 года по строительству объекта. Заказчик строительства: Управление ЖКХ и строительства Администрации муниципального района «Заполярный район». Подрядчик: ООО «СтройДорМашКомплект». Цен</w:t>
      </w:r>
      <w:r w:rsidR="00DC66EE">
        <w:rPr>
          <w:rFonts w:ascii="Times New Roman" w:eastAsia="Times New Roman" w:hAnsi="Times New Roman" w:cs="Times New Roman"/>
          <w:color w:val="000000"/>
          <w:sz w:val="28"/>
          <w:szCs w:val="28"/>
          <w:shd w:val="clear" w:color="auto" w:fill="FFFFFF"/>
        </w:rPr>
        <w:t>а муниципального контракта: 122 </w:t>
      </w:r>
      <w:r>
        <w:rPr>
          <w:rFonts w:ascii="Times New Roman" w:eastAsia="Times New Roman" w:hAnsi="Times New Roman" w:cs="Times New Roman"/>
          <w:color w:val="000000"/>
          <w:sz w:val="28"/>
          <w:szCs w:val="28"/>
          <w:shd w:val="clear" w:color="auto" w:fill="FFFFFF"/>
        </w:rPr>
        <w:t xml:space="preserve">428,5 </w:t>
      </w:r>
      <w:r>
        <w:rPr>
          <w:rFonts w:ascii="Times New Roman" w:eastAsia="Times New Roman" w:hAnsi="Times New Roman" w:cs="Times New Roman"/>
          <w:color w:val="000000"/>
          <w:sz w:val="28"/>
          <w:szCs w:val="28"/>
        </w:rPr>
        <w:t xml:space="preserve">тыс. руб. </w:t>
      </w:r>
      <w:r>
        <w:rPr>
          <w:rFonts w:ascii="Times New Roman" w:eastAsia="Times New Roman" w:hAnsi="Times New Roman" w:cs="Times New Roman"/>
          <w:color w:val="000000"/>
          <w:sz w:val="28"/>
          <w:szCs w:val="28"/>
          <w:shd w:val="clear" w:color="auto" w:fill="FFFFFF"/>
        </w:rPr>
        <w:t>Срок сдачи объекта по условиям контракта 16.07.2012 года.</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shd w:val="clear" w:color="auto" w:fill="FFFFFF"/>
        </w:rPr>
        <w:t>Подрядчик свои обязательства по строительству объекта не выполнил. В связи с систематическими нарушениями условий контракта Управлением ЖКХ и строительства Администрации муниципального района «Заполярный район» было подано исковое заявление на расторжение муниципального контракта и взыскания суммы аванса и неустойки в Арбитражный суд Архангельской области. Решением Арбитражного суда Архангельской области от 21.10.2014 года муниципальный контракт расторгнут.</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shd w:val="clear" w:color="auto" w:fill="FFFFFF"/>
        </w:rPr>
        <w:t xml:space="preserve">В связи с вступлением в силу Закона НАО от 19.09.2014 года №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полномочия по созданию условий для развития сельскохозяйственного производства в поселениях осуществляются органами государственной власти Ненецкого автономного округа. Учитывая передачу полномочий, Управлением муниципального имущества Заполярного района в адрес Губернатора Ненецкого автономного округа 11.03.2015г. направлялось предложение о передаче объекта незавершенного строительство с целью дальнейшей реализации. Информации о принятом решении в отношении приемки объекта в Администрации Заполярного района не имеется. </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shd w:val="clear" w:color="auto" w:fill="FFFFFF"/>
        </w:rPr>
        <w:t xml:space="preserve">В соответствии с требованиями ч. 4 ст. 52 Градостроительного Кодекса Российской Федерации от 29.12.2004 года № 190-ФЗ Заказчиком строительства произведены мероприятия по консервации данного объекта. Торги по консервации состоялись 01.09.2015 года. С подрядной организацией «М-сервис» заключен муниципальный контракт от 15.09.2015 года со сроком завершения работ 04.12.2015 года Муниципальный контракт исполнен, работы приняты. </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shd w:val="clear" w:color="auto" w:fill="FFFFFF"/>
        </w:rPr>
        <w:lastRenderedPageBreak/>
        <w:t xml:space="preserve">В 2018 года проведено обследование объекта, в результате которого принято решение о необходимости проведения корректировки проектной документации объекта «Ферма на 50 голов в с.Ома» с целью дальнейшей реализации проекта. Заключен муниципальный контракт </w:t>
      </w:r>
      <w:r>
        <w:rPr>
          <w:rFonts w:ascii="Times New Roman" w:eastAsia="Times New Roman" w:hAnsi="Times New Roman" w:cs="Times New Roman"/>
          <w:color w:val="000000"/>
          <w:sz w:val="28"/>
          <w:szCs w:val="28"/>
        </w:rPr>
        <w:t xml:space="preserve">№ 0184300000418000185-0291177-02 от 01.02.2019 </w:t>
      </w:r>
      <w:r>
        <w:rPr>
          <w:rFonts w:ascii="Times New Roman" w:eastAsia="Times New Roman" w:hAnsi="Times New Roman" w:cs="Times New Roman"/>
          <w:color w:val="000000"/>
          <w:sz w:val="28"/>
          <w:szCs w:val="28"/>
          <w:shd w:val="clear" w:color="auto" w:fill="FFFFFF"/>
        </w:rPr>
        <w:t>года с ООО «ДАВИНЧИ КОМПАНИ» со сроком исполнения 31.10.2019 года Контракт не исполнен, так как подрядчиком не получено положительное заключение проектной документации и экспертизы достоверности сметной стоимости. В отношении подрядчика проведена претензионная работа, по итогам которой контракт расторгнут 22.01.2021 году в одностороннем порядке. Объект не является предметом действующих договоров строительного подряда, подлежит списанию.</w:t>
      </w:r>
    </w:p>
    <w:p w:rsidR="00B93CE1" w:rsidRDefault="00EE3C2A" w:rsidP="00D44D59">
      <w:pPr>
        <w:shd w:val="clear" w:color="auto" w:fill="FFFFFF"/>
        <w:spacing w:before="120" w:after="120"/>
        <w:ind w:firstLine="539"/>
        <w:jc w:val="both"/>
        <w:rPr>
          <w:color w:val="000000"/>
          <w:shd w:val="clear" w:color="auto" w:fill="FFFFFF"/>
        </w:rPr>
      </w:pPr>
      <w:r>
        <w:rPr>
          <w:rFonts w:ascii="Times New Roman" w:eastAsia="Times New Roman" w:hAnsi="Times New Roman" w:cs="Times New Roman"/>
          <w:color w:val="000000"/>
          <w:sz w:val="28"/>
          <w:szCs w:val="28"/>
        </w:rPr>
        <w:t>В настоящее время Администрацией Заполярного района принято решение осуществить перепрофилирование объекта «Ферма на 50 голов в с. Ома» в объект вспомогательного назначения для завершенного строительством и введенного в эксплуатацию объекта «Молочная ферма на 50 голов» для размещения в нем складских помещений, склада кормов, автотракторной техники МКП «Омский животноводческий комплекс».</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По всем объектам капитальных вложений, которые подлежат списанию, в соответствии с Постановлением Администрации Заполярного района от 30.12.2016 года № 303п, документация будет направлена в 2024 году на рассмотрение комиссии.</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5.5. Сведения об исполнении судебных решений по денежным обязательствам (ф.0503296)</w:t>
      </w:r>
    </w:p>
    <w:p w:rsidR="00B93CE1" w:rsidRDefault="00EE3C2A" w:rsidP="00D44D59">
      <w:pPr>
        <w:spacing w:before="120" w:after="120"/>
        <w:ind w:firstLine="539"/>
        <w:jc w:val="both"/>
        <w:rPr>
          <w:color w:val="000000"/>
        </w:rPr>
      </w:pPr>
      <w:r>
        <w:rPr>
          <w:rFonts w:ascii="Times New Roman" w:eastAsia="Times New Roman" w:hAnsi="Times New Roman" w:cs="Times New Roman"/>
          <w:color w:val="000000"/>
          <w:sz w:val="28"/>
          <w:szCs w:val="28"/>
        </w:rPr>
        <w:t xml:space="preserve">На 1 января 2024 года задолженность Муниципального казенного учреждения Заполярного района «Северное» перед ЗАО «Спинокс» по судебному решению от 15.06.2023 № А05-4316/2022, выданному Арбитражным судом Архангельской области за работы по строительству очистных сооружений в п. Искателей составила </w:t>
      </w:r>
      <w:r w:rsidR="009060AA">
        <w:rPr>
          <w:rFonts w:ascii="Times New Roman" w:eastAsia="Times New Roman" w:hAnsi="Times New Roman" w:cs="Times New Roman"/>
          <w:color w:val="000000"/>
          <w:sz w:val="28"/>
          <w:szCs w:val="28"/>
          <w:u w:val="single"/>
        </w:rPr>
        <w:t>3 909 </w:t>
      </w:r>
      <w:r>
        <w:rPr>
          <w:rFonts w:ascii="Times New Roman" w:eastAsia="Times New Roman" w:hAnsi="Times New Roman" w:cs="Times New Roman"/>
          <w:color w:val="000000"/>
          <w:sz w:val="28"/>
          <w:szCs w:val="28"/>
          <w:u w:val="single"/>
        </w:rPr>
        <w:t>725,94 руб.</w:t>
      </w:r>
      <w:r>
        <w:rPr>
          <w:rFonts w:ascii="Times New Roman" w:eastAsia="Times New Roman" w:hAnsi="Times New Roman" w:cs="Times New Roman"/>
          <w:color w:val="000000"/>
          <w:sz w:val="28"/>
          <w:szCs w:val="28"/>
        </w:rPr>
        <w:t xml:space="preserve">  Задолженност</w:t>
      </w:r>
      <w:r w:rsidR="00D44D59">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z w:val="28"/>
          <w:szCs w:val="28"/>
        </w:rPr>
        <w:t xml:space="preserve"> образовалась в связи с признанием судом дополнительных работ в рамках МК № 0184300000412000378-0071785-02 от 29.12.2012. На основании постановления Арбитражного суда Северо-Западного округа от 14.12.2023 № А05-4316/2022 решение суда оставлено без изменения.</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5.6. Сведения о проведении инвентаризации (таблица 6)</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Таблица 6 (ф.0503160) не содержит показателей в связи с тем, что по результатам инвентаризаций, проведенных в целях подтверждения показателей годовой бюджетной отчетности, расхождения не выявлены.</w:t>
      </w:r>
    </w:p>
    <w:p w:rsidR="00B93CE1" w:rsidRDefault="00EE3C2A">
      <w:pPr>
        <w:spacing w:before="240" w:after="240"/>
        <w:rPr>
          <w:color w:val="000000"/>
        </w:rPr>
      </w:pPr>
      <w:r>
        <w:rPr>
          <w:rFonts w:ascii="Times New Roman" w:eastAsia="Times New Roman" w:hAnsi="Times New Roman" w:cs="Times New Roman"/>
          <w:b/>
          <w:color w:val="000000"/>
          <w:sz w:val="28"/>
          <w:szCs w:val="28"/>
        </w:rPr>
        <w:t>6. События после отчетной даты</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lastRenderedPageBreak/>
        <w:t>События после отчетной даты, которые подлежат отражению в отчетности, отсутствуют.</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 xml:space="preserve">7. Суммы, подлежащие исключению в рамках консолидированного бюджета муниципального района «Заполярный район» </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 xml:space="preserve">7.1. Отчет о финансовых результатах деятельности (ф.0503121) </w:t>
      </w:r>
    </w:p>
    <w:tbl>
      <w:tblPr>
        <w:tblW w:w="1000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280"/>
        <w:gridCol w:w="1146"/>
        <w:gridCol w:w="2280"/>
        <w:gridCol w:w="5299"/>
      </w:tblGrid>
      <w:tr w:rsidR="00B93CE1">
        <w:trPr>
          <w:trHeight w:val="1695"/>
        </w:trPr>
        <w:tc>
          <w:tcPr>
            <w:tcW w:w="12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Код строки</w:t>
            </w:r>
          </w:p>
        </w:tc>
        <w:tc>
          <w:tcPr>
            <w:tcW w:w="108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КОСГУ</w:t>
            </w:r>
          </w:p>
        </w:tc>
        <w:tc>
          <w:tcPr>
            <w:tcW w:w="22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Сумма, подлежащая исключению в рамках районного бюджета (руб.)</w:t>
            </w:r>
          </w:p>
        </w:tc>
        <w:tc>
          <w:tcPr>
            <w:tcW w:w="535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Пояснения</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010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100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15 022 161,05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110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190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15 022 161,05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825"/>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111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191</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97 806,80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F401.10.191 (ф.0503125, гр.8-гр.7)</w:t>
            </w:r>
          </w:p>
        </w:tc>
      </w:tr>
      <w:tr w:rsidR="00B93CE1">
        <w:trPr>
          <w:trHeight w:val="765"/>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115</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195</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14 924 354,25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F401.10.195 (ф.0503125, гр.8-гр.7)</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150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200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15 022 161,05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 </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210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240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15 022 161,05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 </w:t>
            </w:r>
          </w:p>
        </w:tc>
      </w:tr>
      <w:tr w:rsidR="00B93CE1">
        <w:trPr>
          <w:trHeight w:val="660"/>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211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241</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97 806,80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401.20.241 (ф.0503125, гр.7-гр.8)</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260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280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14 924 354,25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 </w:t>
            </w:r>
          </w:p>
        </w:tc>
      </w:tr>
      <w:tr w:rsidR="00B93CE1">
        <w:trPr>
          <w:trHeight w:val="810"/>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261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281</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14 924 354,25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401.20.281 (ф.0503125, гр.7-гр.8)</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300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ххх</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0,00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301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ххх</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0,00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499"/>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310</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ххх</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0,00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750"/>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321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310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78 077 732,25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F401.10.195, 304.04.000 (ф.0503125) по КОСГУ 310</w:t>
            </w:r>
          </w:p>
        </w:tc>
      </w:tr>
      <w:tr w:rsidR="00B93CE1">
        <w:trPr>
          <w:trHeight w:val="795"/>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322</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41Х</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78 077 732,25</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401.20.281, 304.04.000 (ф.0503125) по КОСГУ 410, 411</w:t>
            </w:r>
          </w:p>
        </w:tc>
      </w:tr>
      <w:tr w:rsidR="00B93CE1">
        <w:trPr>
          <w:trHeight w:val="795"/>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351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330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1 131 461,50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F401.10.195 (ф.0503125) по КОСГУ 330</w:t>
            </w:r>
          </w:p>
        </w:tc>
      </w:tr>
      <w:tr w:rsidR="00B93CE1">
        <w:trPr>
          <w:trHeight w:val="795"/>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352</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43Х</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1 131 461,50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401.20.281 (ф.0503125) по КОСГУ 430</w:t>
            </w:r>
          </w:p>
        </w:tc>
      </w:tr>
      <w:tr w:rsidR="00B93CE1">
        <w:trPr>
          <w:trHeight w:val="810"/>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361</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340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97 806,80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i/>
                <w:color w:val="000000"/>
                <w:sz w:val="26"/>
                <w:szCs w:val="26"/>
              </w:rPr>
              <w:t>исключение по счету  F401.10.191 (ф.0503125) по КОСГУ 346</w:t>
            </w:r>
          </w:p>
        </w:tc>
      </w:tr>
      <w:tr w:rsidR="00B93CE1">
        <w:trPr>
          <w:trHeight w:val="810"/>
        </w:trPr>
        <w:tc>
          <w:tcPr>
            <w:tcW w:w="128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spacing w:before="120" w:after="120"/>
              <w:ind w:firstLine="540"/>
              <w:jc w:val="center"/>
              <w:rPr>
                <w:color w:val="000000"/>
              </w:rPr>
            </w:pPr>
            <w:r>
              <w:rPr>
                <w:rFonts w:ascii="Times New Roman" w:eastAsia="Times New Roman" w:hAnsi="Times New Roman" w:cs="Times New Roman"/>
                <w:color w:val="000000"/>
                <w:sz w:val="26"/>
                <w:szCs w:val="26"/>
              </w:rPr>
              <w:t>362</w:t>
            </w:r>
          </w:p>
        </w:tc>
        <w:tc>
          <w:tcPr>
            <w:tcW w:w="10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spacing w:before="120" w:after="120"/>
              <w:ind w:firstLine="540"/>
              <w:jc w:val="center"/>
              <w:rPr>
                <w:color w:val="000000"/>
              </w:rPr>
            </w:pPr>
            <w:r>
              <w:rPr>
                <w:rFonts w:ascii="Times New Roman" w:eastAsia="Times New Roman" w:hAnsi="Times New Roman" w:cs="Times New Roman"/>
                <w:color w:val="000000"/>
                <w:sz w:val="26"/>
                <w:szCs w:val="26"/>
              </w:rPr>
              <w:t>440</w:t>
            </w:r>
          </w:p>
        </w:tc>
        <w:tc>
          <w:tcPr>
            <w:tcW w:w="228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spacing w:before="120" w:after="120"/>
              <w:ind w:firstLine="540"/>
              <w:jc w:val="center"/>
              <w:rPr>
                <w:color w:val="000000"/>
              </w:rPr>
            </w:pPr>
            <w:r>
              <w:rPr>
                <w:rFonts w:ascii="Times New Roman" w:eastAsia="Times New Roman" w:hAnsi="Times New Roman" w:cs="Times New Roman"/>
                <w:color w:val="000000"/>
                <w:sz w:val="26"/>
                <w:szCs w:val="26"/>
              </w:rPr>
              <w:t>97 806,80</w:t>
            </w:r>
          </w:p>
        </w:tc>
        <w:tc>
          <w:tcPr>
            <w:tcW w:w="535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93CE1" w:rsidRDefault="00EE3C2A">
            <w:pPr>
              <w:spacing w:before="120" w:after="120"/>
              <w:ind w:firstLine="540"/>
              <w:jc w:val="center"/>
              <w:rPr>
                <w:color w:val="000000"/>
              </w:rPr>
            </w:pPr>
            <w:r>
              <w:rPr>
                <w:rFonts w:ascii="Times New Roman" w:eastAsia="Times New Roman" w:hAnsi="Times New Roman" w:cs="Times New Roman"/>
                <w:i/>
                <w:color w:val="000000"/>
                <w:sz w:val="26"/>
                <w:szCs w:val="26"/>
              </w:rPr>
              <w:t>исключение по счету 401.20.241 (ф.0503125) по КОСГУ 446</w:t>
            </w:r>
          </w:p>
        </w:tc>
      </w:tr>
    </w:tbl>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u w:val="single"/>
        </w:rPr>
        <w:t>По КОСГУ 191, 241</w:t>
      </w:r>
      <w:r>
        <w:rPr>
          <w:rFonts w:ascii="Times New Roman" w:eastAsia="Times New Roman" w:hAnsi="Times New Roman" w:cs="Times New Roman"/>
          <w:i/>
          <w:color w:val="000000"/>
          <w:sz w:val="28"/>
          <w:szCs w:val="28"/>
        </w:rPr>
        <w:t xml:space="preserve"> исключена межведомственная передача материальных запасов между Муниципальным казенным учреждением Заполярного района «Северное» и Управлением муниципального имущества Заполярного района;</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u w:val="single"/>
        </w:rPr>
        <w:t>По КОСГУ 195, 281</w:t>
      </w:r>
      <w:r>
        <w:rPr>
          <w:rFonts w:ascii="Times New Roman" w:eastAsia="Times New Roman" w:hAnsi="Times New Roman" w:cs="Times New Roman"/>
          <w:i/>
          <w:color w:val="000000"/>
          <w:sz w:val="28"/>
          <w:szCs w:val="28"/>
        </w:rPr>
        <w:t xml:space="preserve"> исключена межведомственная передача имущества между Муниципальным казенным учреждением Заполярного района «Северное», Администрацией Заполярного района и Управлением муниципального имущества Заполярного района (остаточная стоимость);</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u w:val="single"/>
        </w:rPr>
        <w:t>По КОСГУ 310, 410, 411</w:t>
      </w:r>
      <w:r>
        <w:rPr>
          <w:rFonts w:ascii="Times New Roman" w:eastAsia="Times New Roman" w:hAnsi="Times New Roman" w:cs="Times New Roman"/>
          <w:i/>
          <w:color w:val="000000"/>
          <w:sz w:val="28"/>
          <w:szCs w:val="28"/>
        </w:rPr>
        <w:t xml:space="preserve"> исключена внутриведомственная передача имущества между Муниципальным казенным учреждением Заполярного района «Северное» и Администрацией Заполярного района на сумму </w:t>
      </w:r>
      <w:r>
        <w:rPr>
          <w:rFonts w:ascii="Times New Roman" w:eastAsia="Times New Roman" w:hAnsi="Times New Roman" w:cs="Times New Roman"/>
          <w:i/>
          <w:color w:val="000000"/>
          <w:sz w:val="28"/>
          <w:szCs w:val="28"/>
          <w:u w:val="single"/>
        </w:rPr>
        <w:t>64 120 620,00 руб.</w:t>
      </w:r>
      <w:r>
        <w:rPr>
          <w:rFonts w:ascii="Times New Roman" w:eastAsia="Times New Roman" w:hAnsi="Times New Roman" w:cs="Times New Roman"/>
          <w:i/>
          <w:color w:val="000000"/>
          <w:sz w:val="28"/>
          <w:szCs w:val="28"/>
        </w:rPr>
        <w:t xml:space="preserve"> и межведомственная передача имущества между Муниципальным казенным учреждением Заполярного района «Северное», Администрацией Заполярного района и Управлением муниципального имущества Заполярного района на сумму </w:t>
      </w:r>
      <w:r>
        <w:rPr>
          <w:rFonts w:ascii="Times New Roman" w:eastAsia="Times New Roman" w:hAnsi="Times New Roman" w:cs="Times New Roman"/>
          <w:i/>
          <w:color w:val="000000"/>
          <w:sz w:val="28"/>
          <w:szCs w:val="28"/>
          <w:u w:val="single"/>
        </w:rPr>
        <w:t>13 957 112,25 руб.;</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u w:val="single"/>
        </w:rPr>
        <w:t>По КОСГУ 330, 430</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8"/>
          <w:szCs w:val="28"/>
        </w:rPr>
        <w:t>исключена передача земельных участков между Муниципальным казенным учреждением Заполярного района «Северное» и Управлением муниципального имущества Заполярного района;</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u w:val="single"/>
        </w:rPr>
        <w:t>По КОСГУ 340, 440</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sz w:val="28"/>
          <w:szCs w:val="28"/>
        </w:rPr>
        <w:t>исключена передача материальных запасов между Муниципальным казенным учреждением Заполярного района «Северное» и Управлением муниципального имущества Заполярного района.</w:t>
      </w:r>
    </w:p>
    <w:p w:rsidR="00B93CE1" w:rsidRDefault="00EE3C2A">
      <w:pPr>
        <w:spacing w:before="240" w:after="240"/>
        <w:jc w:val="both"/>
        <w:rPr>
          <w:color w:val="000000"/>
        </w:rPr>
      </w:pPr>
      <w:r>
        <w:rPr>
          <w:rFonts w:ascii="Times New Roman" w:eastAsia="Times New Roman" w:hAnsi="Times New Roman" w:cs="Times New Roman"/>
          <w:b/>
          <w:color w:val="000000"/>
          <w:sz w:val="28"/>
          <w:szCs w:val="28"/>
        </w:rPr>
        <w:t>7.2. Справка по заключению счетов бюджетного учета отчетного финансового года (ф.0503110)</w:t>
      </w:r>
    </w:p>
    <w:tbl>
      <w:tblPr>
        <w:tblW w:w="994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3102"/>
        <w:gridCol w:w="1841"/>
        <w:gridCol w:w="5002"/>
      </w:tblGrid>
      <w:tr w:rsidR="00B93CE1">
        <w:trPr>
          <w:trHeight w:val="510"/>
        </w:trPr>
        <w:tc>
          <w:tcPr>
            <w:tcW w:w="9938" w:type="dxa"/>
            <w:gridSpan w:val="3"/>
            <w:tcBorders>
              <w:top w:val="nil"/>
              <w:left w:val="nil"/>
              <w:bottom w:val="nil"/>
              <w:right w:val="nil"/>
            </w:tcBorders>
            <w:noWrap/>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i/>
                <w:color w:val="000000"/>
                <w:sz w:val="26"/>
                <w:szCs w:val="26"/>
              </w:rPr>
              <w:t>Исключение по счетам F401.10.195 и F401.10.191 (ф.0503125)</w:t>
            </w:r>
          </w:p>
        </w:tc>
      </w:tr>
      <w:tr w:rsidR="00B93CE1">
        <w:trPr>
          <w:trHeight w:val="1350"/>
        </w:trPr>
        <w:tc>
          <w:tcPr>
            <w:tcW w:w="31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lastRenderedPageBreak/>
              <w:t>Код дохода</w:t>
            </w:r>
          </w:p>
        </w:tc>
        <w:tc>
          <w:tcPr>
            <w:tcW w:w="1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КОСГУ</w:t>
            </w:r>
          </w:p>
        </w:tc>
        <w:tc>
          <w:tcPr>
            <w:tcW w:w="4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Суммы, подлежащие исключению в рамках районного бюджета (руб.)</w:t>
            </w:r>
          </w:p>
        </w:tc>
      </w:tr>
      <w:tr w:rsidR="00B93CE1">
        <w:trPr>
          <w:trHeight w:val="600"/>
        </w:trPr>
        <w:tc>
          <w:tcPr>
            <w:tcW w:w="31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207 10050 05 0000 194</w:t>
            </w:r>
          </w:p>
        </w:tc>
        <w:tc>
          <w:tcPr>
            <w:tcW w:w="18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191</w:t>
            </w:r>
          </w:p>
        </w:tc>
        <w:tc>
          <w:tcPr>
            <w:tcW w:w="499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97 806,80</w:t>
            </w:r>
          </w:p>
        </w:tc>
      </w:tr>
      <w:tr w:rsidR="00B93CE1">
        <w:trPr>
          <w:trHeight w:val="600"/>
        </w:trPr>
        <w:tc>
          <w:tcPr>
            <w:tcW w:w="31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rPr>
                <w:color w:val="000000"/>
              </w:rPr>
            </w:pPr>
            <w:r>
              <w:rPr>
                <w:rFonts w:ascii="Times New Roman" w:eastAsia="Times New Roman" w:hAnsi="Times New Roman" w:cs="Times New Roman"/>
                <w:color w:val="000000"/>
                <w:sz w:val="26"/>
                <w:szCs w:val="26"/>
              </w:rPr>
              <w:t>207 10050 05 0000 194</w:t>
            </w:r>
          </w:p>
        </w:tc>
        <w:tc>
          <w:tcPr>
            <w:tcW w:w="18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195</w:t>
            </w:r>
          </w:p>
        </w:tc>
        <w:tc>
          <w:tcPr>
            <w:tcW w:w="499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14 924 354,25</w:t>
            </w:r>
          </w:p>
        </w:tc>
      </w:tr>
      <w:tr w:rsidR="00B93CE1">
        <w:trPr>
          <w:trHeight w:val="315"/>
        </w:trPr>
        <w:tc>
          <w:tcPr>
            <w:tcW w:w="3100" w:type="dxa"/>
            <w:tcBorders>
              <w:top w:val="nil"/>
              <w:left w:val="nil"/>
              <w:bottom w:val="nil"/>
              <w:right w:val="nil"/>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c>
          <w:tcPr>
            <w:tcW w:w="1840" w:type="dxa"/>
            <w:tcBorders>
              <w:top w:val="nil"/>
              <w:left w:val="nil"/>
              <w:bottom w:val="nil"/>
              <w:right w:val="nil"/>
            </w:tcBorders>
            <w:noWrap/>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color w:val="000000"/>
                <w:sz w:val="26"/>
                <w:szCs w:val="26"/>
              </w:rPr>
              <w:t> </w:t>
            </w:r>
          </w:p>
        </w:tc>
        <w:tc>
          <w:tcPr>
            <w:tcW w:w="4998" w:type="dxa"/>
            <w:tcBorders>
              <w:top w:val="nil"/>
              <w:left w:val="nil"/>
              <w:bottom w:val="nil"/>
              <w:right w:val="nil"/>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 </w:t>
            </w:r>
          </w:p>
        </w:tc>
      </w:tr>
      <w:tr w:rsidR="00B93CE1">
        <w:trPr>
          <w:trHeight w:val="480"/>
        </w:trPr>
        <w:tc>
          <w:tcPr>
            <w:tcW w:w="9938" w:type="dxa"/>
            <w:gridSpan w:val="3"/>
            <w:tcBorders>
              <w:top w:val="nil"/>
              <w:left w:val="nil"/>
              <w:bottom w:val="nil"/>
              <w:right w:val="nil"/>
            </w:tcBorders>
            <w:noWrap/>
            <w:tcMar>
              <w:top w:w="0" w:type="dxa"/>
              <w:left w:w="108" w:type="dxa"/>
              <w:bottom w:w="0" w:type="dxa"/>
              <w:right w:w="108" w:type="dxa"/>
            </w:tcMar>
            <w:vAlign w:val="bottom"/>
            <w:hideMark/>
          </w:tcPr>
          <w:p w:rsidR="00B93CE1" w:rsidRDefault="00EE3C2A">
            <w:pPr>
              <w:rPr>
                <w:color w:val="000000"/>
              </w:rPr>
            </w:pPr>
            <w:r>
              <w:rPr>
                <w:rFonts w:ascii="Times New Roman" w:eastAsia="Times New Roman" w:hAnsi="Times New Roman" w:cs="Times New Roman"/>
                <w:i/>
                <w:color w:val="000000"/>
                <w:sz w:val="26"/>
                <w:szCs w:val="26"/>
              </w:rPr>
              <w:t>Исключение по счетам 401.20.241 и 401.20.281 (ф.0503125)</w:t>
            </w:r>
          </w:p>
        </w:tc>
      </w:tr>
      <w:tr w:rsidR="00B93CE1">
        <w:trPr>
          <w:trHeight w:val="945"/>
        </w:trPr>
        <w:tc>
          <w:tcPr>
            <w:tcW w:w="31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Вид расходов</w:t>
            </w:r>
          </w:p>
        </w:tc>
        <w:tc>
          <w:tcPr>
            <w:tcW w:w="18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КОСГУ</w:t>
            </w:r>
          </w:p>
        </w:tc>
        <w:tc>
          <w:tcPr>
            <w:tcW w:w="49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Суммы, подлежащие исключению в рамках районного бюджета (руб.)</w:t>
            </w:r>
          </w:p>
        </w:tc>
      </w:tr>
      <w:tr w:rsidR="00B93CE1">
        <w:trPr>
          <w:trHeight w:val="570"/>
        </w:trPr>
        <w:tc>
          <w:tcPr>
            <w:tcW w:w="31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804</w:t>
            </w:r>
          </w:p>
        </w:tc>
        <w:tc>
          <w:tcPr>
            <w:tcW w:w="18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241</w:t>
            </w:r>
          </w:p>
        </w:tc>
        <w:tc>
          <w:tcPr>
            <w:tcW w:w="499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93CE1" w:rsidRDefault="00EE3C2A">
            <w:pPr>
              <w:jc w:val="center"/>
              <w:rPr>
                <w:color w:val="000000"/>
              </w:rPr>
            </w:pPr>
            <w:r>
              <w:rPr>
                <w:rFonts w:ascii="Times New Roman" w:eastAsia="Times New Roman" w:hAnsi="Times New Roman" w:cs="Times New Roman"/>
                <w:color w:val="000000"/>
                <w:sz w:val="26"/>
                <w:szCs w:val="26"/>
              </w:rPr>
              <w:t>97806,8</w:t>
            </w:r>
          </w:p>
        </w:tc>
      </w:tr>
      <w:tr w:rsidR="00B93CE1">
        <w:trPr>
          <w:trHeight w:val="585"/>
        </w:trPr>
        <w:tc>
          <w:tcPr>
            <w:tcW w:w="31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804</w:t>
            </w:r>
          </w:p>
        </w:tc>
        <w:tc>
          <w:tcPr>
            <w:tcW w:w="184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281</w:t>
            </w:r>
          </w:p>
        </w:tc>
        <w:tc>
          <w:tcPr>
            <w:tcW w:w="499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93CE1" w:rsidRDefault="00EE3C2A">
            <w:pPr>
              <w:jc w:val="center"/>
              <w:rPr>
                <w:color w:val="000000"/>
              </w:rPr>
            </w:pPr>
            <w:r>
              <w:rPr>
                <w:rFonts w:ascii="Times New Roman" w:eastAsia="Times New Roman" w:hAnsi="Times New Roman" w:cs="Times New Roman"/>
                <w:color w:val="000000"/>
                <w:sz w:val="26"/>
                <w:szCs w:val="26"/>
              </w:rPr>
              <w:t>14 924 354,25</w:t>
            </w:r>
          </w:p>
        </w:tc>
      </w:tr>
    </w:tbl>
    <w:p w:rsidR="00B93CE1" w:rsidRDefault="00EE3C2A">
      <w:pPr>
        <w:spacing w:before="240" w:after="240"/>
        <w:jc w:val="both"/>
        <w:rPr>
          <w:color w:val="000000"/>
        </w:rPr>
      </w:pPr>
      <w:r>
        <w:rPr>
          <w:rFonts w:ascii="Times New Roman" w:eastAsia="Times New Roman" w:hAnsi="Times New Roman" w:cs="Times New Roman"/>
          <w:b/>
          <w:color w:val="000000"/>
          <w:sz w:val="28"/>
          <w:szCs w:val="28"/>
        </w:rPr>
        <w:t>7.3. Сведения о движении нефинансовых активов (ф.0503168)</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 xml:space="preserve">Исключена сумма внутриведомственной передачи основных средств по строке 012 «Нежилые помещения (здания и сооружения)» по счету 101.32 на сумму </w:t>
      </w:r>
      <w:r>
        <w:rPr>
          <w:rFonts w:ascii="Times New Roman" w:eastAsia="Times New Roman" w:hAnsi="Times New Roman" w:cs="Times New Roman"/>
          <w:color w:val="000000"/>
          <w:sz w:val="28"/>
          <w:szCs w:val="28"/>
          <w:u w:val="single"/>
        </w:rPr>
        <w:t>64 120 620,00 руб.</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Муниципальным казенным учреждением Заполярного района «Северное» переданы в</w:t>
      </w:r>
      <w:r>
        <w:rPr>
          <w:rFonts w:ascii="Times New Roman" w:eastAsia="Times New Roman" w:hAnsi="Times New Roman" w:cs="Times New Roman"/>
          <w:b/>
          <w:color w:val="000000"/>
          <w:sz w:val="28"/>
          <w:szCs w:val="28"/>
        </w:rPr>
        <w:t xml:space="preserve"> Администрацию муниципального района «Заполярный район»</w:t>
      </w:r>
      <w:r>
        <w:rPr>
          <w:rFonts w:ascii="Times New Roman" w:eastAsia="Times New Roman" w:hAnsi="Times New Roman" w:cs="Times New Roman"/>
          <w:color w:val="000000"/>
          <w:sz w:val="28"/>
          <w:szCs w:val="28"/>
        </w:rPr>
        <w:t xml:space="preserve"> следующие объекты: </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Ангары для хранения ТКО в с. Тельвиска, с. Оксино, с. Коткино, п. Красное на сумму 17 720 620,00 руб. (постановление Администрации Заполярного района от 20.01.2023 № 12п);</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Ангары для хранения ТКО в п. Харута, п. Хорей-Вер на сумму 12 600 000,00 руб. (постановление Администрации Заполярного района от 04.08.2023 № 231п);</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Ангары для хранения ТКО в п. Индига, с. Нижняя Пеша, с. Ома на сумму 19 900 000,00 руб. (постановление Администрации Заполярного района от 13.09.2023 № 279п);</w:t>
      </w:r>
    </w:p>
    <w:p w:rsidR="00B93CE1" w:rsidRDefault="00EE3C2A">
      <w:pPr>
        <w:spacing w:before="120" w:after="120"/>
        <w:ind w:firstLine="540"/>
        <w:jc w:val="both"/>
        <w:rPr>
          <w:color w:val="000000"/>
        </w:rPr>
      </w:pPr>
      <w:r>
        <w:rPr>
          <w:rFonts w:ascii="Times New Roman" w:eastAsia="Times New Roman" w:hAnsi="Times New Roman" w:cs="Times New Roman"/>
          <w:i/>
          <w:color w:val="000000"/>
          <w:sz w:val="28"/>
          <w:szCs w:val="28"/>
        </w:rPr>
        <w:t>- Ангары для хранения ТКО в п. Каратайка, п. Усть-Кара на сумму 13 900 000,00 руб. (постановление Администрации Заполярного района от 13.11.2023 № 363п).</w:t>
      </w:r>
    </w:p>
    <w:p w:rsidR="00B93CE1" w:rsidRDefault="00EE3C2A">
      <w:pPr>
        <w:spacing w:before="120" w:after="120"/>
        <w:jc w:val="both"/>
        <w:rPr>
          <w:color w:val="000000"/>
        </w:rPr>
      </w:pPr>
      <w:r>
        <w:rPr>
          <w:rFonts w:ascii="Times New Roman" w:eastAsia="Times New Roman" w:hAnsi="Times New Roman" w:cs="Times New Roman"/>
          <w:i/>
          <w:color w:val="000000"/>
          <w:sz w:val="28"/>
          <w:szCs w:val="28"/>
        </w:rPr>
        <w:t> </w:t>
      </w:r>
    </w:p>
    <w:p w:rsidR="00B93CE1" w:rsidRDefault="00EE3C2A">
      <w:pPr>
        <w:spacing w:before="360" w:after="360"/>
        <w:jc w:val="center"/>
        <w:rPr>
          <w:color w:val="000000"/>
        </w:rPr>
      </w:pPr>
      <w:r>
        <w:rPr>
          <w:rFonts w:ascii="Times New Roman" w:eastAsia="Times New Roman" w:hAnsi="Times New Roman" w:cs="Times New Roman"/>
          <w:b/>
          <w:color w:val="000000"/>
          <w:sz w:val="28"/>
          <w:szCs w:val="28"/>
        </w:rPr>
        <w:lastRenderedPageBreak/>
        <w:t>ДОПОЛНИТЕЛЬНАЯ ИНФОРМАЦИЯ</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1. Из районного бюджета в течение 2023 года бюджетные ссуды и бюджетные кредиты не предоставлялись.</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2. В течение 2023 года заимствования из других бюджетов и кредитных учреждений не производились.</w:t>
      </w:r>
    </w:p>
    <w:p w:rsidR="00B93CE1" w:rsidRDefault="00EE3C2A">
      <w:pPr>
        <w:spacing w:before="120" w:after="120"/>
        <w:jc w:val="both"/>
        <w:rPr>
          <w:color w:val="000000"/>
        </w:rPr>
      </w:pPr>
      <w:r>
        <w:rPr>
          <w:rFonts w:ascii="Times New Roman" w:eastAsia="Times New Roman" w:hAnsi="Times New Roman" w:cs="Times New Roman"/>
          <w:color w:val="000000"/>
          <w:sz w:val="28"/>
          <w:szCs w:val="28"/>
        </w:rPr>
        <w:t>3. Муниципального внешнего и внутреннего долга Администрация Заполярного района на 1 января 2024 года не имеет.</w:t>
      </w:r>
    </w:p>
    <w:p w:rsidR="00B93CE1" w:rsidRDefault="00EE3C2A">
      <w:pPr>
        <w:spacing w:before="120" w:after="120"/>
        <w:jc w:val="both"/>
        <w:outlineLvl w:val="2"/>
        <w:rPr>
          <w:b/>
          <w:color w:val="000000"/>
          <w:sz w:val="27"/>
        </w:rPr>
      </w:pPr>
      <w:r>
        <w:rPr>
          <w:rFonts w:ascii="Times New Roman" w:eastAsia="Times New Roman" w:hAnsi="Times New Roman" w:cs="Times New Roman"/>
          <w:color w:val="000000"/>
          <w:sz w:val="28"/>
          <w:szCs w:val="28"/>
        </w:rPr>
        <w:t> </w:t>
      </w:r>
    </w:p>
    <w:p w:rsidR="00B93CE1" w:rsidRDefault="00EE3C2A">
      <w:pPr>
        <w:spacing w:before="120" w:after="120"/>
        <w:jc w:val="both"/>
        <w:outlineLvl w:val="2"/>
        <w:rPr>
          <w:b/>
          <w:color w:val="000000"/>
          <w:sz w:val="27"/>
        </w:rPr>
      </w:pPr>
      <w:r>
        <w:rPr>
          <w:rFonts w:ascii="Times New Roman" w:eastAsia="Times New Roman" w:hAnsi="Times New Roman" w:cs="Times New Roman"/>
          <w:color w:val="000000"/>
          <w:sz w:val="28"/>
          <w:szCs w:val="28"/>
        </w:rPr>
        <w:t> </w:t>
      </w:r>
    </w:p>
    <w:p w:rsidR="00B93CE1" w:rsidRDefault="00EE3C2A">
      <w:pPr>
        <w:jc w:val="both"/>
        <w:outlineLvl w:val="0"/>
        <w:rPr>
          <w:b/>
          <w:color w:val="000000"/>
          <w:sz w:val="48"/>
        </w:rPr>
      </w:pPr>
      <w:r>
        <w:rPr>
          <w:rFonts w:ascii="Times New Roman" w:eastAsia="Times New Roman" w:hAnsi="Times New Roman" w:cs="Times New Roman"/>
          <w:color w:val="000000"/>
          <w:sz w:val="28"/>
          <w:szCs w:val="28"/>
        </w:rPr>
        <w:t> </w:t>
      </w:r>
    </w:p>
    <w:p w:rsidR="00B93CE1" w:rsidRDefault="00EE3C2A">
      <w:r>
        <w:t> </w:t>
      </w:r>
    </w:p>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38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4716"/>
        <w:gridCol w:w="1432"/>
      </w:tblGrid>
      <w:tr w:rsidR="00B93CE1">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204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Таратина Ирина Алексеевна</w:t>
            </w:r>
          </w:p>
        </w:tc>
      </w:tr>
      <w:tr w:rsidR="00B93CE1">
        <w:trPr>
          <w:trHeight w:val="280"/>
        </w:trPr>
        <w:tc>
          <w:tcPr>
            <w:tcW w:w="3570" w:type="dxa"/>
            <w:noWrap/>
            <w:tcMar>
              <w:top w:w="0" w:type="dxa"/>
              <w:left w:w="108" w:type="dxa"/>
              <w:bottom w:w="0" w:type="dxa"/>
              <w:right w:w="108" w:type="dxa"/>
            </w:tcMar>
            <w:vAlign w:val="bottom"/>
            <w:hideMark/>
          </w:tcPr>
          <w:p w:rsidR="00B93CE1" w:rsidRDefault="00B93CE1">
            <w:pPr>
              <w:rPr>
                <w:sz w:val="24"/>
              </w:rPr>
            </w:pPr>
          </w:p>
        </w:tc>
        <w:tc>
          <w:tcPr>
            <w:tcW w:w="2040" w:type="dxa"/>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B93CE1">
        <w:trPr>
          <w:trHeight w:val="281"/>
        </w:trPr>
        <w:tc>
          <w:tcPr>
            <w:tcW w:w="0" w:type="auto"/>
            <w:gridSpan w:val="3"/>
            <w:noWrap/>
            <w:tcMar>
              <w:top w:w="0" w:type="dxa"/>
              <w:left w:w="108" w:type="dxa"/>
              <w:bottom w:w="0" w:type="dxa"/>
              <w:right w:w="108" w:type="dxa"/>
            </w:tcMar>
            <w:vAlign w:val="bottom"/>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B93CE1">
        <w:trPr>
          <w:trHeight w:val="281"/>
        </w:trPr>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2040" w:type="dxa"/>
            <w:tcMar>
              <w:top w:w="0" w:type="dxa"/>
              <w:left w:w="108" w:type="dxa"/>
              <w:bottom w:w="0" w:type="dxa"/>
              <w:right w:w="108" w:type="dxa"/>
            </w:tcMar>
            <w:vAlign w:val="center"/>
            <w:hideMark/>
          </w:tcPr>
          <w:p w:rsidR="00B93CE1" w:rsidRDefault="00B93CE1">
            <w:pPr>
              <w:rPr>
                <w:sz w:val="24"/>
              </w:rPr>
            </w:pPr>
          </w:p>
        </w:tc>
        <w:tc>
          <w:tcPr>
            <w:tcW w:w="0" w:type="auto"/>
            <w:tcMar>
              <w:top w:w="0" w:type="dxa"/>
              <w:left w:w="108" w:type="dxa"/>
              <w:bottom w:w="0" w:type="dxa"/>
              <w:right w:w="108" w:type="dxa"/>
            </w:tcMar>
            <w:vAlign w:val="center"/>
            <w:hideMark/>
          </w:tcPr>
          <w:p w:rsidR="00B93CE1" w:rsidRDefault="00B93CE1">
            <w:pPr>
              <w:rPr>
                <w:sz w:val="24"/>
              </w:rPr>
            </w:pPr>
          </w:p>
        </w:tc>
      </w:tr>
      <w:tr w:rsidR="00B93CE1">
        <w:trPr>
          <w:trHeight w:val="281"/>
        </w:trPr>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2040" w:type="dxa"/>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B93CE1">
        <w:trPr>
          <w:trHeight w:val="281"/>
        </w:trPr>
        <w:tc>
          <w:tcPr>
            <w:tcW w:w="0" w:type="auto"/>
            <w:gridSpan w:val="3"/>
            <w:noWrap/>
            <w:tcMar>
              <w:top w:w="0" w:type="dxa"/>
              <w:left w:w="108" w:type="dxa"/>
              <w:bottom w:w="0" w:type="dxa"/>
              <w:right w:w="108" w:type="dxa"/>
            </w:tcMar>
            <w:vAlign w:val="bottom"/>
            <w:hideMark/>
          </w:tcPr>
          <w:p w:rsidR="00B93CE1" w:rsidRDefault="00B93CE1">
            <w:pPr>
              <w:rPr>
                <w:sz w:val="24"/>
              </w:rPr>
            </w:pPr>
          </w:p>
        </w:tc>
      </w:tr>
      <w:tr w:rsidR="00B93CE1">
        <w:trPr>
          <w:trHeight w:val="281"/>
        </w:trPr>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204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B93CE1" w:rsidRDefault="00B93CE1">
            <w:pPr>
              <w:rPr>
                <w:sz w:val="24"/>
              </w:rPr>
            </w:pPr>
          </w:p>
        </w:tc>
      </w:tr>
      <w:tr w:rsidR="00B93CE1">
        <w:trPr>
          <w:trHeight w:val="281"/>
        </w:trPr>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2040" w:type="dxa"/>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B93CE1" w:rsidRDefault="00EE3C2A">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B93CE1">
        <w:trPr>
          <w:trHeight w:val="449"/>
        </w:trPr>
        <w:tc>
          <w:tcPr>
            <w:tcW w:w="3570" w:type="dxa"/>
            <w:tcMar>
              <w:top w:w="0" w:type="dxa"/>
              <w:left w:w="108" w:type="dxa"/>
              <w:bottom w:w="0" w:type="dxa"/>
              <w:right w:w="108" w:type="dxa"/>
            </w:tcMar>
            <w:vAlign w:val="center"/>
            <w:hideMark/>
          </w:tcPr>
          <w:p w:rsidR="00B93CE1" w:rsidRDefault="00EE3C2A">
            <w:pPr>
              <w:rPr>
                <w:rFonts w:ascii="Times New Roman" w:eastAsia="Times New Roman" w:hAnsi="Times New Roman" w:cs="Times New Roman"/>
                <w:sz w:val="24"/>
              </w:rPr>
            </w:pPr>
            <w:r>
              <w:rPr>
                <w:rFonts w:ascii="Times New Roman" w:eastAsia="Times New Roman" w:hAnsi="Times New Roman" w:cs="Times New Roman"/>
                <w:sz w:val="20"/>
                <w:szCs w:val="20"/>
              </w:rPr>
              <w:t>"____"   ____________ 20____г.</w:t>
            </w:r>
          </w:p>
        </w:tc>
        <w:tc>
          <w:tcPr>
            <w:tcW w:w="0" w:type="auto"/>
            <w:tcMar>
              <w:top w:w="0" w:type="dxa"/>
              <w:left w:w="108" w:type="dxa"/>
              <w:bottom w:w="0" w:type="dxa"/>
              <w:right w:w="108" w:type="dxa"/>
            </w:tcMar>
            <w:vAlign w:val="center"/>
            <w:hideMark/>
          </w:tcPr>
          <w:p w:rsidR="00B93CE1" w:rsidRDefault="00B93CE1">
            <w:pPr>
              <w:rPr>
                <w:sz w:val="24"/>
              </w:rPr>
            </w:pPr>
          </w:p>
        </w:tc>
        <w:tc>
          <w:tcPr>
            <w:tcW w:w="0" w:type="auto"/>
            <w:tcMar>
              <w:top w:w="0" w:type="dxa"/>
              <w:left w:w="108" w:type="dxa"/>
              <w:bottom w:w="0" w:type="dxa"/>
              <w:right w:w="108" w:type="dxa"/>
            </w:tcMar>
            <w:vAlign w:val="center"/>
            <w:hideMark/>
          </w:tcPr>
          <w:p w:rsidR="00B93CE1" w:rsidRDefault="00B93CE1">
            <w:pPr>
              <w:rPr>
                <w:sz w:val="24"/>
              </w:rPr>
            </w:pPr>
          </w:p>
        </w:tc>
      </w:tr>
    </w:tbl>
    <w:p w:rsidR="00B93CE1" w:rsidRDefault="00EE3C2A">
      <w:r>
        <w:rPr>
          <w:rFonts w:ascii="Times New Roman" w:eastAsia="Times New Roman" w:hAnsi="Times New Roman" w:cs="Times New Roman"/>
          <w:sz w:val="24"/>
          <w:szCs w:val="24"/>
        </w:rPr>
        <w:t>Документ подписан электронной подписью. Дата представления 13.03.2024</w:t>
      </w:r>
      <w:r>
        <w:rPr>
          <w:rFonts w:ascii="Times New Roman" w:eastAsia="Times New Roman" w:hAnsi="Times New Roman" w:cs="Times New Roman"/>
          <w:sz w:val="24"/>
          <w:szCs w:val="24"/>
        </w:rPr>
        <w:br/>
        <w:t xml:space="preserve">Главный бухгалтер(Билан Оксана Федоровна, Сертификат: 083EB235DFBAB3BAEC8952CE73295F95, Действителен: с 02.11.2023 по 25.01.2025), Руководитель(Таратина Ирина Алексеевна, Сертификат: 008BE7120799DB1A280B3EB28799058930, Действителен: с 10.04.2023 по 03.07.2024)        </w:t>
      </w:r>
    </w:p>
    <w:sectPr w:rsidR="00B93CE1" w:rsidSect="00EE3C2A">
      <w:pgSz w:w="12240" w:h="15840"/>
      <w:pgMar w:top="850" w:right="1133" w:bottom="1700" w:left="1133"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D443"/>
    <w:multiLevelType w:val="hybridMultilevel"/>
    <w:tmpl w:val="CA445212"/>
    <w:lvl w:ilvl="0" w:tplc="304D87AA">
      <w:start w:val="1"/>
      <w:numFmt w:val="bullet"/>
      <w:lvlText w:val="·"/>
      <w:lvlJc w:val="left"/>
      <w:pPr>
        <w:ind w:left="720" w:hanging="360"/>
      </w:pPr>
      <w:rPr>
        <w:rFonts w:ascii="Symbol" w:eastAsia="Symbol" w:hAnsi="Symbol" w:cs="Symbol"/>
      </w:rPr>
    </w:lvl>
    <w:lvl w:ilvl="1" w:tplc="3DB7A082">
      <w:start w:val="1"/>
      <w:numFmt w:val="bullet"/>
      <w:lvlText w:val="o"/>
      <w:lvlJc w:val="left"/>
      <w:pPr>
        <w:ind w:left="1440" w:hanging="360"/>
      </w:pPr>
      <w:rPr>
        <w:rFonts w:ascii="Symbol" w:hAnsi="Symbol"/>
      </w:rPr>
    </w:lvl>
    <w:lvl w:ilvl="2" w:tplc="5FDEA192">
      <w:start w:val="1"/>
      <w:numFmt w:val="bullet"/>
      <w:lvlText w:val="·"/>
      <w:lvlJc w:val="left"/>
      <w:pPr>
        <w:ind w:left="2160" w:hanging="360"/>
      </w:pPr>
      <w:rPr>
        <w:rFonts w:ascii="Symbol" w:hAnsi="Symbol"/>
      </w:rPr>
    </w:lvl>
    <w:lvl w:ilvl="3" w:tplc="5D428365">
      <w:start w:val="1"/>
      <w:numFmt w:val="bullet"/>
      <w:lvlText w:val="o"/>
      <w:lvlJc w:val="left"/>
      <w:pPr>
        <w:ind w:left="2880" w:hanging="360"/>
      </w:pPr>
      <w:rPr>
        <w:rFonts w:ascii="Symbol" w:hAnsi="Symbol"/>
      </w:rPr>
    </w:lvl>
    <w:lvl w:ilvl="4" w:tplc="60EF92F7">
      <w:start w:val="1"/>
      <w:numFmt w:val="bullet"/>
      <w:lvlText w:val="·"/>
      <w:lvlJc w:val="left"/>
      <w:pPr>
        <w:ind w:left="3600" w:hanging="360"/>
      </w:pPr>
      <w:rPr>
        <w:rFonts w:ascii="Symbol" w:hAnsi="Symbol"/>
      </w:rPr>
    </w:lvl>
    <w:lvl w:ilvl="5" w:tplc="1E886FF1">
      <w:start w:val="1"/>
      <w:numFmt w:val="bullet"/>
      <w:lvlText w:val="o"/>
      <w:lvlJc w:val="left"/>
      <w:pPr>
        <w:ind w:left="4320" w:hanging="360"/>
      </w:pPr>
      <w:rPr>
        <w:rFonts w:ascii="Symbol" w:hAnsi="Symbol"/>
      </w:rPr>
    </w:lvl>
    <w:lvl w:ilvl="6" w:tplc="06D5923D">
      <w:start w:val="1"/>
      <w:numFmt w:val="bullet"/>
      <w:lvlText w:val="·"/>
      <w:lvlJc w:val="left"/>
      <w:pPr>
        <w:ind w:left="5040" w:hanging="360"/>
      </w:pPr>
      <w:rPr>
        <w:rFonts w:ascii="Symbol" w:hAnsi="Symbol"/>
      </w:rPr>
    </w:lvl>
    <w:lvl w:ilvl="7" w:tplc="6F11D701">
      <w:start w:val="1"/>
      <w:numFmt w:val="bullet"/>
      <w:lvlText w:val="o"/>
      <w:lvlJc w:val="left"/>
      <w:pPr>
        <w:ind w:left="5760" w:hanging="360"/>
      </w:pPr>
      <w:rPr>
        <w:rFonts w:ascii="Symbol" w:hAnsi="Symbol"/>
      </w:rPr>
    </w:lvl>
    <w:lvl w:ilvl="8" w:tplc="7E111F4D">
      <w:start w:val="1"/>
      <w:numFmt w:val="bullet"/>
      <w:lvlText w:val="·"/>
      <w:lvlJc w:val="left"/>
      <w:pPr>
        <w:ind w:left="6480" w:hanging="360"/>
      </w:pPr>
      <w:rPr>
        <w:rFonts w:ascii="Symbol" w:hAnsi="Symbol"/>
      </w:rPr>
    </w:lvl>
  </w:abstractNum>
  <w:abstractNum w:abstractNumId="1" w15:restartNumberingAfterBreak="0">
    <w:nsid w:val="036D0EF8"/>
    <w:multiLevelType w:val="hybridMultilevel"/>
    <w:tmpl w:val="6D142932"/>
    <w:lvl w:ilvl="0" w:tplc="744BFD2D">
      <w:start w:val="4"/>
      <w:numFmt w:val="bullet"/>
      <w:lvlText w:val="·"/>
      <w:lvlJc w:val="left"/>
      <w:rPr>
        <w:rFonts w:ascii="Symbol" w:eastAsia="Symbol" w:hAnsi="Symbol" w:cs="Symbol"/>
      </w:rPr>
    </w:lvl>
    <w:lvl w:ilvl="1" w:tplc="30BD2852">
      <w:start w:val="1"/>
      <w:numFmt w:val="bullet"/>
      <w:lvlText w:val="o"/>
      <w:lvlJc w:val="left"/>
      <w:pPr>
        <w:ind w:left="1440" w:hanging="360"/>
      </w:pPr>
      <w:rPr>
        <w:rFonts w:ascii="Symbol" w:hAnsi="Symbol"/>
      </w:rPr>
    </w:lvl>
    <w:lvl w:ilvl="2" w:tplc="42C10A33">
      <w:start w:val="1"/>
      <w:numFmt w:val="bullet"/>
      <w:lvlText w:val="·"/>
      <w:lvlJc w:val="left"/>
      <w:pPr>
        <w:ind w:left="2160" w:hanging="360"/>
      </w:pPr>
      <w:rPr>
        <w:rFonts w:ascii="Symbol" w:hAnsi="Symbol"/>
      </w:rPr>
    </w:lvl>
    <w:lvl w:ilvl="3" w:tplc="382BC144">
      <w:start w:val="1"/>
      <w:numFmt w:val="bullet"/>
      <w:lvlText w:val="o"/>
      <w:lvlJc w:val="left"/>
      <w:pPr>
        <w:ind w:left="2880" w:hanging="360"/>
      </w:pPr>
      <w:rPr>
        <w:rFonts w:ascii="Symbol" w:hAnsi="Symbol"/>
      </w:rPr>
    </w:lvl>
    <w:lvl w:ilvl="4" w:tplc="784E443D">
      <w:start w:val="1"/>
      <w:numFmt w:val="bullet"/>
      <w:lvlText w:val="·"/>
      <w:lvlJc w:val="left"/>
      <w:pPr>
        <w:ind w:left="3600" w:hanging="360"/>
      </w:pPr>
      <w:rPr>
        <w:rFonts w:ascii="Symbol" w:hAnsi="Symbol"/>
      </w:rPr>
    </w:lvl>
    <w:lvl w:ilvl="5" w:tplc="421649A6">
      <w:start w:val="1"/>
      <w:numFmt w:val="bullet"/>
      <w:lvlText w:val="o"/>
      <w:lvlJc w:val="left"/>
      <w:pPr>
        <w:ind w:left="4320" w:hanging="360"/>
      </w:pPr>
      <w:rPr>
        <w:rFonts w:ascii="Symbol" w:hAnsi="Symbol"/>
      </w:rPr>
    </w:lvl>
    <w:lvl w:ilvl="6" w:tplc="78CB6CAA">
      <w:start w:val="1"/>
      <w:numFmt w:val="bullet"/>
      <w:lvlText w:val="·"/>
      <w:lvlJc w:val="left"/>
      <w:pPr>
        <w:ind w:left="5040" w:hanging="360"/>
      </w:pPr>
      <w:rPr>
        <w:rFonts w:ascii="Symbol" w:hAnsi="Symbol"/>
      </w:rPr>
    </w:lvl>
    <w:lvl w:ilvl="7" w:tplc="4933B7DE">
      <w:start w:val="1"/>
      <w:numFmt w:val="bullet"/>
      <w:lvlText w:val="o"/>
      <w:lvlJc w:val="left"/>
      <w:pPr>
        <w:ind w:left="5760" w:hanging="360"/>
      </w:pPr>
      <w:rPr>
        <w:rFonts w:ascii="Symbol" w:hAnsi="Symbol"/>
      </w:rPr>
    </w:lvl>
    <w:lvl w:ilvl="8" w:tplc="6E9411DD">
      <w:start w:val="1"/>
      <w:numFmt w:val="bullet"/>
      <w:lvlText w:val="·"/>
      <w:lvlJc w:val="left"/>
      <w:pPr>
        <w:ind w:left="6480" w:hanging="360"/>
      </w:pPr>
      <w:rPr>
        <w:rFonts w:ascii="Symbol" w:hAnsi="Symbol"/>
      </w:rPr>
    </w:lvl>
  </w:abstractNum>
  <w:abstractNum w:abstractNumId="2" w15:restartNumberingAfterBreak="0">
    <w:nsid w:val="036F606E"/>
    <w:multiLevelType w:val="hybridMultilevel"/>
    <w:tmpl w:val="C19AA826"/>
    <w:lvl w:ilvl="0" w:tplc="0D1680C0">
      <w:start w:val="1"/>
      <w:numFmt w:val="bullet"/>
      <w:lvlText w:val="§"/>
      <w:lvlJc w:val="left"/>
      <w:pPr>
        <w:ind w:left="720" w:hanging="360"/>
      </w:pPr>
      <w:rPr>
        <w:rFonts w:ascii="Wingdings" w:eastAsia="Wingdings" w:hAnsi="Wingdings" w:cs="Wingdings"/>
      </w:rPr>
    </w:lvl>
    <w:lvl w:ilvl="1" w:tplc="1E6ADCC4">
      <w:start w:val="1"/>
      <w:numFmt w:val="bullet"/>
      <w:lvlText w:val="o"/>
      <w:lvlJc w:val="left"/>
      <w:pPr>
        <w:ind w:left="1440" w:hanging="360"/>
      </w:pPr>
      <w:rPr>
        <w:rFonts w:ascii="Symbol" w:hAnsi="Symbol"/>
      </w:rPr>
    </w:lvl>
    <w:lvl w:ilvl="2" w:tplc="53295289">
      <w:start w:val="1"/>
      <w:numFmt w:val="bullet"/>
      <w:lvlText w:val="·"/>
      <w:lvlJc w:val="left"/>
      <w:pPr>
        <w:ind w:left="2160" w:hanging="360"/>
      </w:pPr>
      <w:rPr>
        <w:rFonts w:ascii="Symbol" w:hAnsi="Symbol"/>
      </w:rPr>
    </w:lvl>
    <w:lvl w:ilvl="3" w:tplc="5AAACEAA">
      <w:start w:val="1"/>
      <w:numFmt w:val="bullet"/>
      <w:lvlText w:val="o"/>
      <w:lvlJc w:val="left"/>
      <w:pPr>
        <w:ind w:left="2880" w:hanging="360"/>
      </w:pPr>
      <w:rPr>
        <w:rFonts w:ascii="Symbol" w:hAnsi="Symbol"/>
      </w:rPr>
    </w:lvl>
    <w:lvl w:ilvl="4" w:tplc="04F3A02B">
      <w:start w:val="1"/>
      <w:numFmt w:val="bullet"/>
      <w:lvlText w:val="·"/>
      <w:lvlJc w:val="left"/>
      <w:pPr>
        <w:ind w:left="3600" w:hanging="360"/>
      </w:pPr>
      <w:rPr>
        <w:rFonts w:ascii="Symbol" w:hAnsi="Symbol"/>
      </w:rPr>
    </w:lvl>
    <w:lvl w:ilvl="5" w:tplc="773ABB7E">
      <w:start w:val="1"/>
      <w:numFmt w:val="bullet"/>
      <w:lvlText w:val="o"/>
      <w:lvlJc w:val="left"/>
      <w:pPr>
        <w:ind w:left="4320" w:hanging="360"/>
      </w:pPr>
      <w:rPr>
        <w:rFonts w:ascii="Symbol" w:hAnsi="Symbol"/>
      </w:rPr>
    </w:lvl>
    <w:lvl w:ilvl="6" w:tplc="48615AEC">
      <w:start w:val="1"/>
      <w:numFmt w:val="bullet"/>
      <w:lvlText w:val="·"/>
      <w:lvlJc w:val="left"/>
      <w:pPr>
        <w:ind w:left="5040" w:hanging="360"/>
      </w:pPr>
      <w:rPr>
        <w:rFonts w:ascii="Symbol" w:hAnsi="Symbol"/>
      </w:rPr>
    </w:lvl>
    <w:lvl w:ilvl="7" w:tplc="2A912C23">
      <w:start w:val="1"/>
      <w:numFmt w:val="bullet"/>
      <w:lvlText w:val="o"/>
      <w:lvlJc w:val="left"/>
      <w:pPr>
        <w:ind w:left="5760" w:hanging="360"/>
      </w:pPr>
      <w:rPr>
        <w:rFonts w:ascii="Symbol" w:hAnsi="Symbol"/>
      </w:rPr>
    </w:lvl>
    <w:lvl w:ilvl="8" w:tplc="2A4D0E4F">
      <w:start w:val="1"/>
      <w:numFmt w:val="bullet"/>
      <w:lvlText w:val="·"/>
      <w:lvlJc w:val="left"/>
      <w:pPr>
        <w:ind w:left="6480" w:hanging="360"/>
      </w:pPr>
      <w:rPr>
        <w:rFonts w:ascii="Symbol" w:hAnsi="Symbol"/>
      </w:rPr>
    </w:lvl>
  </w:abstractNum>
  <w:abstractNum w:abstractNumId="3" w15:restartNumberingAfterBreak="0">
    <w:nsid w:val="049D0759"/>
    <w:multiLevelType w:val="hybridMultilevel"/>
    <w:tmpl w:val="22D6F020"/>
    <w:lvl w:ilvl="0" w:tplc="0973FBE6">
      <w:start w:val="1"/>
      <w:numFmt w:val="bullet"/>
      <w:lvlText w:val="§"/>
      <w:lvlJc w:val="left"/>
      <w:pPr>
        <w:ind w:left="720" w:hanging="360"/>
      </w:pPr>
      <w:rPr>
        <w:rFonts w:ascii="Wingdings" w:eastAsia="Wingdings" w:hAnsi="Wingdings" w:cs="Wingdings"/>
      </w:rPr>
    </w:lvl>
    <w:lvl w:ilvl="1" w:tplc="3150C4EE">
      <w:start w:val="1"/>
      <w:numFmt w:val="bullet"/>
      <w:lvlText w:val="o"/>
      <w:lvlJc w:val="left"/>
      <w:pPr>
        <w:ind w:left="1440" w:hanging="360"/>
      </w:pPr>
      <w:rPr>
        <w:rFonts w:ascii="Symbol" w:hAnsi="Symbol"/>
      </w:rPr>
    </w:lvl>
    <w:lvl w:ilvl="2" w:tplc="274DF041">
      <w:start w:val="1"/>
      <w:numFmt w:val="bullet"/>
      <w:lvlText w:val="·"/>
      <w:lvlJc w:val="left"/>
      <w:pPr>
        <w:ind w:left="2160" w:hanging="360"/>
      </w:pPr>
      <w:rPr>
        <w:rFonts w:ascii="Symbol" w:hAnsi="Symbol"/>
      </w:rPr>
    </w:lvl>
    <w:lvl w:ilvl="3" w:tplc="514DDEA2">
      <w:start w:val="1"/>
      <w:numFmt w:val="bullet"/>
      <w:lvlText w:val="o"/>
      <w:lvlJc w:val="left"/>
      <w:pPr>
        <w:ind w:left="2880" w:hanging="360"/>
      </w:pPr>
      <w:rPr>
        <w:rFonts w:ascii="Symbol" w:hAnsi="Symbol"/>
      </w:rPr>
    </w:lvl>
    <w:lvl w:ilvl="4" w:tplc="6798D568">
      <w:start w:val="1"/>
      <w:numFmt w:val="bullet"/>
      <w:lvlText w:val="·"/>
      <w:lvlJc w:val="left"/>
      <w:pPr>
        <w:ind w:left="3600" w:hanging="360"/>
      </w:pPr>
      <w:rPr>
        <w:rFonts w:ascii="Symbol" w:hAnsi="Symbol"/>
      </w:rPr>
    </w:lvl>
    <w:lvl w:ilvl="5" w:tplc="6B57A98E">
      <w:start w:val="1"/>
      <w:numFmt w:val="bullet"/>
      <w:lvlText w:val="o"/>
      <w:lvlJc w:val="left"/>
      <w:pPr>
        <w:ind w:left="4320" w:hanging="360"/>
      </w:pPr>
      <w:rPr>
        <w:rFonts w:ascii="Symbol" w:hAnsi="Symbol"/>
      </w:rPr>
    </w:lvl>
    <w:lvl w:ilvl="6" w:tplc="6C9C9C5B">
      <w:start w:val="1"/>
      <w:numFmt w:val="bullet"/>
      <w:lvlText w:val="·"/>
      <w:lvlJc w:val="left"/>
      <w:pPr>
        <w:ind w:left="5040" w:hanging="360"/>
      </w:pPr>
      <w:rPr>
        <w:rFonts w:ascii="Symbol" w:hAnsi="Symbol"/>
      </w:rPr>
    </w:lvl>
    <w:lvl w:ilvl="7" w:tplc="77DACA13">
      <w:start w:val="1"/>
      <w:numFmt w:val="bullet"/>
      <w:lvlText w:val="o"/>
      <w:lvlJc w:val="left"/>
      <w:pPr>
        <w:ind w:left="5760" w:hanging="360"/>
      </w:pPr>
      <w:rPr>
        <w:rFonts w:ascii="Symbol" w:hAnsi="Symbol"/>
      </w:rPr>
    </w:lvl>
    <w:lvl w:ilvl="8" w:tplc="4E4B9D9D">
      <w:start w:val="1"/>
      <w:numFmt w:val="bullet"/>
      <w:lvlText w:val="·"/>
      <w:lvlJc w:val="left"/>
      <w:pPr>
        <w:ind w:left="6480" w:hanging="360"/>
      </w:pPr>
      <w:rPr>
        <w:rFonts w:ascii="Symbol" w:hAnsi="Symbol"/>
      </w:rPr>
    </w:lvl>
  </w:abstractNum>
  <w:abstractNum w:abstractNumId="4" w15:restartNumberingAfterBreak="0">
    <w:nsid w:val="07246D62"/>
    <w:multiLevelType w:val="hybridMultilevel"/>
    <w:tmpl w:val="4D005D90"/>
    <w:lvl w:ilvl="0" w:tplc="4FC17B4B">
      <w:start w:val="1"/>
      <w:numFmt w:val="bullet"/>
      <w:lvlText w:val="·"/>
      <w:lvlJc w:val="left"/>
      <w:pPr>
        <w:ind w:left="720" w:hanging="360"/>
      </w:pPr>
      <w:rPr>
        <w:rFonts w:ascii="Symbol" w:eastAsia="Symbol" w:hAnsi="Symbol" w:cs="Symbol"/>
      </w:rPr>
    </w:lvl>
    <w:lvl w:ilvl="1" w:tplc="11FF38AB">
      <w:start w:val="1"/>
      <w:numFmt w:val="bullet"/>
      <w:lvlText w:val="o"/>
      <w:lvlJc w:val="left"/>
      <w:pPr>
        <w:ind w:left="1440" w:hanging="360"/>
      </w:pPr>
      <w:rPr>
        <w:rFonts w:ascii="Symbol" w:hAnsi="Symbol"/>
      </w:rPr>
    </w:lvl>
    <w:lvl w:ilvl="2" w:tplc="39C59D17">
      <w:start w:val="1"/>
      <w:numFmt w:val="bullet"/>
      <w:lvlText w:val="·"/>
      <w:lvlJc w:val="left"/>
      <w:pPr>
        <w:ind w:left="2160" w:hanging="360"/>
      </w:pPr>
      <w:rPr>
        <w:rFonts w:ascii="Symbol" w:hAnsi="Symbol"/>
      </w:rPr>
    </w:lvl>
    <w:lvl w:ilvl="3" w:tplc="1DA6E633">
      <w:start w:val="1"/>
      <w:numFmt w:val="bullet"/>
      <w:lvlText w:val="o"/>
      <w:lvlJc w:val="left"/>
      <w:pPr>
        <w:ind w:left="2880" w:hanging="360"/>
      </w:pPr>
      <w:rPr>
        <w:rFonts w:ascii="Symbol" w:hAnsi="Symbol"/>
      </w:rPr>
    </w:lvl>
    <w:lvl w:ilvl="4" w:tplc="1A33399F">
      <w:start w:val="1"/>
      <w:numFmt w:val="bullet"/>
      <w:lvlText w:val="·"/>
      <w:lvlJc w:val="left"/>
      <w:pPr>
        <w:ind w:left="3600" w:hanging="360"/>
      </w:pPr>
      <w:rPr>
        <w:rFonts w:ascii="Symbol" w:hAnsi="Symbol"/>
      </w:rPr>
    </w:lvl>
    <w:lvl w:ilvl="5" w:tplc="375B14C5">
      <w:start w:val="1"/>
      <w:numFmt w:val="bullet"/>
      <w:lvlText w:val="o"/>
      <w:lvlJc w:val="left"/>
      <w:pPr>
        <w:ind w:left="4320" w:hanging="360"/>
      </w:pPr>
      <w:rPr>
        <w:rFonts w:ascii="Symbol" w:hAnsi="Symbol"/>
      </w:rPr>
    </w:lvl>
    <w:lvl w:ilvl="6" w:tplc="79CF8E3B">
      <w:start w:val="1"/>
      <w:numFmt w:val="bullet"/>
      <w:lvlText w:val="·"/>
      <w:lvlJc w:val="left"/>
      <w:pPr>
        <w:ind w:left="5040" w:hanging="360"/>
      </w:pPr>
      <w:rPr>
        <w:rFonts w:ascii="Symbol" w:hAnsi="Symbol"/>
      </w:rPr>
    </w:lvl>
    <w:lvl w:ilvl="7" w:tplc="5A4A06E4">
      <w:start w:val="1"/>
      <w:numFmt w:val="bullet"/>
      <w:lvlText w:val="o"/>
      <w:lvlJc w:val="left"/>
      <w:pPr>
        <w:ind w:left="5760" w:hanging="360"/>
      </w:pPr>
      <w:rPr>
        <w:rFonts w:ascii="Symbol" w:hAnsi="Symbol"/>
      </w:rPr>
    </w:lvl>
    <w:lvl w:ilvl="8" w:tplc="2E89534A">
      <w:start w:val="1"/>
      <w:numFmt w:val="bullet"/>
      <w:lvlText w:val="·"/>
      <w:lvlJc w:val="left"/>
      <w:pPr>
        <w:ind w:left="6480" w:hanging="360"/>
      </w:pPr>
      <w:rPr>
        <w:rFonts w:ascii="Symbol" w:hAnsi="Symbol"/>
      </w:rPr>
    </w:lvl>
  </w:abstractNum>
  <w:abstractNum w:abstractNumId="5" w15:restartNumberingAfterBreak="0">
    <w:nsid w:val="07CB032C"/>
    <w:multiLevelType w:val="hybridMultilevel"/>
    <w:tmpl w:val="01B49D7C"/>
    <w:lvl w:ilvl="0" w:tplc="6230EE31">
      <w:start w:val="1"/>
      <w:numFmt w:val="bullet"/>
      <w:lvlText w:val="§"/>
      <w:lvlJc w:val="left"/>
      <w:pPr>
        <w:ind w:left="720" w:hanging="360"/>
      </w:pPr>
      <w:rPr>
        <w:rFonts w:ascii="Wingdings" w:eastAsia="Wingdings" w:hAnsi="Wingdings" w:cs="Wingdings"/>
      </w:rPr>
    </w:lvl>
    <w:lvl w:ilvl="1" w:tplc="6CBC2E20">
      <w:start w:val="1"/>
      <w:numFmt w:val="bullet"/>
      <w:lvlText w:val="o"/>
      <w:lvlJc w:val="left"/>
      <w:pPr>
        <w:ind w:left="1440" w:hanging="360"/>
      </w:pPr>
      <w:rPr>
        <w:rFonts w:ascii="Symbol" w:hAnsi="Symbol"/>
      </w:rPr>
    </w:lvl>
    <w:lvl w:ilvl="2" w:tplc="5FF4CC89">
      <w:start w:val="1"/>
      <w:numFmt w:val="bullet"/>
      <w:lvlText w:val="·"/>
      <w:lvlJc w:val="left"/>
      <w:pPr>
        <w:ind w:left="2160" w:hanging="360"/>
      </w:pPr>
      <w:rPr>
        <w:rFonts w:ascii="Symbol" w:hAnsi="Symbol"/>
      </w:rPr>
    </w:lvl>
    <w:lvl w:ilvl="3" w:tplc="526F2B29">
      <w:start w:val="1"/>
      <w:numFmt w:val="bullet"/>
      <w:lvlText w:val="o"/>
      <w:lvlJc w:val="left"/>
      <w:pPr>
        <w:ind w:left="2880" w:hanging="360"/>
      </w:pPr>
      <w:rPr>
        <w:rFonts w:ascii="Symbol" w:hAnsi="Symbol"/>
      </w:rPr>
    </w:lvl>
    <w:lvl w:ilvl="4" w:tplc="066FBCA8">
      <w:start w:val="1"/>
      <w:numFmt w:val="bullet"/>
      <w:lvlText w:val="·"/>
      <w:lvlJc w:val="left"/>
      <w:pPr>
        <w:ind w:left="3600" w:hanging="360"/>
      </w:pPr>
      <w:rPr>
        <w:rFonts w:ascii="Symbol" w:hAnsi="Symbol"/>
      </w:rPr>
    </w:lvl>
    <w:lvl w:ilvl="5" w:tplc="4E575421">
      <w:start w:val="1"/>
      <w:numFmt w:val="bullet"/>
      <w:lvlText w:val="o"/>
      <w:lvlJc w:val="left"/>
      <w:pPr>
        <w:ind w:left="4320" w:hanging="360"/>
      </w:pPr>
      <w:rPr>
        <w:rFonts w:ascii="Symbol" w:hAnsi="Symbol"/>
      </w:rPr>
    </w:lvl>
    <w:lvl w:ilvl="6" w:tplc="7C3B9EA1">
      <w:start w:val="1"/>
      <w:numFmt w:val="bullet"/>
      <w:lvlText w:val="·"/>
      <w:lvlJc w:val="left"/>
      <w:pPr>
        <w:ind w:left="5040" w:hanging="360"/>
      </w:pPr>
      <w:rPr>
        <w:rFonts w:ascii="Symbol" w:hAnsi="Symbol"/>
      </w:rPr>
    </w:lvl>
    <w:lvl w:ilvl="7" w:tplc="73B11B1B">
      <w:start w:val="1"/>
      <w:numFmt w:val="bullet"/>
      <w:lvlText w:val="o"/>
      <w:lvlJc w:val="left"/>
      <w:pPr>
        <w:ind w:left="5760" w:hanging="360"/>
      </w:pPr>
      <w:rPr>
        <w:rFonts w:ascii="Symbol" w:hAnsi="Symbol"/>
      </w:rPr>
    </w:lvl>
    <w:lvl w:ilvl="8" w:tplc="16F1969C">
      <w:start w:val="1"/>
      <w:numFmt w:val="bullet"/>
      <w:lvlText w:val="·"/>
      <w:lvlJc w:val="left"/>
      <w:pPr>
        <w:ind w:left="6480" w:hanging="360"/>
      </w:pPr>
      <w:rPr>
        <w:rFonts w:ascii="Symbol" w:hAnsi="Symbol"/>
      </w:rPr>
    </w:lvl>
  </w:abstractNum>
  <w:abstractNum w:abstractNumId="6" w15:restartNumberingAfterBreak="0">
    <w:nsid w:val="0849365D"/>
    <w:multiLevelType w:val="hybridMultilevel"/>
    <w:tmpl w:val="59044DC4"/>
    <w:lvl w:ilvl="0" w:tplc="415C2AC7">
      <w:start w:val="1"/>
      <w:numFmt w:val="bullet"/>
      <w:lvlText w:val="·"/>
      <w:lvlJc w:val="left"/>
      <w:pPr>
        <w:ind w:left="720" w:hanging="360"/>
      </w:pPr>
      <w:rPr>
        <w:rFonts w:ascii="Symbol" w:eastAsia="Symbol" w:hAnsi="Symbol" w:cs="Symbol"/>
      </w:rPr>
    </w:lvl>
    <w:lvl w:ilvl="1" w:tplc="56380E98">
      <w:start w:val="1"/>
      <w:numFmt w:val="bullet"/>
      <w:lvlText w:val="o"/>
      <w:lvlJc w:val="left"/>
      <w:pPr>
        <w:ind w:left="1440" w:hanging="360"/>
      </w:pPr>
      <w:rPr>
        <w:rFonts w:ascii="Symbol" w:hAnsi="Symbol"/>
      </w:rPr>
    </w:lvl>
    <w:lvl w:ilvl="2" w:tplc="7CAE2BF9">
      <w:start w:val="1"/>
      <w:numFmt w:val="bullet"/>
      <w:lvlText w:val="·"/>
      <w:lvlJc w:val="left"/>
      <w:pPr>
        <w:ind w:left="2160" w:hanging="360"/>
      </w:pPr>
      <w:rPr>
        <w:rFonts w:ascii="Symbol" w:hAnsi="Symbol"/>
      </w:rPr>
    </w:lvl>
    <w:lvl w:ilvl="3" w:tplc="4401E0AC">
      <w:start w:val="1"/>
      <w:numFmt w:val="bullet"/>
      <w:lvlText w:val="o"/>
      <w:lvlJc w:val="left"/>
      <w:pPr>
        <w:ind w:left="2880" w:hanging="360"/>
      </w:pPr>
      <w:rPr>
        <w:rFonts w:ascii="Symbol" w:hAnsi="Symbol"/>
      </w:rPr>
    </w:lvl>
    <w:lvl w:ilvl="4" w:tplc="4D5D6F77">
      <w:start w:val="1"/>
      <w:numFmt w:val="bullet"/>
      <w:lvlText w:val="·"/>
      <w:lvlJc w:val="left"/>
      <w:pPr>
        <w:ind w:left="3600" w:hanging="360"/>
      </w:pPr>
      <w:rPr>
        <w:rFonts w:ascii="Symbol" w:hAnsi="Symbol"/>
      </w:rPr>
    </w:lvl>
    <w:lvl w:ilvl="5" w:tplc="7E718AB6">
      <w:start w:val="1"/>
      <w:numFmt w:val="bullet"/>
      <w:lvlText w:val="o"/>
      <w:lvlJc w:val="left"/>
      <w:pPr>
        <w:ind w:left="4320" w:hanging="360"/>
      </w:pPr>
      <w:rPr>
        <w:rFonts w:ascii="Symbol" w:hAnsi="Symbol"/>
      </w:rPr>
    </w:lvl>
    <w:lvl w:ilvl="6" w:tplc="6A18A9FF">
      <w:start w:val="1"/>
      <w:numFmt w:val="bullet"/>
      <w:lvlText w:val="·"/>
      <w:lvlJc w:val="left"/>
      <w:pPr>
        <w:ind w:left="5040" w:hanging="360"/>
      </w:pPr>
      <w:rPr>
        <w:rFonts w:ascii="Symbol" w:hAnsi="Symbol"/>
      </w:rPr>
    </w:lvl>
    <w:lvl w:ilvl="7" w:tplc="1B96F2C4">
      <w:start w:val="1"/>
      <w:numFmt w:val="bullet"/>
      <w:lvlText w:val="o"/>
      <w:lvlJc w:val="left"/>
      <w:pPr>
        <w:ind w:left="5760" w:hanging="360"/>
      </w:pPr>
      <w:rPr>
        <w:rFonts w:ascii="Symbol" w:hAnsi="Symbol"/>
      </w:rPr>
    </w:lvl>
    <w:lvl w:ilvl="8" w:tplc="5A2189CE">
      <w:start w:val="1"/>
      <w:numFmt w:val="bullet"/>
      <w:lvlText w:val="·"/>
      <w:lvlJc w:val="left"/>
      <w:pPr>
        <w:ind w:left="6480" w:hanging="360"/>
      </w:pPr>
      <w:rPr>
        <w:rFonts w:ascii="Symbol" w:hAnsi="Symbol"/>
      </w:rPr>
    </w:lvl>
  </w:abstractNum>
  <w:abstractNum w:abstractNumId="7" w15:restartNumberingAfterBreak="0">
    <w:nsid w:val="097DE385"/>
    <w:multiLevelType w:val="hybridMultilevel"/>
    <w:tmpl w:val="435C7A5E"/>
    <w:lvl w:ilvl="0" w:tplc="29171D70">
      <w:start w:val="1"/>
      <w:numFmt w:val="bullet"/>
      <w:lvlText w:val="·"/>
      <w:lvlJc w:val="left"/>
      <w:pPr>
        <w:ind w:left="720" w:hanging="360"/>
      </w:pPr>
      <w:rPr>
        <w:rFonts w:ascii="Symbol" w:eastAsia="Symbol" w:hAnsi="Symbol" w:cs="Symbol"/>
      </w:rPr>
    </w:lvl>
    <w:lvl w:ilvl="1" w:tplc="1E3C244C">
      <w:start w:val="1"/>
      <w:numFmt w:val="bullet"/>
      <w:lvlText w:val="o"/>
      <w:lvlJc w:val="left"/>
      <w:pPr>
        <w:ind w:left="1440" w:hanging="360"/>
      </w:pPr>
      <w:rPr>
        <w:rFonts w:ascii="Symbol" w:hAnsi="Symbol"/>
      </w:rPr>
    </w:lvl>
    <w:lvl w:ilvl="2" w:tplc="0137F541">
      <w:start w:val="1"/>
      <w:numFmt w:val="bullet"/>
      <w:lvlText w:val="·"/>
      <w:lvlJc w:val="left"/>
      <w:pPr>
        <w:ind w:left="2160" w:hanging="360"/>
      </w:pPr>
      <w:rPr>
        <w:rFonts w:ascii="Symbol" w:hAnsi="Symbol"/>
      </w:rPr>
    </w:lvl>
    <w:lvl w:ilvl="3" w:tplc="253BB294">
      <w:start w:val="1"/>
      <w:numFmt w:val="bullet"/>
      <w:lvlText w:val="o"/>
      <w:lvlJc w:val="left"/>
      <w:pPr>
        <w:ind w:left="2880" w:hanging="360"/>
      </w:pPr>
      <w:rPr>
        <w:rFonts w:ascii="Symbol" w:hAnsi="Symbol"/>
      </w:rPr>
    </w:lvl>
    <w:lvl w:ilvl="4" w:tplc="3FB2B815">
      <w:start w:val="1"/>
      <w:numFmt w:val="bullet"/>
      <w:lvlText w:val="·"/>
      <w:lvlJc w:val="left"/>
      <w:pPr>
        <w:ind w:left="3600" w:hanging="360"/>
      </w:pPr>
      <w:rPr>
        <w:rFonts w:ascii="Symbol" w:hAnsi="Symbol"/>
      </w:rPr>
    </w:lvl>
    <w:lvl w:ilvl="5" w:tplc="541DD97F">
      <w:start w:val="1"/>
      <w:numFmt w:val="bullet"/>
      <w:lvlText w:val="o"/>
      <w:lvlJc w:val="left"/>
      <w:pPr>
        <w:ind w:left="4320" w:hanging="360"/>
      </w:pPr>
      <w:rPr>
        <w:rFonts w:ascii="Symbol" w:hAnsi="Symbol"/>
      </w:rPr>
    </w:lvl>
    <w:lvl w:ilvl="6" w:tplc="345ED0C3">
      <w:start w:val="1"/>
      <w:numFmt w:val="bullet"/>
      <w:lvlText w:val="·"/>
      <w:lvlJc w:val="left"/>
      <w:pPr>
        <w:ind w:left="5040" w:hanging="360"/>
      </w:pPr>
      <w:rPr>
        <w:rFonts w:ascii="Symbol" w:hAnsi="Symbol"/>
      </w:rPr>
    </w:lvl>
    <w:lvl w:ilvl="7" w:tplc="7A27E24E">
      <w:start w:val="1"/>
      <w:numFmt w:val="bullet"/>
      <w:lvlText w:val="o"/>
      <w:lvlJc w:val="left"/>
      <w:pPr>
        <w:ind w:left="5760" w:hanging="360"/>
      </w:pPr>
      <w:rPr>
        <w:rFonts w:ascii="Symbol" w:hAnsi="Symbol"/>
      </w:rPr>
    </w:lvl>
    <w:lvl w:ilvl="8" w:tplc="3CFBF259">
      <w:start w:val="1"/>
      <w:numFmt w:val="bullet"/>
      <w:lvlText w:val="·"/>
      <w:lvlJc w:val="left"/>
      <w:pPr>
        <w:ind w:left="6480" w:hanging="360"/>
      </w:pPr>
      <w:rPr>
        <w:rFonts w:ascii="Symbol" w:hAnsi="Symbol"/>
      </w:rPr>
    </w:lvl>
  </w:abstractNum>
  <w:abstractNum w:abstractNumId="8" w15:restartNumberingAfterBreak="0">
    <w:nsid w:val="0A2BE979"/>
    <w:multiLevelType w:val="hybridMultilevel"/>
    <w:tmpl w:val="4F803AFA"/>
    <w:lvl w:ilvl="0" w:tplc="338BB613">
      <w:start w:val="1"/>
      <w:numFmt w:val="bullet"/>
      <w:lvlText w:val="·"/>
      <w:lvlJc w:val="left"/>
      <w:pPr>
        <w:ind w:left="720" w:hanging="360"/>
      </w:pPr>
      <w:rPr>
        <w:rFonts w:ascii="Symbol" w:eastAsia="Symbol" w:hAnsi="Symbol" w:cs="Symbol"/>
      </w:rPr>
    </w:lvl>
    <w:lvl w:ilvl="1" w:tplc="296B48EF">
      <w:start w:val="1"/>
      <w:numFmt w:val="bullet"/>
      <w:lvlText w:val="o"/>
      <w:lvlJc w:val="left"/>
      <w:pPr>
        <w:ind w:left="1440" w:hanging="360"/>
      </w:pPr>
      <w:rPr>
        <w:rFonts w:ascii="Symbol" w:hAnsi="Symbol"/>
      </w:rPr>
    </w:lvl>
    <w:lvl w:ilvl="2" w:tplc="6D3B14D4">
      <w:start w:val="1"/>
      <w:numFmt w:val="bullet"/>
      <w:lvlText w:val="·"/>
      <w:lvlJc w:val="left"/>
      <w:pPr>
        <w:ind w:left="2160" w:hanging="360"/>
      </w:pPr>
      <w:rPr>
        <w:rFonts w:ascii="Symbol" w:hAnsi="Symbol"/>
      </w:rPr>
    </w:lvl>
    <w:lvl w:ilvl="3" w:tplc="4B8C4B24">
      <w:start w:val="1"/>
      <w:numFmt w:val="bullet"/>
      <w:lvlText w:val="o"/>
      <w:lvlJc w:val="left"/>
      <w:pPr>
        <w:ind w:left="2880" w:hanging="360"/>
      </w:pPr>
      <w:rPr>
        <w:rFonts w:ascii="Symbol" w:hAnsi="Symbol"/>
      </w:rPr>
    </w:lvl>
    <w:lvl w:ilvl="4" w:tplc="1815A807">
      <w:start w:val="1"/>
      <w:numFmt w:val="bullet"/>
      <w:lvlText w:val="·"/>
      <w:lvlJc w:val="left"/>
      <w:pPr>
        <w:ind w:left="3600" w:hanging="360"/>
      </w:pPr>
      <w:rPr>
        <w:rFonts w:ascii="Symbol" w:hAnsi="Symbol"/>
      </w:rPr>
    </w:lvl>
    <w:lvl w:ilvl="5" w:tplc="10704ABF">
      <w:start w:val="1"/>
      <w:numFmt w:val="bullet"/>
      <w:lvlText w:val="o"/>
      <w:lvlJc w:val="left"/>
      <w:pPr>
        <w:ind w:left="4320" w:hanging="360"/>
      </w:pPr>
      <w:rPr>
        <w:rFonts w:ascii="Symbol" w:hAnsi="Symbol"/>
      </w:rPr>
    </w:lvl>
    <w:lvl w:ilvl="6" w:tplc="5C4C08F1">
      <w:start w:val="1"/>
      <w:numFmt w:val="bullet"/>
      <w:lvlText w:val="·"/>
      <w:lvlJc w:val="left"/>
      <w:pPr>
        <w:ind w:left="5040" w:hanging="360"/>
      </w:pPr>
      <w:rPr>
        <w:rFonts w:ascii="Symbol" w:hAnsi="Symbol"/>
      </w:rPr>
    </w:lvl>
    <w:lvl w:ilvl="7" w:tplc="155CD1DD">
      <w:start w:val="1"/>
      <w:numFmt w:val="bullet"/>
      <w:lvlText w:val="o"/>
      <w:lvlJc w:val="left"/>
      <w:pPr>
        <w:ind w:left="5760" w:hanging="360"/>
      </w:pPr>
      <w:rPr>
        <w:rFonts w:ascii="Symbol" w:hAnsi="Symbol"/>
      </w:rPr>
    </w:lvl>
    <w:lvl w:ilvl="8" w:tplc="061386A9">
      <w:start w:val="1"/>
      <w:numFmt w:val="bullet"/>
      <w:lvlText w:val="·"/>
      <w:lvlJc w:val="left"/>
      <w:pPr>
        <w:ind w:left="6480" w:hanging="360"/>
      </w:pPr>
      <w:rPr>
        <w:rFonts w:ascii="Symbol" w:hAnsi="Symbol"/>
      </w:rPr>
    </w:lvl>
  </w:abstractNum>
  <w:abstractNum w:abstractNumId="9" w15:restartNumberingAfterBreak="0">
    <w:nsid w:val="0B21E14F"/>
    <w:multiLevelType w:val="hybridMultilevel"/>
    <w:tmpl w:val="070EE892"/>
    <w:lvl w:ilvl="0" w:tplc="6B056D29">
      <w:start w:val="1"/>
      <w:numFmt w:val="bullet"/>
      <w:lvlText w:val="§"/>
      <w:lvlJc w:val="left"/>
      <w:pPr>
        <w:ind w:left="720" w:hanging="360"/>
      </w:pPr>
      <w:rPr>
        <w:rFonts w:ascii="Wingdings" w:eastAsia="Wingdings" w:hAnsi="Wingdings" w:cs="Wingdings"/>
      </w:rPr>
    </w:lvl>
    <w:lvl w:ilvl="1" w:tplc="1FCEE34C">
      <w:start w:val="1"/>
      <w:numFmt w:val="bullet"/>
      <w:lvlText w:val="o"/>
      <w:lvlJc w:val="left"/>
      <w:pPr>
        <w:ind w:left="1440" w:hanging="360"/>
      </w:pPr>
      <w:rPr>
        <w:rFonts w:ascii="Symbol" w:hAnsi="Symbol"/>
      </w:rPr>
    </w:lvl>
    <w:lvl w:ilvl="2" w:tplc="248982F6">
      <w:start w:val="1"/>
      <w:numFmt w:val="bullet"/>
      <w:lvlText w:val="·"/>
      <w:lvlJc w:val="left"/>
      <w:pPr>
        <w:ind w:left="2160" w:hanging="360"/>
      </w:pPr>
      <w:rPr>
        <w:rFonts w:ascii="Symbol" w:hAnsi="Symbol"/>
      </w:rPr>
    </w:lvl>
    <w:lvl w:ilvl="3" w:tplc="45142411">
      <w:start w:val="1"/>
      <w:numFmt w:val="bullet"/>
      <w:lvlText w:val="o"/>
      <w:lvlJc w:val="left"/>
      <w:pPr>
        <w:ind w:left="2880" w:hanging="360"/>
      </w:pPr>
      <w:rPr>
        <w:rFonts w:ascii="Symbol" w:hAnsi="Symbol"/>
      </w:rPr>
    </w:lvl>
    <w:lvl w:ilvl="4" w:tplc="782C6C84">
      <w:start w:val="1"/>
      <w:numFmt w:val="bullet"/>
      <w:lvlText w:val="·"/>
      <w:lvlJc w:val="left"/>
      <w:pPr>
        <w:ind w:left="3600" w:hanging="360"/>
      </w:pPr>
      <w:rPr>
        <w:rFonts w:ascii="Symbol" w:hAnsi="Symbol"/>
      </w:rPr>
    </w:lvl>
    <w:lvl w:ilvl="5" w:tplc="30E01931">
      <w:start w:val="1"/>
      <w:numFmt w:val="bullet"/>
      <w:lvlText w:val="o"/>
      <w:lvlJc w:val="left"/>
      <w:pPr>
        <w:ind w:left="4320" w:hanging="360"/>
      </w:pPr>
      <w:rPr>
        <w:rFonts w:ascii="Symbol" w:hAnsi="Symbol"/>
      </w:rPr>
    </w:lvl>
    <w:lvl w:ilvl="6" w:tplc="1697B3CD">
      <w:start w:val="1"/>
      <w:numFmt w:val="bullet"/>
      <w:lvlText w:val="·"/>
      <w:lvlJc w:val="left"/>
      <w:pPr>
        <w:ind w:left="5040" w:hanging="360"/>
      </w:pPr>
      <w:rPr>
        <w:rFonts w:ascii="Symbol" w:hAnsi="Symbol"/>
      </w:rPr>
    </w:lvl>
    <w:lvl w:ilvl="7" w:tplc="0A4C6583">
      <w:start w:val="1"/>
      <w:numFmt w:val="bullet"/>
      <w:lvlText w:val="o"/>
      <w:lvlJc w:val="left"/>
      <w:pPr>
        <w:ind w:left="5760" w:hanging="360"/>
      </w:pPr>
      <w:rPr>
        <w:rFonts w:ascii="Symbol" w:hAnsi="Symbol"/>
      </w:rPr>
    </w:lvl>
    <w:lvl w:ilvl="8" w:tplc="753D8CF7">
      <w:start w:val="1"/>
      <w:numFmt w:val="bullet"/>
      <w:lvlText w:val="·"/>
      <w:lvlJc w:val="left"/>
      <w:pPr>
        <w:ind w:left="6480" w:hanging="360"/>
      </w:pPr>
      <w:rPr>
        <w:rFonts w:ascii="Symbol" w:hAnsi="Symbol"/>
      </w:rPr>
    </w:lvl>
  </w:abstractNum>
  <w:abstractNum w:abstractNumId="10" w15:restartNumberingAfterBreak="0">
    <w:nsid w:val="0C0EC5FB"/>
    <w:multiLevelType w:val="hybridMultilevel"/>
    <w:tmpl w:val="4DE0EC30"/>
    <w:lvl w:ilvl="0" w:tplc="596B50D1">
      <w:start w:val="1"/>
      <w:numFmt w:val="bullet"/>
      <w:lvlText w:val="·"/>
      <w:lvlJc w:val="left"/>
      <w:pPr>
        <w:ind w:left="720" w:hanging="360"/>
      </w:pPr>
      <w:rPr>
        <w:rFonts w:ascii="Symbol" w:eastAsia="Symbol" w:hAnsi="Symbol" w:cs="Symbol"/>
      </w:rPr>
    </w:lvl>
    <w:lvl w:ilvl="1" w:tplc="5CD1C8C6">
      <w:start w:val="1"/>
      <w:numFmt w:val="bullet"/>
      <w:lvlText w:val="o"/>
      <w:lvlJc w:val="left"/>
      <w:pPr>
        <w:ind w:left="1440" w:hanging="360"/>
      </w:pPr>
      <w:rPr>
        <w:rFonts w:ascii="Symbol" w:hAnsi="Symbol"/>
      </w:rPr>
    </w:lvl>
    <w:lvl w:ilvl="2" w:tplc="731E80F2">
      <w:start w:val="1"/>
      <w:numFmt w:val="bullet"/>
      <w:lvlText w:val="·"/>
      <w:lvlJc w:val="left"/>
      <w:pPr>
        <w:ind w:left="2160" w:hanging="360"/>
      </w:pPr>
      <w:rPr>
        <w:rFonts w:ascii="Symbol" w:hAnsi="Symbol"/>
      </w:rPr>
    </w:lvl>
    <w:lvl w:ilvl="3" w:tplc="15F99419">
      <w:start w:val="1"/>
      <w:numFmt w:val="bullet"/>
      <w:lvlText w:val="o"/>
      <w:lvlJc w:val="left"/>
      <w:pPr>
        <w:ind w:left="2880" w:hanging="360"/>
      </w:pPr>
      <w:rPr>
        <w:rFonts w:ascii="Symbol" w:hAnsi="Symbol"/>
      </w:rPr>
    </w:lvl>
    <w:lvl w:ilvl="4" w:tplc="12CE89CA">
      <w:start w:val="1"/>
      <w:numFmt w:val="bullet"/>
      <w:lvlText w:val="·"/>
      <w:lvlJc w:val="left"/>
      <w:pPr>
        <w:ind w:left="3600" w:hanging="360"/>
      </w:pPr>
      <w:rPr>
        <w:rFonts w:ascii="Symbol" w:hAnsi="Symbol"/>
      </w:rPr>
    </w:lvl>
    <w:lvl w:ilvl="5" w:tplc="537FD8E3">
      <w:start w:val="1"/>
      <w:numFmt w:val="bullet"/>
      <w:lvlText w:val="o"/>
      <w:lvlJc w:val="left"/>
      <w:pPr>
        <w:ind w:left="4320" w:hanging="360"/>
      </w:pPr>
      <w:rPr>
        <w:rFonts w:ascii="Symbol" w:hAnsi="Symbol"/>
      </w:rPr>
    </w:lvl>
    <w:lvl w:ilvl="6" w:tplc="049464D9">
      <w:start w:val="1"/>
      <w:numFmt w:val="bullet"/>
      <w:lvlText w:val="·"/>
      <w:lvlJc w:val="left"/>
      <w:pPr>
        <w:ind w:left="5040" w:hanging="360"/>
      </w:pPr>
      <w:rPr>
        <w:rFonts w:ascii="Symbol" w:hAnsi="Symbol"/>
      </w:rPr>
    </w:lvl>
    <w:lvl w:ilvl="7" w:tplc="19426DC8">
      <w:start w:val="1"/>
      <w:numFmt w:val="bullet"/>
      <w:lvlText w:val="o"/>
      <w:lvlJc w:val="left"/>
      <w:pPr>
        <w:ind w:left="5760" w:hanging="360"/>
      </w:pPr>
      <w:rPr>
        <w:rFonts w:ascii="Symbol" w:hAnsi="Symbol"/>
      </w:rPr>
    </w:lvl>
    <w:lvl w:ilvl="8" w:tplc="2E80E2CC">
      <w:start w:val="1"/>
      <w:numFmt w:val="bullet"/>
      <w:lvlText w:val="·"/>
      <w:lvlJc w:val="left"/>
      <w:pPr>
        <w:ind w:left="6480" w:hanging="360"/>
      </w:pPr>
      <w:rPr>
        <w:rFonts w:ascii="Symbol" w:hAnsi="Symbol"/>
      </w:rPr>
    </w:lvl>
  </w:abstractNum>
  <w:abstractNum w:abstractNumId="11" w15:restartNumberingAfterBreak="0">
    <w:nsid w:val="0C71D425"/>
    <w:multiLevelType w:val="hybridMultilevel"/>
    <w:tmpl w:val="25F6D308"/>
    <w:lvl w:ilvl="0" w:tplc="047275D4">
      <w:numFmt w:val="bullet"/>
      <w:lvlText w:val="·"/>
      <w:lvlJc w:val="left"/>
      <w:rPr>
        <w:rFonts w:ascii="Symbol" w:eastAsia="Symbol" w:hAnsi="Symbol" w:cs="Symbol"/>
      </w:rPr>
    </w:lvl>
    <w:lvl w:ilvl="1" w:tplc="595E2DAF">
      <w:start w:val="1"/>
      <w:numFmt w:val="bullet"/>
      <w:lvlText w:val="o"/>
      <w:lvlJc w:val="left"/>
      <w:pPr>
        <w:ind w:left="1440" w:hanging="360"/>
      </w:pPr>
      <w:rPr>
        <w:rFonts w:ascii="Symbol" w:hAnsi="Symbol"/>
      </w:rPr>
    </w:lvl>
    <w:lvl w:ilvl="2" w:tplc="1A116EB8">
      <w:start w:val="1"/>
      <w:numFmt w:val="bullet"/>
      <w:lvlText w:val="·"/>
      <w:lvlJc w:val="left"/>
      <w:pPr>
        <w:ind w:left="2160" w:hanging="360"/>
      </w:pPr>
      <w:rPr>
        <w:rFonts w:ascii="Symbol" w:hAnsi="Symbol"/>
      </w:rPr>
    </w:lvl>
    <w:lvl w:ilvl="3" w:tplc="2F259E27">
      <w:start w:val="1"/>
      <w:numFmt w:val="bullet"/>
      <w:lvlText w:val="o"/>
      <w:lvlJc w:val="left"/>
      <w:pPr>
        <w:ind w:left="2880" w:hanging="360"/>
      </w:pPr>
      <w:rPr>
        <w:rFonts w:ascii="Symbol" w:hAnsi="Symbol"/>
      </w:rPr>
    </w:lvl>
    <w:lvl w:ilvl="4" w:tplc="166DF9A6">
      <w:start w:val="1"/>
      <w:numFmt w:val="bullet"/>
      <w:lvlText w:val="·"/>
      <w:lvlJc w:val="left"/>
      <w:pPr>
        <w:ind w:left="3600" w:hanging="360"/>
      </w:pPr>
      <w:rPr>
        <w:rFonts w:ascii="Symbol" w:hAnsi="Symbol"/>
      </w:rPr>
    </w:lvl>
    <w:lvl w:ilvl="5" w:tplc="3C5BAC93">
      <w:start w:val="1"/>
      <w:numFmt w:val="bullet"/>
      <w:lvlText w:val="o"/>
      <w:lvlJc w:val="left"/>
      <w:pPr>
        <w:ind w:left="4320" w:hanging="360"/>
      </w:pPr>
      <w:rPr>
        <w:rFonts w:ascii="Symbol" w:hAnsi="Symbol"/>
      </w:rPr>
    </w:lvl>
    <w:lvl w:ilvl="6" w:tplc="00FFACDD">
      <w:start w:val="1"/>
      <w:numFmt w:val="bullet"/>
      <w:lvlText w:val="·"/>
      <w:lvlJc w:val="left"/>
      <w:pPr>
        <w:ind w:left="5040" w:hanging="360"/>
      </w:pPr>
      <w:rPr>
        <w:rFonts w:ascii="Symbol" w:hAnsi="Symbol"/>
      </w:rPr>
    </w:lvl>
    <w:lvl w:ilvl="7" w:tplc="0D293008">
      <w:start w:val="1"/>
      <w:numFmt w:val="bullet"/>
      <w:lvlText w:val="o"/>
      <w:lvlJc w:val="left"/>
      <w:pPr>
        <w:ind w:left="5760" w:hanging="360"/>
      </w:pPr>
      <w:rPr>
        <w:rFonts w:ascii="Symbol" w:hAnsi="Symbol"/>
      </w:rPr>
    </w:lvl>
    <w:lvl w:ilvl="8" w:tplc="2B91992C">
      <w:start w:val="1"/>
      <w:numFmt w:val="bullet"/>
      <w:lvlText w:val="·"/>
      <w:lvlJc w:val="left"/>
      <w:pPr>
        <w:ind w:left="6480" w:hanging="360"/>
      </w:pPr>
      <w:rPr>
        <w:rFonts w:ascii="Symbol" w:hAnsi="Symbol"/>
      </w:rPr>
    </w:lvl>
  </w:abstractNum>
  <w:abstractNum w:abstractNumId="12" w15:restartNumberingAfterBreak="0">
    <w:nsid w:val="0D9BADAF"/>
    <w:multiLevelType w:val="hybridMultilevel"/>
    <w:tmpl w:val="77682BAE"/>
    <w:lvl w:ilvl="0" w:tplc="6F82B5CD">
      <w:start w:val="1"/>
      <w:numFmt w:val="bullet"/>
      <w:lvlText w:val="·"/>
      <w:lvlJc w:val="left"/>
      <w:pPr>
        <w:ind w:left="720" w:hanging="360"/>
      </w:pPr>
      <w:rPr>
        <w:rFonts w:ascii="Symbol" w:eastAsia="Symbol" w:hAnsi="Symbol" w:cs="Symbol"/>
      </w:rPr>
    </w:lvl>
    <w:lvl w:ilvl="1" w:tplc="298D28C9">
      <w:start w:val="1"/>
      <w:numFmt w:val="bullet"/>
      <w:lvlText w:val="o"/>
      <w:lvlJc w:val="left"/>
      <w:pPr>
        <w:ind w:left="1440" w:hanging="360"/>
      </w:pPr>
      <w:rPr>
        <w:rFonts w:ascii="Symbol" w:hAnsi="Symbol"/>
      </w:rPr>
    </w:lvl>
    <w:lvl w:ilvl="2" w:tplc="151E7E02">
      <w:start w:val="1"/>
      <w:numFmt w:val="bullet"/>
      <w:lvlText w:val="·"/>
      <w:lvlJc w:val="left"/>
      <w:pPr>
        <w:ind w:left="2160" w:hanging="360"/>
      </w:pPr>
      <w:rPr>
        <w:rFonts w:ascii="Symbol" w:hAnsi="Symbol"/>
      </w:rPr>
    </w:lvl>
    <w:lvl w:ilvl="3" w:tplc="6EE8A43D">
      <w:start w:val="1"/>
      <w:numFmt w:val="bullet"/>
      <w:lvlText w:val="o"/>
      <w:lvlJc w:val="left"/>
      <w:pPr>
        <w:ind w:left="2880" w:hanging="360"/>
      </w:pPr>
      <w:rPr>
        <w:rFonts w:ascii="Symbol" w:hAnsi="Symbol"/>
      </w:rPr>
    </w:lvl>
    <w:lvl w:ilvl="4" w:tplc="38135CAB">
      <w:start w:val="1"/>
      <w:numFmt w:val="bullet"/>
      <w:lvlText w:val="·"/>
      <w:lvlJc w:val="left"/>
      <w:pPr>
        <w:ind w:left="3600" w:hanging="360"/>
      </w:pPr>
      <w:rPr>
        <w:rFonts w:ascii="Symbol" w:hAnsi="Symbol"/>
      </w:rPr>
    </w:lvl>
    <w:lvl w:ilvl="5" w:tplc="5727953C">
      <w:start w:val="1"/>
      <w:numFmt w:val="bullet"/>
      <w:lvlText w:val="o"/>
      <w:lvlJc w:val="left"/>
      <w:pPr>
        <w:ind w:left="4320" w:hanging="360"/>
      </w:pPr>
      <w:rPr>
        <w:rFonts w:ascii="Symbol" w:hAnsi="Symbol"/>
      </w:rPr>
    </w:lvl>
    <w:lvl w:ilvl="6" w:tplc="05B04102">
      <w:start w:val="1"/>
      <w:numFmt w:val="bullet"/>
      <w:lvlText w:val="·"/>
      <w:lvlJc w:val="left"/>
      <w:pPr>
        <w:ind w:left="5040" w:hanging="360"/>
      </w:pPr>
      <w:rPr>
        <w:rFonts w:ascii="Symbol" w:hAnsi="Symbol"/>
      </w:rPr>
    </w:lvl>
    <w:lvl w:ilvl="7" w:tplc="60460D58">
      <w:start w:val="1"/>
      <w:numFmt w:val="bullet"/>
      <w:lvlText w:val="o"/>
      <w:lvlJc w:val="left"/>
      <w:pPr>
        <w:ind w:left="5760" w:hanging="360"/>
      </w:pPr>
      <w:rPr>
        <w:rFonts w:ascii="Symbol" w:hAnsi="Symbol"/>
      </w:rPr>
    </w:lvl>
    <w:lvl w:ilvl="8" w:tplc="28526407">
      <w:start w:val="1"/>
      <w:numFmt w:val="bullet"/>
      <w:lvlText w:val="·"/>
      <w:lvlJc w:val="left"/>
      <w:pPr>
        <w:ind w:left="6480" w:hanging="360"/>
      </w:pPr>
      <w:rPr>
        <w:rFonts w:ascii="Symbol" w:hAnsi="Symbol"/>
      </w:rPr>
    </w:lvl>
  </w:abstractNum>
  <w:abstractNum w:abstractNumId="13" w15:restartNumberingAfterBreak="0">
    <w:nsid w:val="0E00D736"/>
    <w:multiLevelType w:val="hybridMultilevel"/>
    <w:tmpl w:val="6AB2B53E"/>
    <w:lvl w:ilvl="0" w:tplc="0BB7CF9C">
      <w:start w:val="1"/>
      <w:numFmt w:val="bullet"/>
      <w:lvlText w:val="·"/>
      <w:lvlJc w:val="left"/>
      <w:pPr>
        <w:ind w:left="720" w:hanging="360"/>
      </w:pPr>
      <w:rPr>
        <w:rFonts w:ascii="Symbol" w:eastAsia="Symbol" w:hAnsi="Symbol" w:cs="Symbol"/>
      </w:rPr>
    </w:lvl>
    <w:lvl w:ilvl="1" w:tplc="5392BF26">
      <w:start w:val="1"/>
      <w:numFmt w:val="bullet"/>
      <w:lvlText w:val="o"/>
      <w:lvlJc w:val="left"/>
      <w:pPr>
        <w:ind w:left="1440" w:hanging="360"/>
      </w:pPr>
      <w:rPr>
        <w:rFonts w:ascii="Symbol" w:hAnsi="Symbol"/>
      </w:rPr>
    </w:lvl>
    <w:lvl w:ilvl="2" w:tplc="59779E10">
      <w:start w:val="1"/>
      <w:numFmt w:val="bullet"/>
      <w:lvlText w:val="·"/>
      <w:lvlJc w:val="left"/>
      <w:pPr>
        <w:ind w:left="2160" w:hanging="360"/>
      </w:pPr>
      <w:rPr>
        <w:rFonts w:ascii="Symbol" w:hAnsi="Symbol"/>
      </w:rPr>
    </w:lvl>
    <w:lvl w:ilvl="3" w:tplc="56ECC6D1">
      <w:start w:val="1"/>
      <w:numFmt w:val="bullet"/>
      <w:lvlText w:val="o"/>
      <w:lvlJc w:val="left"/>
      <w:pPr>
        <w:ind w:left="2880" w:hanging="360"/>
      </w:pPr>
      <w:rPr>
        <w:rFonts w:ascii="Symbol" w:hAnsi="Symbol"/>
      </w:rPr>
    </w:lvl>
    <w:lvl w:ilvl="4" w:tplc="28BB1402">
      <w:start w:val="1"/>
      <w:numFmt w:val="bullet"/>
      <w:lvlText w:val="·"/>
      <w:lvlJc w:val="left"/>
      <w:pPr>
        <w:ind w:left="3600" w:hanging="360"/>
      </w:pPr>
      <w:rPr>
        <w:rFonts w:ascii="Symbol" w:hAnsi="Symbol"/>
      </w:rPr>
    </w:lvl>
    <w:lvl w:ilvl="5" w:tplc="39F19BA6">
      <w:start w:val="1"/>
      <w:numFmt w:val="bullet"/>
      <w:lvlText w:val="o"/>
      <w:lvlJc w:val="left"/>
      <w:pPr>
        <w:ind w:left="4320" w:hanging="360"/>
      </w:pPr>
      <w:rPr>
        <w:rFonts w:ascii="Symbol" w:hAnsi="Symbol"/>
      </w:rPr>
    </w:lvl>
    <w:lvl w:ilvl="6" w:tplc="58C98910">
      <w:start w:val="1"/>
      <w:numFmt w:val="bullet"/>
      <w:lvlText w:val="·"/>
      <w:lvlJc w:val="left"/>
      <w:pPr>
        <w:ind w:left="5040" w:hanging="360"/>
      </w:pPr>
      <w:rPr>
        <w:rFonts w:ascii="Symbol" w:hAnsi="Symbol"/>
      </w:rPr>
    </w:lvl>
    <w:lvl w:ilvl="7" w:tplc="10194EDE">
      <w:start w:val="1"/>
      <w:numFmt w:val="bullet"/>
      <w:lvlText w:val="o"/>
      <w:lvlJc w:val="left"/>
      <w:pPr>
        <w:ind w:left="5760" w:hanging="360"/>
      </w:pPr>
      <w:rPr>
        <w:rFonts w:ascii="Symbol" w:hAnsi="Symbol"/>
      </w:rPr>
    </w:lvl>
    <w:lvl w:ilvl="8" w:tplc="04A77B68">
      <w:start w:val="1"/>
      <w:numFmt w:val="bullet"/>
      <w:lvlText w:val="·"/>
      <w:lvlJc w:val="left"/>
      <w:pPr>
        <w:ind w:left="6480" w:hanging="360"/>
      </w:pPr>
      <w:rPr>
        <w:rFonts w:ascii="Symbol" w:hAnsi="Symbol"/>
      </w:rPr>
    </w:lvl>
  </w:abstractNum>
  <w:abstractNum w:abstractNumId="14" w15:restartNumberingAfterBreak="0">
    <w:nsid w:val="0F7E2669"/>
    <w:multiLevelType w:val="hybridMultilevel"/>
    <w:tmpl w:val="AF76C20A"/>
    <w:lvl w:ilvl="0" w:tplc="57A26124">
      <w:start w:val="1"/>
      <w:numFmt w:val="bullet"/>
      <w:lvlText w:val="·"/>
      <w:lvlJc w:val="left"/>
      <w:pPr>
        <w:ind w:left="720" w:hanging="360"/>
      </w:pPr>
      <w:rPr>
        <w:rFonts w:ascii="Symbol" w:eastAsia="Symbol" w:hAnsi="Symbol" w:cs="Symbol"/>
      </w:rPr>
    </w:lvl>
    <w:lvl w:ilvl="1" w:tplc="0E2D25AF">
      <w:start w:val="1"/>
      <w:numFmt w:val="bullet"/>
      <w:lvlText w:val="o"/>
      <w:lvlJc w:val="left"/>
      <w:pPr>
        <w:ind w:left="1440" w:hanging="360"/>
      </w:pPr>
      <w:rPr>
        <w:rFonts w:ascii="Symbol" w:hAnsi="Symbol"/>
      </w:rPr>
    </w:lvl>
    <w:lvl w:ilvl="2" w:tplc="4F36DF7A">
      <w:start w:val="1"/>
      <w:numFmt w:val="bullet"/>
      <w:lvlText w:val="·"/>
      <w:lvlJc w:val="left"/>
      <w:pPr>
        <w:ind w:left="2160" w:hanging="360"/>
      </w:pPr>
      <w:rPr>
        <w:rFonts w:ascii="Symbol" w:hAnsi="Symbol"/>
      </w:rPr>
    </w:lvl>
    <w:lvl w:ilvl="3" w:tplc="6783E397">
      <w:start w:val="1"/>
      <w:numFmt w:val="bullet"/>
      <w:lvlText w:val="o"/>
      <w:lvlJc w:val="left"/>
      <w:pPr>
        <w:ind w:left="2880" w:hanging="360"/>
      </w:pPr>
      <w:rPr>
        <w:rFonts w:ascii="Symbol" w:hAnsi="Symbol"/>
      </w:rPr>
    </w:lvl>
    <w:lvl w:ilvl="4" w:tplc="2B503DAB">
      <w:start w:val="1"/>
      <w:numFmt w:val="bullet"/>
      <w:lvlText w:val="·"/>
      <w:lvlJc w:val="left"/>
      <w:pPr>
        <w:ind w:left="3600" w:hanging="360"/>
      </w:pPr>
      <w:rPr>
        <w:rFonts w:ascii="Symbol" w:hAnsi="Symbol"/>
      </w:rPr>
    </w:lvl>
    <w:lvl w:ilvl="5" w:tplc="54D5C23B">
      <w:start w:val="1"/>
      <w:numFmt w:val="bullet"/>
      <w:lvlText w:val="o"/>
      <w:lvlJc w:val="left"/>
      <w:pPr>
        <w:ind w:left="4320" w:hanging="360"/>
      </w:pPr>
      <w:rPr>
        <w:rFonts w:ascii="Symbol" w:hAnsi="Symbol"/>
      </w:rPr>
    </w:lvl>
    <w:lvl w:ilvl="6" w:tplc="2BFC8018">
      <w:start w:val="1"/>
      <w:numFmt w:val="bullet"/>
      <w:lvlText w:val="·"/>
      <w:lvlJc w:val="left"/>
      <w:pPr>
        <w:ind w:left="5040" w:hanging="360"/>
      </w:pPr>
      <w:rPr>
        <w:rFonts w:ascii="Symbol" w:hAnsi="Symbol"/>
      </w:rPr>
    </w:lvl>
    <w:lvl w:ilvl="7" w:tplc="3F432604">
      <w:start w:val="1"/>
      <w:numFmt w:val="bullet"/>
      <w:lvlText w:val="o"/>
      <w:lvlJc w:val="left"/>
      <w:pPr>
        <w:ind w:left="5760" w:hanging="360"/>
      </w:pPr>
      <w:rPr>
        <w:rFonts w:ascii="Symbol" w:hAnsi="Symbol"/>
      </w:rPr>
    </w:lvl>
    <w:lvl w:ilvl="8" w:tplc="4702DC88">
      <w:start w:val="1"/>
      <w:numFmt w:val="bullet"/>
      <w:lvlText w:val="·"/>
      <w:lvlJc w:val="left"/>
      <w:pPr>
        <w:ind w:left="6480" w:hanging="360"/>
      </w:pPr>
      <w:rPr>
        <w:rFonts w:ascii="Symbol" w:hAnsi="Symbol"/>
      </w:rPr>
    </w:lvl>
  </w:abstractNum>
  <w:abstractNum w:abstractNumId="15" w15:restartNumberingAfterBreak="0">
    <w:nsid w:val="0FE4B597"/>
    <w:multiLevelType w:val="hybridMultilevel"/>
    <w:tmpl w:val="3B7C4CE0"/>
    <w:lvl w:ilvl="0" w:tplc="316F3A9E">
      <w:start w:val="1"/>
      <w:numFmt w:val="bullet"/>
      <w:lvlText w:val="·"/>
      <w:lvlJc w:val="left"/>
      <w:pPr>
        <w:ind w:left="720" w:hanging="360"/>
      </w:pPr>
      <w:rPr>
        <w:rFonts w:ascii="Symbol" w:eastAsia="Symbol" w:hAnsi="Symbol" w:cs="Symbol"/>
      </w:rPr>
    </w:lvl>
    <w:lvl w:ilvl="1" w:tplc="23AAD9C4">
      <w:start w:val="1"/>
      <w:numFmt w:val="bullet"/>
      <w:lvlText w:val="o"/>
      <w:lvlJc w:val="left"/>
      <w:pPr>
        <w:ind w:left="1440" w:hanging="360"/>
      </w:pPr>
      <w:rPr>
        <w:rFonts w:ascii="Symbol" w:hAnsi="Symbol"/>
      </w:rPr>
    </w:lvl>
    <w:lvl w:ilvl="2" w:tplc="55BA0AE3">
      <w:start w:val="1"/>
      <w:numFmt w:val="bullet"/>
      <w:lvlText w:val="·"/>
      <w:lvlJc w:val="left"/>
      <w:pPr>
        <w:ind w:left="2160" w:hanging="360"/>
      </w:pPr>
      <w:rPr>
        <w:rFonts w:ascii="Symbol" w:hAnsi="Symbol"/>
      </w:rPr>
    </w:lvl>
    <w:lvl w:ilvl="3" w:tplc="0A18FBD3">
      <w:start w:val="1"/>
      <w:numFmt w:val="bullet"/>
      <w:lvlText w:val="o"/>
      <w:lvlJc w:val="left"/>
      <w:pPr>
        <w:ind w:left="2880" w:hanging="360"/>
      </w:pPr>
      <w:rPr>
        <w:rFonts w:ascii="Symbol" w:hAnsi="Symbol"/>
      </w:rPr>
    </w:lvl>
    <w:lvl w:ilvl="4" w:tplc="58319359">
      <w:start w:val="1"/>
      <w:numFmt w:val="bullet"/>
      <w:lvlText w:val="·"/>
      <w:lvlJc w:val="left"/>
      <w:pPr>
        <w:ind w:left="3600" w:hanging="360"/>
      </w:pPr>
      <w:rPr>
        <w:rFonts w:ascii="Symbol" w:hAnsi="Symbol"/>
      </w:rPr>
    </w:lvl>
    <w:lvl w:ilvl="5" w:tplc="6D60B857">
      <w:start w:val="1"/>
      <w:numFmt w:val="bullet"/>
      <w:lvlText w:val="o"/>
      <w:lvlJc w:val="left"/>
      <w:pPr>
        <w:ind w:left="4320" w:hanging="360"/>
      </w:pPr>
      <w:rPr>
        <w:rFonts w:ascii="Symbol" w:hAnsi="Symbol"/>
      </w:rPr>
    </w:lvl>
    <w:lvl w:ilvl="6" w:tplc="760E11C6">
      <w:start w:val="1"/>
      <w:numFmt w:val="bullet"/>
      <w:lvlText w:val="·"/>
      <w:lvlJc w:val="left"/>
      <w:pPr>
        <w:ind w:left="5040" w:hanging="360"/>
      </w:pPr>
      <w:rPr>
        <w:rFonts w:ascii="Symbol" w:hAnsi="Symbol"/>
      </w:rPr>
    </w:lvl>
    <w:lvl w:ilvl="7" w:tplc="3ABC7A8B">
      <w:start w:val="1"/>
      <w:numFmt w:val="bullet"/>
      <w:lvlText w:val="o"/>
      <w:lvlJc w:val="left"/>
      <w:pPr>
        <w:ind w:left="5760" w:hanging="360"/>
      </w:pPr>
      <w:rPr>
        <w:rFonts w:ascii="Symbol" w:hAnsi="Symbol"/>
      </w:rPr>
    </w:lvl>
    <w:lvl w:ilvl="8" w:tplc="580C1550">
      <w:start w:val="1"/>
      <w:numFmt w:val="bullet"/>
      <w:lvlText w:val="·"/>
      <w:lvlJc w:val="left"/>
      <w:pPr>
        <w:ind w:left="6480" w:hanging="360"/>
      </w:pPr>
      <w:rPr>
        <w:rFonts w:ascii="Symbol" w:hAnsi="Symbol"/>
      </w:rPr>
    </w:lvl>
  </w:abstractNum>
  <w:abstractNum w:abstractNumId="16" w15:restartNumberingAfterBreak="0">
    <w:nsid w:val="128544F4"/>
    <w:multiLevelType w:val="hybridMultilevel"/>
    <w:tmpl w:val="C054EC3A"/>
    <w:lvl w:ilvl="0" w:tplc="5500D782">
      <w:start w:val="4"/>
      <w:numFmt w:val="bullet"/>
      <w:lvlText w:val="·"/>
      <w:lvlJc w:val="left"/>
      <w:rPr>
        <w:rFonts w:ascii="Symbol" w:eastAsia="Symbol" w:hAnsi="Symbol" w:cs="Symbol"/>
      </w:rPr>
    </w:lvl>
    <w:lvl w:ilvl="1" w:tplc="737393D8">
      <w:start w:val="1"/>
      <w:numFmt w:val="bullet"/>
      <w:lvlText w:val="o"/>
      <w:lvlJc w:val="left"/>
      <w:pPr>
        <w:ind w:left="1440" w:hanging="360"/>
      </w:pPr>
      <w:rPr>
        <w:rFonts w:ascii="Symbol" w:hAnsi="Symbol"/>
      </w:rPr>
    </w:lvl>
    <w:lvl w:ilvl="2" w:tplc="6FE21C10">
      <w:start w:val="1"/>
      <w:numFmt w:val="bullet"/>
      <w:lvlText w:val="·"/>
      <w:lvlJc w:val="left"/>
      <w:pPr>
        <w:ind w:left="2160" w:hanging="360"/>
      </w:pPr>
      <w:rPr>
        <w:rFonts w:ascii="Symbol" w:hAnsi="Symbol"/>
      </w:rPr>
    </w:lvl>
    <w:lvl w:ilvl="3" w:tplc="2C948320">
      <w:start w:val="1"/>
      <w:numFmt w:val="bullet"/>
      <w:lvlText w:val="o"/>
      <w:lvlJc w:val="left"/>
      <w:pPr>
        <w:ind w:left="2880" w:hanging="360"/>
      </w:pPr>
      <w:rPr>
        <w:rFonts w:ascii="Symbol" w:hAnsi="Symbol"/>
      </w:rPr>
    </w:lvl>
    <w:lvl w:ilvl="4" w:tplc="71C5A550">
      <w:start w:val="1"/>
      <w:numFmt w:val="bullet"/>
      <w:lvlText w:val="·"/>
      <w:lvlJc w:val="left"/>
      <w:pPr>
        <w:ind w:left="3600" w:hanging="360"/>
      </w:pPr>
      <w:rPr>
        <w:rFonts w:ascii="Symbol" w:hAnsi="Symbol"/>
      </w:rPr>
    </w:lvl>
    <w:lvl w:ilvl="5" w:tplc="4C96C265">
      <w:start w:val="1"/>
      <w:numFmt w:val="bullet"/>
      <w:lvlText w:val="o"/>
      <w:lvlJc w:val="left"/>
      <w:pPr>
        <w:ind w:left="4320" w:hanging="360"/>
      </w:pPr>
      <w:rPr>
        <w:rFonts w:ascii="Symbol" w:hAnsi="Symbol"/>
      </w:rPr>
    </w:lvl>
    <w:lvl w:ilvl="6" w:tplc="3E5CDABA">
      <w:start w:val="1"/>
      <w:numFmt w:val="bullet"/>
      <w:lvlText w:val="·"/>
      <w:lvlJc w:val="left"/>
      <w:pPr>
        <w:ind w:left="5040" w:hanging="360"/>
      </w:pPr>
      <w:rPr>
        <w:rFonts w:ascii="Symbol" w:hAnsi="Symbol"/>
      </w:rPr>
    </w:lvl>
    <w:lvl w:ilvl="7" w:tplc="518887BF">
      <w:start w:val="1"/>
      <w:numFmt w:val="bullet"/>
      <w:lvlText w:val="o"/>
      <w:lvlJc w:val="left"/>
      <w:pPr>
        <w:ind w:left="5760" w:hanging="360"/>
      </w:pPr>
      <w:rPr>
        <w:rFonts w:ascii="Symbol" w:hAnsi="Symbol"/>
      </w:rPr>
    </w:lvl>
    <w:lvl w:ilvl="8" w:tplc="7D6C772E">
      <w:start w:val="1"/>
      <w:numFmt w:val="bullet"/>
      <w:lvlText w:val="·"/>
      <w:lvlJc w:val="left"/>
      <w:pPr>
        <w:ind w:left="6480" w:hanging="360"/>
      </w:pPr>
      <w:rPr>
        <w:rFonts w:ascii="Symbol" w:hAnsi="Symbol"/>
      </w:rPr>
    </w:lvl>
  </w:abstractNum>
  <w:abstractNum w:abstractNumId="17" w15:restartNumberingAfterBreak="0">
    <w:nsid w:val="136A3E29"/>
    <w:multiLevelType w:val="hybridMultilevel"/>
    <w:tmpl w:val="F060182C"/>
    <w:lvl w:ilvl="0" w:tplc="1A8BF643">
      <w:start w:val="4"/>
      <w:numFmt w:val="bullet"/>
      <w:lvlText w:val="·"/>
      <w:lvlJc w:val="left"/>
      <w:rPr>
        <w:rFonts w:ascii="Symbol" w:eastAsia="Symbol" w:hAnsi="Symbol" w:cs="Symbol"/>
      </w:rPr>
    </w:lvl>
    <w:lvl w:ilvl="1" w:tplc="28CD1B7C">
      <w:start w:val="1"/>
      <w:numFmt w:val="bullet"/>
      <w:lvlText w:val="o"/>
      <w:lvlJc w:val="left"/>
      <w:pPr>
        <w:ind w:left="1440" w:hanging="360"/>
      </w:pPr>
      <w:rPr>
        <w:rFonts w:ascii="Symbol" w:hAnsi="Symbol"/>
      </w:rPr>
    </w:lvl>
    <w:lvl w:ilvl="2" w:tplc="50D9F867">
      <w:start w:val="1"/>
      <w:numFmt w:val="bullet"/>
      <w:lvlText w:val="·"/>
      <w:lvlJc w:val="left"/>
      <w:pPr>
        <w:ind w:left="2160" w:hanging="360"/>
      </w:pPr>
      <w:rPr>
        <w:rFonts w:ascii="Symbol" w:hAnsi="Symbol"/>
      </w:rPr>
    </w:lvl>
    <w:lvl w:ilvl="3" w:tplc="263F0E93">
      <w:start w:val="1"/>
      <w:numFmt w:val="bullet"/>
      <w:lvlText w:val="o"/>
      <w:lvlJc w:val="left"/>
      <w:pPr>
        <w:ind w:left="2880" w:hanging="360"/>
      </w:pPr>
      <w:rPr>
        <w:rFonts w:ascii="Symbol" w:hAnsi="Symbol"/>
      </w:rPr>
    </w:lvl>
    <w:lvl w:ilvl="4" w:tplc="1823A6BA">
      <w:start w:val="1"/>
      <w:numFmt w:val="bullet"/>
      <w:lvlText w:val="·"/>
      <w:lvlJc w:val="left"/>
      <w:pPr>
        <w:ind w:left="3600" w:hanging="360"/>
      </w:pPr>
      <w:rPr>
        <w:rFonts w:ascii="Symbol" w:hAnsi="Symbol"/>
      </w:rPr>
    </w:lvl>
    <w:lvl w:ilvl="5" w:tplc="534CC97D">
      <w:start w:val="1"/>
      <w:numFmt w:val="bullet"/>
      <w:lvlText w:val="o"/>
      <w:lvlJc w:val="left"/>
      <w:pPr>
        <w:ind w:left="4320" w:hanging="360"/>
      </w:pPr>
      <w:rPr>
        <w:rFonts w:ascii="Symbol" w:hAnsi="Symbol"/>
      </w:rPr>
    </w:lvl>
    <w:lvl w:ilvl="6" w:tplc="5768EA0D">
      <w:start w:val="1"/>
      <w:numFmt w:val="bullet"/>
      <w:lvlText w:val="·"/>
      <w:lvlJc w:val="left"/>
      <w:pPr>
        <w:ind w:left="5040" w:hanging="360"/>
      </w:pPr>
      <w:rPr>
        <w:rFonts w:ascii="Symbol" w:hAnsi="Symbol"/>
      </w:rPr>
    </w:lvl>
    <w:lvl w:ilvl="7" w:tplc="300F68DD">
      <w:start w:val="1"/>
      <w:numFmt w:val="bullet"/>
      <w:lvlText w:val="o"/>
      <w:lvlJc w:val="left"/>
      <w:pPr>
        <w:ind w:left="5760" w:hanging="360"/>
      </w:pPr>
      <w:rPr>
        <w:rFonts w:ascii="Symbol" w:hAnsi="Symbol"/>
      </w:rPr>
    </w:lvl>
    <w:lvl w:ilvl="8" w:tplc="2774146B">
      <w:start w:val="1"/>
      <w:numFmt w:val="bullet"/>
      <w:lvlText w:val="·"/>
      <w:lvlJc w:val="left"/>
      <w:pPr>
        <w:ind w:left="6480" w:hanging="360"/>
      </w:pPr>
      <w:rPr>
        <w:rFonts w:ascii="Symbol" w:hAnsi="Symbol"/>
      </w:rPr>
    </w:lvl>
  </w:abstractNum>
  <w:abstractNum w:abstractNumId="18" w15:restartNumberingAfterBreak="0">
    <w:nsid w:val="155CF8C2"/>
    <w:multiLevelType w:val="hybridMultilevel"/>
    <w:tmpl w:val="B4409AE6"/>
    <w:lvl w:ilvl="0" w:tplc="79831B42">
      <w:start w:val="1"/>
      <w:numFmt w:val="bullet"/>
      <w:lvlText w:val="·"/>
      <w:lvlJc w:val="left"/>
      <w:pPr>
        <w:ind w:left="720" w:hanging="360"/>
      </w:pPr>
      <w:rPr>
        <w:rFonts w:ascii="Symbol" w:eastAsia="Symbol" w:hAnsi="Symbol" w:cs="Symbol"/>
      </w:rPr>
    </w:lvl>
    <w:lvl w:ilvl="1" w:tplc="6515D9C2">
      <w:start w:val="1"/>
      <w:numFmt w:val="bullet"/>
      <w:lvlText w:val="o"/>
      <w:lvlJc w:val="left"/>
      <w:pPr>
        <w:ind w:left="1440" w:hanging="360"/>
      </w:pPr>
      <w:rPr>
        <w:rFonts w:ascii="Symbol" w:hAnsi="Symbol"/>
      </w:rPr>
    </w:lvl>
    <w:lvl w:ilvl="2" w:tplc="727CA76F">
      <w:start w:val="1"/>
      <w:numFmt w:val="bullet"/>
      <w:lvlText w:val="·"/>
      <w:lvlJc w:val="left"/>
      <w:pPr>
        <w:ind w:left="2160" w:hanging="360"/>
      </w:pPr>
      <w:rPr>
        <w:rFonts w:ascii="Symbol" w:hAnsi="Symbol"/>
      </w:rPr>
    </w:lvl>
    <w:lvl w:ilvl="3" w:tplc="462FB8B7">
      <w:start w:val="1"/>
      <w:numFmt w:val="bullet"/>
      <w:lvlText w:val="o"/>
      <w:lvlJc w:val="left"/>
      <w:pPr>
        <w:ind w:left="2880" w:hanging="360"/>
      </w:pPr>
      <w:rPr>
        <w:rFonts w:ascii="Symbol" w:hAnsi="Symbol"/>
      </w:rPr>
    </w:lvl>
    <w:lvl w:ilvl="4" w:tplc="769E39C9">
      <w:start w:val="1"/>
      <w:numFmt w:val="bullet"/>
      <w:lvlText w:val="·"/>
      <w:lvlJc w:val="left"/>
      <w:pPr>
        <w:ind w:left="3600" w:hanging="360"/>
      </w:pPr>
      <w:rPr>
        <w:rFonts w:ascii="Symbol" w:hAnsi="Symbol"/>
      </w:rPr>
    </w:lvl>
    <w:lvl w:ilvl="5" w:tplc="40D26AC5">
      <w:start w:val="1"/>
      <w:numFmt w:val="bullet"/>
      <w:lvlText w:val="o"/>
      <w:lvlJc w:val="left"/>
      <w:pPr>
        <w:ind w:left="4320" w:hanging="360"/>
      </w:pPr>
      <w:rPr>
        <w:rFonts w:ascii="Symbol" w:hAnsi="Symbol"/>
      </w:rPr>
    </w:lvl>
    <w:lvl w:ilvl="6" w:tplc="5C9C21CA">
      <w:start w:val="1"/>
      <w:numFmt w:val="bullet"/>
      <w:lvlText w:val="·"/>
      <w:lvlJc w:val="left"/>
      <w:pPr>
        <w:ind w:left="5040" w:hanging="360"/>
      </w:pPr>
      <w:rPr>
        <w:rFonts w:ascii="Symbol" w:hAnsi="Symbol"/>
      </w:rPr>
    </w:lvl>
    <w:lvl w:ilvl="7" w:tplc="3D824232">
      <w:start w:val="1"/>
      <w:numFmt w:val="bullet"/>
      <w:lvlText w:val="o"/>
      <w:lvlJc w:val="left"/>
      <w:pPr>
        <w:ind w:left="5760" w:hanging="360"/>
      </w:pPr>
      <w:rPr>
        <w:rFonts w:ascii="Symbol" w:hAnsi="Symbol"/>
      </w:rPr>
    </w:lvl>
    <w:lvl w:ilvl="8" w:tplc="7FFFDA75">
      <w:start w:val="1"/>
      <w:numFmt w:val="bullet"/>
      <w:lvlText w:val="·"/>
      <w:lvlJc w:val="left"/>
      <w:pPr>
        <w:ind w:left="6480" w:hanging="360"/>
      </w:pPr>
      <w:rPr>
        <w:rFonts w:ascii="Symbol" w:hAnsi="Symbol"/>
      </w:rPr>
    </w:lvl>
  </w:abstractNum>
  <w:abstractNum w:abstractNumId="19" w15:restartNumberingAfterBreak="0">
    <w:nsid w:val="15A3D1F2"/>
    <w:multiLevelType w:val="hybridMultilevel"/>
    <w:tmpl w:val="E1784DA2"/>
    <w:lvl w:ilvl="0" w:tplc="26690318">
      <w:start w:val="1"/>
      <w:numFmt w:val="bullet"/>
      <w:lvlText w:val="·"/>
      <w:lvlJc w:val="left"/>
      <w:pPr>
        <w:ind w:left="720" w:hanging="360"/>
      </w:pPr>
      <w:rPr>
        <w:rFonts w:ascii="Symbol" w:eastAsia="Symbol" w:hAnsi="Symbol" w:cs="Symbol"/>
      </w:rPr>
    </w:lvl>
    <w:lvl w:ilvl="1" w:tplc="0AAF3EA2">
      <w:start w:val="1"/>
      <w:numFmt w:val="bullet"/>
      <w:lvlText w:val="o"/>
      <w:lvlJc w:val="left"/>
      <w:pPr>
        <w:ind w:left="1440" w:hanging="360"/>
      </w:pPr>
      <w:rPr>
        <w:rFonts w:ascii="Symbol" w:hAnsi="Symbol"/>
      </w:rPr>
    </w:lvl>
    <w:lvl w:ilvl="2" w:tplc="66BFED88">
      <w:start w:val="1"/>
      <w:numFmt w:val="bullet"/>
      <w:lvlText w:val="·"/>
      <w:lvlJc w:val="left"/>
      <w:pPr>
        <w:ind w:left="2160" w:hanging="360"/>
      </w:pPr>
      <w:rPr>
        <w:rFonts w:ascii="Symbol" w:hAnsi="Symbol"/>
      </w:rPr>
    </w:lvl>
    <w:lvl w:ilvl="3" w:tplc="26DBA194">
      <w:start w:val="1"/>
      <w:numFmt w:val="bullet"/>
      <w:lvlText w:val="o"/>
      <w:lvlJc w:val="left"/>
      <w:pPr>
        <w:ind w:left="2880" w:hanging="360"/>
      </w:pPr>
      <w:rPr>
        <w:rFonts w:ascii="Symbol" w:hAnsi="Symbol"/>
      </w:rPr>
    </w:lvl>
    <w:lvl w:ilvl="4" w:tplc="3BC2AB14">
      <w:start w:val="1"/>
      <w:numFmt w:val="bullet"/>
      <w:lvlText w:val="·"/>
      <w:lvlJc w:val="left"/>
      <w:pPr>
        <w:ind w:left="3600" w:hanging="360"/>
      </w:pPr>
      <w:rPr>
        <w:rFonts w:ascii="Symbol" w:hAnsi="Symbol"/>
      </w:rPr>
    </w:lvl>
    <w:lvl w:ilvl="5" w:tplc="0EBEB1E3">
      <w:start w:val="1"/>
      <w:numFmt w:val="bullet"/>
      <w:lvlText w:val="o"/>
      <w:lvlJc w:val="left"/>
      <w:pPr>
        <w:ind w:left="4320" w:hanging="360"/>
      </w:pPr>
      <w:rPr>
        <w:rFonts w:ascii="Symbol" w:hAnsi="Symbol"/>
      </w:rPr>
    </w:lvl>
    <w:lvl w:ilvl="6" w:tplc="10584347">
      <w:start w:val="1"/>
      <w:numFmt w:val="bullet"/>
      <w:lvlText w:val="·"/>
      <w:lvlJc w:val="left"/>
      <w:pPr>
        <w:ind w:left="5040" w:hanging="360"/>
      </w:pPr>
      <w:rPr>
        <w:rFonts w:ascii="Symbol" w:hAnsi="Symbol"/>
      </w:rPr>
    </w:lvl>
    <w:lvl w:ilvl="7" w:tplc="357FA387">
      <w:start w:val="1"/>
      <w:numFmt w:val="bullet"/>
      <w:lvlText w:val="o"/>
      <w:lvlJc w:val="left"/>
      <w:pPr>
        <w:ind w:left="5760" w:hanging="360"/>
      </w:pPr>
      <w:rPr>
        <w:rFonts w:ascii="Symbol" w:hAnsi="Symbol"/>
      </w:rPr>
    </w:lvl>
    <w:lvl w:ilvl="8" w:tplc="3370FB09">
      <w:start w:val="1"/>
      <w:numFmt w:val="bullet"/>
      <w:lvlText w:val="·"/>
      <w:lvlJc w:val="left"/>
      <w:pPr>
        <w:ind w:left="6480" w:hanging="360"/>
      </w:pPr>
      <w:rPr>
        <w:rFonts w:ascii="Symbol" w:hAnsi="Symbol"/>
      </w:rPr>
    </w:lvl>
  </w:abstractNum>
  <w:abstractNum w:abstractNumId="20" w15:restartNumberingAfterBreak="0">
    <w:nsid w:val="167A6876"/>
    <w:multiLevelType w:val="hybridMultilevel"/>
    <w:tmpl w:val="197A9C82"/>
    <w:lvl w:ilvl="0" w:tplc="7C2B5EAE">
      <w:start w:val="4"/>
      <w:numFmt w:val="bullet"/>
      <w:lvlText w:val="·"/>
      <w:lvlJc w:val="left"/>
      <w:rPr>
        <w:rFonts w:ascii="Symbol" w:eastAsia="Symbol" w:hAnsi="Symbol" w:cs="Symbol"/>
      </w:rPr>
    </w:lvl>
    <w:lvl w:ilvl="1" w:tplc="37F4D533">
      <w:start w:val="1"/>
      <w:numFmt w:val="bullet"/>
      <w:lvlText w:val="o"/>
      <w:lvlJc w:val="left"/>
      <w:pPr>
        <w:ind w:left="1440" w:hanging="360"/>
      </w:pPr>
      <w:rPr>
        <w:rFonts w:ascii="Symbol" w:hAnsi="Symbol"/>
      </w:rPr>
    </w:lvl>
    <w:lvl w:ilvl="2" w:tplc="5618DD77">
      <w:start w:val="1"/>
      <w:numFmt w:val="bullet"/>
      <w:lvlText w:val="·"/>
      <w:lvlJc w:val="left"/>
      <w:pPr>
        <w:ind w:left="2160" w:hanging="360"/>
      </w:pPr>
      <w:rPr>
        <w:rFonts w:ascii="Symbol" w:hAnsi="Symbol"/>
      </w:rPr>
    </w:lvl>
    <w:lvl w:ilvl="3" w:tplc="47E4C4E5">
      <w:start w:val="1"/>
      <w:numFmt w:val="bullet"/>
      <w:lvlText w:val="o"/>
      <w:lvlJc w:val="left"/>
      <w:pPr>
        <w:ind w:left="2880" w:hanging="360"/>
      </w:pPr>
      <w:rPr>
        <w:rFonts w:ascii="Symbol" w:hAnsi="Symbol"/>
      </w:rPr>
    </w:lvl>
    <w:lvl w:ilvl="4" w:tplc="7B33E0B5">
      <w:start w:val="1"/>
      <w:numFmt w:val="bullet"/>
      <w:lvlText w:val="·"/>
      <w:lvlJc w:val="left"/>
      <w:pPr>
        <w:ind w:left="3600" w:hanging="360"/>
      </w:pPr>
      <w:rPr>
        <w:rFonts w:ascii="Symbol" w:hAnsi="Symbol"/>
      </w:rPr>
    </w:lvl>
    <w:lvl w:ilvl="5" w:tplc="790E8FD6">
      <w:start w:val="1"/>
      <w:numFmt w:val="bullet"/>
      <w:lvlText w:val="o"/>
      <w:lvlJc w:val="left"/>
      <w:pPr>
        <w:ind w:left="4320" w:hanging="360"/>
      </w:pPr>
      <w:rPr>
        <w:rFonts w:ascii="Symbol" w:hAnsi="Symbol"/>
      </w:rPr>
    </w:lvl>
    <w:lvl w:ilvl="6" w:tplc="39CF16E7">
      <w:start w:val="1"/>
      <w:numFmt w:val="bullet"/>
      <w:lvlText w:val="·"/>
      <w:lvlJc w:val="left"/>
      <w:pPr>
        <w:ind w:left="5040" w:hanging="360"/>
      </w:pPr>
      <w:rPr>
        <w:rFonts w:ascii="Symbol" w:hAnsi="Symbol"/>
      </w:rPr>
    </w:lvl>
    <w:lvl w:ilvl="7" w:tplc="36DF4A71">
      <w:start w:val="1"/>
      <w:numFmt w:val="bullet"/>
      <w:lvlText w:val="o"/>
      <w:lvlJc w:val="left"/>
      <w:pPr>
        <w:ind w:left="5760" w:hanging="360"/>
      </w:pPr>
      <w:rPr>
        <w:rFonts w:ascii="Symbol" w:hAnsi="Symbol"/>
      </w:rPr>
    </w:lvl>
    <w:lvl w:ilvl="8" w:tplc="0A38E383">
      <w:start w:val="1"/>
      <w:numFmt w:val="bullet"/>
      <w:lvlText w:val="·"/>
      <w:lvlJc w:val="left"/>
      <w:pPr>
        <w:ind w:left="6480" w:hanging="360"/>
      </w:pPr>
      <w:rPr>
        <w:rFonts w:ascii="Symbol" w:hAnsi="Symbol"/>
      </w:rPr>
    </w:lvl>
  </w:abstractNum>
  <w:abstractNum w:abstractNumId="21" w15:restartNumberingAfterBreak="0">
    <w:nsid w:val="18AA752A"/>
    <w:multiLevelType w:val="hybridMultilevel"/>
    <w:tmpl w:val="E110A892"/>
    <w:lvl w:ilvl="0" w:tplc="51735AE4">
      <w:start w:val="1"/>
      <w:numFmt w:val="decimal"/>
      <w:lvlText w:val="%1."/>
      <w:lvlJc w:val="left"/>
      <w:pPr>
        <w:ind w:left="720" w:hanging="360"/>
      </w:pPr>
    </w:lvl>
    <w:lvl w:ilvl="1" w:tplc="7CABC4AE">
      <w:start w:val="1"/>
      <w:numFmt w:val="decimal"/>
      <w:lvlText w:val="%2."/>
      <w:lvlJc w:val="left"/>
      <w:pPr>
        <w:ind w:left="1440" w:hanging="360"/>
      </w:pPr>
    </w:lvl>
    <w:lvl w:ilvl="2" w:tplc="2E3E9AF7">
      <w:start w:val="1"/>
      <w:numFmt w:val="decimal"/>
      <w:lvlText w:val="%3."/>
      <w:lvlJc w:val="left"/>
      <w:pPr>
        <w:ind w:left="2160" w:hanging="360"/>
      </w:pPr>
    </w:lvl>
    <w:lvl w:ilvl="3" w:tplc="1340DF70">
      <w:start w:val="1"/>
      <w:numFmt w:val="decimal"/>
      <w:lvlText w:val="%4."/>
      <w:lvlJc w:val="left"/>
      <w:pPr>
        <w:ind w:left="2880" w:hanging="360"/>
      </w:pPr>
    </w:lvl>
    <w:lvl w:ilvl="4" w:tplc="53F923FD">
      <w:start w:val="1"/>
      <w:numFmt w:val="decimal"/>
      <w:lvlText w:val="%5."/>
      <w:lvlJc w:val="left"/>
      <w:pPr>
        <w:ind w:left="3600" w:hanging="360"/>
      </w:pPr>
    </w:lvl>
    <w:lvl w:ilvl="5" w:tplc="6D6E7872">
      <w:start w:val="1"/>
      <w:numFmt w:val="decimal"/>
      <w:lvlText w:val="%6."/>
      <w:lvlJc w:val="left"/>
      <w:pPr>
        <w:ind w:left="4320" w:hanging="360"/>
      </w:pPr>
    </w:lvl>
    <w:lvl w:ilvl="6" w:tplc="69CD9AD1">
      <w:start w:val="1"/>
      <w:numFmt w:val="decimal"/>
      <w:lvlText w:val="%7."/>
      <w:lvlJc w:val="left"/>
      <w:pPr>
        <w:ind w:left="5040" w:hanging="360"/>
      </w:pPr>
    </w:lvl>
    <w:lvl w:ilvl="7" w:tplc="2641C631">
      <w:start w:val="1"/>
      <w:numFmt w:val="decimal"/>
      <w:lvlText w:val="%8."/>
      <w:lvlJc w:val="left"/>
      <w:pPr>
        <w:ind w:left="5760" w:hanging="360"/>
      </w:pPr>
    </w:lvl>
    <w:lvl w:ilvl="8" w:tplc="5F224D78">
      <w:start w:val="1"/>
      <w:numFmt w:val="decimal"/>
      <w:lvlText w:val="%9."/>
      <w:lvlJc w:val="left"/>
      <w:pPr>
        <w:ind w:left="6480" w:hanging="360"/>
      </w:pPr>
    </w:lvl>
  </w:abstractNum>
  <w:abstractNum w:abstractNumId="22" w15:restartNumberingAfterBreak="0">
    <w:nsid w:val="1B11DEC1"/>
    <w:multiLevelType w:val="hybridMultilevel"/>
    <w:tmpl w:val="C808901C"/>
    <w:lvl w:ilvl="0" w:tplc="0770051F">
      <w:start w:val="1"/>
      <w:numFmt w:val="bullet"/>
      <w:lvlText w:val="·"/>
      <w:lvlJc w:val="left"/>
      <w:pPr>
        <w:ind w:left="720" w:hanging="360"/>
      </w:pPr>
      <w:rPr>
        <w:rFonts w:ascii="Symbol" w:eastAsia="Symbol" w:hAnsi="Symbol" w:cs="Symbol"/>
      </w:rPr>
    </w:lvl>
    <w:lvl w:ilvl="1" w:tplc="4C100E58">
      <w:start w:val="1"/>
      <w:numFmt w:val="bullet"/>
      <w:lvlText w:val="o"/>
      <w:lvlJc w:val="left"/>
      <w:pPr>
        <w:ind w:left="1440" w:hanging="360"/>
      </w:pPr>
      <w:rPr>
        <w:rFonts w:ascii="Symbol" w:hAnsi="Symbol"/>
      </w:rPr>
    </w:lvl>
    <w:lvl w:ilvl="2" w:tplc="4E9D56DD">
      <w:start w:val="1"/>
      <w:numFmt w:val="bullet"/>
      <w:lvlText w:val="·"/>
      <w:lvlJc w:val="left"/>
      <w:pPr>
        <w:ind w:left="2160" w:hanging="360"/>
      </w:pPr>
      <w:rPr>
        <w:rFonts w:ascii="Symbol" w:hAnsi="Symbol"/>
      </w:rPr>
    </w:lvl>
    <w:lvl w:ilvl="3" w:tplc="55669D0F">
      <w:start w:val="1"/>
      <w:numFmt w:val="bullet"/>
      <w:lvlText w:val="o"/>
      <w:lvlJc w:val="left"/>
      <w:pPr>
        <w:ind w:left="2880" w:hanging="360"/>
      </w:pPr>
      <w:rPr>
        <w:rFonts w:ascii="Symbol" w:hAnsi="Symbol"/>
      </w:rPr>
    </w:lvl>
    <w:lvl w:ilvl="4" w:tplc="34727D30">
      <w:start w:val="1"/>
      <w:numFmt w:val="bullet"/>
      <w:lvlText w:val="·"/>
      <w:lvlJc w:val="left"/>
      <w:pPr>
        <w:ind w:left="3600" w:hanging="360"/>
      </w:pPr>
      <w:rPr>
        <w:rFonts w:ascii="Symbol" w:hAnsi="Symbol"/>
      </w:rPr>
    </w:lvl>
    <w:lvl w:ilvl="5" w:tplc="08C770B6">
      <w:start w:val="1"/>
      <w:numFmt w:val="bullet"/>
      <w:lvlText w:val="o"/>
      <w:lvlJc w:val="left"/>
      <w:pPr>
        <w:ind w:left="4320" w:hanging="360"/>
      </w:pPr>
      <w:rPr>
        <w:rFonts w:ascii="Symbol" w:hAnsi="Symbol"/>
      </w:rPr>
    </w:lvl>
    <w:lvl w:ilvl="6" w:tplc="62F3AD76">
      <w:start w:val="1"/>
      <w:numFmt w:val="bullet"/>
      <w:lvlText w:val="·"/>
      <w:lvlJc w:val="left"/>
      <w:pPr>
        <w:ind w:left="5040" w:hanging="360"/>
      </w:pPr>
      <w:rPr>
        <w:rFonts w:ascii="Symbol" w:hAnsi="Symbol"/>
      </w:rPr>
    </w:lvl>
    <w:lvl w:ilvl="7" w:tplc="7860C71F">
      <w:start w:val="1"/>
      <w:numFmt w:val="bullet"/>
      <w:lvlText w:val="o"/>
      <w:lvlJc w:val="left"/>
      <w:pPr>
        <w:ind w:left="5760" w:hanging="360"/>
      </w:pPr>
      <w:rPr>
        <w:rFonts w:ascii="Symbol" w:hAnsi="Symbol"/>
      </w:rPr>
    </w:lvl>
    <w:lvl w:ilvl="8" w:tplc="7358B1FF">
      <w:start w:val="1"/>
      <w:numFmt w:val="bullet"/>
      <w:lvlText w:val="·"/>
      <w:lvlJc w:val="left"/>
      <w:pPr>
        <w:ind w:left="6480" w:hanging="360"/>
      </w:pPr>
      <w:rPr>
        <w:rFonts w:ascii="Symbol" w:hAnsi="Symbol"/>
      </w:rPr>
    </w:lvl>
  </w:abstractNum>
  <w:abstractNum w:abstractNumId="23" w15:restartNumberingAfterBreak="0">
    <w:nsid w:val="1D3AE183"/>
    <w:multiLevelType w:val="hybridMultilevel"/>
    <w:tmpl w:val="BE3C8CCE"/>
    <w:lvl w:ilvl="0" w:tplc="1DE78DDF">
      <w:start w:val="1"/>
      <w:numFmt w:val="bullet"/>
      <w:lvlText w:val="·"/>
      <w:lvlJc w:val="left"/>
      <w:pPr>
        <w:ind w:left="720" w:hanging="360"/>
      </w:pPr>
      <w:rPr>
        <w:rFonts w:ascii="Symbol" w:eastAsia="Symbol" w:hAnsi="Symbol" w:cs="Symbol"/>
      </w:rPr>
    </w:lvl>
    <w:lvl w:ilvl="1" w:tplc="15D4E915">
      <w:start w:val="1"/>
      <w:numFmt w:val="bullet"/>
      <w:lvlText w:val="o"/>
      <w:lvlJc w:val="left"/>
      <w:pPr>
        <w:ind w:left="1440" w:hanging="360"/>
      </w:pPr>
      <w:rPr>
        <w:rFonts w:ascii="Symbol" w:hAnsi="Symbol"/>
      </w:rPr>
    </w:lvl>
    <w:lvl w:ilvl="2" w:tplc="0A91C04D">
      <w:start w:val="1"/>
      <w:numFmt w:val="bullet"/>
      <w:lvlText w:val="·"/>
      <w:lvlJc w:val="left"/>
      <w:pPr>
        <w:ind w:left="2160" w:hanging="360"/>
      </w:pPr>
      <w:rPr>
        <w:rFonts w:ascii="Symbol" w:hAnsi="Symbol"/>
      </w:rPr>
    </w:lvl>
    <w:lvl w:ilvl="3" w:tplc="3D115900">
      <w:start w:val="1"/>
      <w:numFmt w:val="bullet"/>
      <w:lvlText w:val="o"/>
      <w:lvlJc w:val="left"/>
      <w:pPr>
        <w:ind w:left="2880" w:hanging="360"/>
      </w:pPr>
      <w:rPr>
        <w:rFonts w:ascii="Symbol" w:hAnsi="Symbol"/>
      </w:rPr>
    </w:lvl>
    <w:lvl w:ilvl="4" w:tplc="45898833">
      <w:start w:val="1"/>
      <w:numFmt w:val="bullet"/>
      <w:lvlText w:val="·"/>
      <w:lvlJc w:val="left"/>
      <w:pPr>
        <w:ind w:left="3600" w:hanging="360"/>
      </w:pPr>
      <w:rPr>
        <w:rFonts w:ascii="Symbol" w:hAnsi="Symbol"/>
      </w:rPr>
    </w:lvl>
    <w:lvl w:ilvl="5" w:tplc="63D9167A">
      <w:start w:val="1"/>
      <w:numFmt w:val="bullet"/>
      <w:lvlText w:val="o"/>
      <w:lvlJc w:val="left"/>
      <w:pPr>
        <w:ind w:left="4320" w:hanging="360"/>
      </w:pPr>
      <w:rPr>
        <w:rFonts w:ascii="Symbol" w:hAnsi="Symbol"/>
      </w:rPr>
    </w:lvl>
    <w:lvl w:ilvl="6" w:tplc="1B57E6BC">
      <w:start w:val="1"/>
      <w:numFmt w:val="bullet"/>
      <w:lvlText w:val="·"/>
      <w:lvlJc w:val="left"/>
      <w:pPr>
        <w:ind w:left="5040" w:hanging="360"/>
      </w:pPr>
      <w:rPr>
        <w:rFonts w:ascii="Symbol" w:hAnsi="Symbol"/>
      </w:rPr>
    </w:lvl>
    <w:lvl w:ilvl="7" w:tplc="1F3C7202">
      <w:start w:val="1"/>
      <w:numFmt w:val="bullet"/>
      <w:lvlText w:val="o"/>
      <w:lvlJc w:val="left"/>
      <w:pPr>
        <w:ind w:left="5760" w:hanging="360"/>
      </w:pPr>
      <w:rPr>
        <w:rFonts w:ascii="Symbol" w:hAnsi="Symbol"/>
      </w:rPr>
    </w:lvl>
    <w:lvl w:ilvl="8" w:tplc="1E0D4F80">
      <w:start w:val="1"/>
      <w:numFmt w:val="bullet"/>
      <w:lvlText w:val="·"/>
      <w:lvlJc w:val="left"/>
      <w:pPr>
        <w:ind w:left="6480" w:hanging="360"/>
      </w:pPr>
      <w:rPr>
        <w:rFonts w:ascii="Symbol" w:hAnsi="Symbol"/>
      </w:rPr>
    </w:lvl>
  </w:abstractNum>
  <w:abstractNum w:abstractNumId="24" w15:restartNumberingAfterBreak="0">
    <w:nsid w:val="1DE3F253"/>
    <w:multiLevelType w:val="hybridMultilevel"/>
    <w:tmpl w:val="EEDE5960"/>
    <w:lvl w:ilvl="0" w:tplc="3A0CEE26">
      <w:start w:val="1"/>
      <w:numFmt w:val="bullet"/>
      <w:lvlText w:val="·"/>
      <w:lvlJc w:val="left"/>
      <w:pPr>
        <w:ind w:left="720" w:hanging="360"/>
      </w:pPr>
      <w:rPr>
        <w:rFonts w:ascii="Symbol" w:eastAsia="Symbol" w:hAnsi="Symbol" w:cs="Symbol"/>
      </w:rPr>
    </w:lvl>
    <w:lvl w:ilvl="1" w:tplc="2D53CE8D">
      <w:start w:val="1"/>
      <w:numFmt w:val="bullet"/>
      <w:lvlText w:val="o"/>
      <w:lvlJc w:val="left"/>
      <w:pPr>
        <w:ind w:left="1440" w:hanging="360"/>
      </w:pPr>
      <w:rPr>
        <w:rFonts w:ascii="Symbol" w:hAnsi="Symbol"/>
      </w:rPr>
    </w:lvl>
    <w:lvl w:ilvl="2" w:tplc="71523EB2">
      <w:start w:val="1"/>
      <w:numFmt w:val="bullet"/>
      <w:lvlText w:val="·"/>
      <w:lvlJc w:val="left"/>
      <w:pPr>
        <w:ind w:left="2160" w:hanging="360"/>
      </w:pPr>
      <w:rPr>
        <w:rFonts w:ascii="Symbol" w:hAnsi="Symbol"/>
      </w:rPr>
    </w:lvl>
    <w:lvl w:ilvl="3" w:tplc="689F4399">
      <w:start w:val="1"/>
      <w:numFmt w:val="bullet"/>
      <w:lvlText w:val="o"/>
      <w:lvlJc w:val="left"/>
      <w:pPr>
        <w:ind w:left="2880" w:hanging="360"/>
      </w:pPr>
      <w:rPr>
        <w:rFonts w:ascii="Symbol" w:hAnsi="Symbol"/>
      </w:rPr>
    </w:lvl>
    <w:lvl w:ilvl="4" w:tplc="05B3282D">
      <w:start w:val="1"/>
      <w:numFmt w:val="bullet"/>
      <w:lvlText w:val="·"/>
      <w:lvlJc w:val="left"/>
      <w:pPr>
        <w:ind w:left="3600" w:hanging="360"/>
      </w:pPr>
      <w:rPr>
        <w:rFonts w:ascii="Symbol" w:hAnsi="Symbol"/>
      </w:rPr>
    </w:lvl>
    <w:lvl w:ilvl="5" w:tplc="7476D1A7">
      <w:start w:val="1"/>
      <w:numFmt w:val="bullet"/>
      <w:lvlText w:val="o"/>
      <w:lvlJc w:val="left"/>
      <w:pPr>
        <w:ind w:left="4320" w:hanging="360"/>
      </w:pPr>
      <w:rPr>
        <w:rFonts w:ascii="Symbol" w:hAnsi="Symbol"/>
      </w:rPr>
    </w:lvl>
    <w:lvl w:ilvl="6" w:tplc="5FDC9EA5">
      <w:start w:val="1"/>
      <w:numFmt w:val="bullet"/>
      <w:lvlText w:val="·"/>
      <w:lvlJc w:val="left"/>
      <w:pPr>
        <w:ind w:left="5040" w:hanging="360"/>
      </w:pPr>
      <w:rPr>
        <w:rFonts w:ascii="Symbol" w:hAnsi="Symbol"/>
      </w:rPr>
    </w:lvl>
    <w:lvl w:ilvl="7" w:tplc="409F358F">
      <w:start w:val="1"/>
      <w:numFmt w:val="bullet"/>
      <w:lvlText w:val="o"/>
      <w:lvlJc w:val="left"/>
      <w:pPr>
        <w:ind w:left="5760" w:hanging="360"/>
      </w:pPr>
      <w:rPr>
        <w:rFonts w:ascii="Symbol" w:hAnsi="Symbol"/>
      </w:rPr>
    </w:lvl>
    <w:lvl w:ilvl="8" w:tplc="2957F045">
      <w:start w:val="1"/>
      <w:numFmt w:val="bullet"/>
      <w:lvlText w:val="·"/>
      <w:lvlJc w:val="left"/>
      <w:pPr>
        <w:ind w:left="6480" w:hanging="360"/>
      </w:pPr>
      <w:rPr>
        <w:rFonts w:ascii="Symbol" w:hAnsi="Symbol"/>
      </w:rPr>
    </w:lvl>
  </w:abstractNum>
  <w:abstractNum w:abstractNumId="25" w15:restartNumberingAfterBreak="0">
    <w:nsid w:val="1E16B5C6"/>
    <w:multiLevelType w:val="hybridMultilevel"/>
    <w:tmpl w:val="D6983BB2"/>
    <w:lvl w:ilvl="0" w:tplc="2DD984A6">
      <w:start w:val="4"/>
      <w:numFmt w:val="bullet"/>
      <w:lvlText w:val="·"/>
      <w:lvlJc w:val="left"/>
      <w:rPr>
        <w:rFonts w:ascii="Symbol" w:eastAsia="Symbol" w:hAnsi="Symbol" w:cs="Symbol"/>
      </w:rPr>
    </w:lvl>
    <w:lvl w:ilvl="1" w:tplc="744F23F5">
      <w:start w:val="1"/>
      <w:numFmt w:val="bullet"/>
      <w:lvlText w:val="o"/>
      <w:lvlJc w:val="left"/>
      <w:pPr>
        <w:ind w:left="1440" w:hanging="360"/>
      </w:pPr>
      <w:rPr>
        <w:rFonts w:ascii="Symbol" w:hAnsi="Symbol"/>
      </w:rPr>
    </w:lvl>
    <w:lvl w:ilvl="2" w:tplc="373FFFEA">
      <w:start w:val="1"/>
      <w:numFmt w:val="bullet"/>
      <w:lvlText w:val="·"/>
      <w:lvlJc w:val="left"/>
      <w:pPr>
        <w:ind w:left="2160" w:hanging="360"/>
      </w:pPr>
      <w:rPr>
        <w:rFonts w:ascii="Symbol" w:hAnsi="Symbol"/>
      </w:rPr>
    </w:lvl>
    <w:lvl w:ilvl="3" w:tplc="45B87ADE">
      <w:start w:val="1"/>
      <w:numFmt w:val="bullet"/>
      <w:lvlText w:val="o"/>
      <w:lvlJc w:val="left"/>
      <w:pPr>
        <w:ind w:left="2880" w:hanging="360"/>
      </w:pPr>
      <w:rPr>
        <w:rFonts w:ascii="Symbol" w:hAnsi="Symbol"/>
      </w:rPr>
    </w:lvl>
    <w:lvl w:ilvl="4" w:tplc="0C1366DA">
      <w:start w:val="1"/>
      <w:numFmt w:val="bullet"/>
      <w:lvlText w:val="·"/>
      <w:lvlJc w:val="left"/>
      <w:pPr>
        <w:ind w:left="3600" w:hanging="360"/>
      </w:pPr>
      <w:rPr>
        <w:rFonts w:ascii="Symbol" w:hAnsi="Symbol"/>
      </w:rPr>
    </w:lvl>
    <w:lvl w:ilvl="5" w:tplc="2F16AF3B">
      <w:start w:val="1"/>
      <w:numFmt w:val="bullet"/>
      <w:lvlText w:val="o"/>
      <w:lvlJc w:val="left"/>
      <w:pPr>
        <w:ind w:left="4320" w:hanging="360"/>
      </w:pPr>
      <w:rPr>
        <w:rFonts w:ascii="Symbol" w:hAnsi="Symbol"/>
      </w:rPr>
    </w:lvl>
    <w:lvl w:ilvl="6" w:tplc="3ED9DC56">
      <w:start w:val="1"/>
      <w:numFmt w:val="bullet"/>
      <w:lvlText w:val="·"/>
      <w:lvlJc w:val="left"/>
      <w:pPr>
        <w:ind w:left="5040" w:hanging="360"/>
      </w:pPr>
      <w:rPr>
        <w:rFonts w:ascii="Symbol" w:hAnsi="Symbol"/>
      </w:rPr>
    </w:lvl>
    <w:lvl w:ilvl="7" w:tplc="4FEFF1EA">
      <w:start w:val="1"/>
      <w:numFmt w:val="bullet"/>
      <w:lvlText w:val="o"/>
      <w:lvlJc w:val="left"/>
      <w:pPr>
        <w:ind w:left="5760" w:hanging="360"/>
      </w:pPr>
      <w:rPr>
        <w:rFonts w:ascii="Symbol" w:hAnsi="Symbol"/>
      </w:rPr>
    </w:lvl>
    <w:lvl w:ilvl="8" w:tplc="75911332">
      <w:start w:val="1"/>
      <w:numFmt w:val="bullet"/>
      <w:lvlText w:val="·"/>
      <w:lvlJc w:val="left"/>
      <w:pPr>
        <w:ind w:left="6480" w:hanging="360"/>
      </w:pPr>
      <w:rPr>
        <w:rFonts w:ascii="Symbol" w:hAnsi="Symbol"/>
      </w:rPr>
    </w:lvl>
  </w:abstractNum>
  <w:abstractNum w:abstractNumId="26" w15:restartNumberingAfterBreak="0">
    <w:nsid w:val="1E701E7D"/>
    <w:multiLevelType w:val="hybridMultilevel"/>
    <w:tmpl w:val="516E7B96"/>
    <w:lvl w:ilvl="0" w:tplc="24681882">
      <w:start w:val="1"/>
      <w:numFmt w:val="bullet"/>
      <w:lvlText w:val="§"/>
      <w:lvlJc w:val="left"/>
      <w:pPr>
        <w:ind w:left="720" w:hanging="360"/>
      </w:pPr>
      <w:rPr>
        <w:rFonts w:ascii="Wingdings" w:eastAsia="Wingdings" w:hAnsi="Wingdings" w:cs="Wingdings"/>
      </w:rPr>
    </w:lvl>
    <w:lvl w:ilvl="1" w:tplc="72929D71">
      <w:start w:val="1"/>
      <w:numFmt w:val="bullet"/>
      <w:lvlText w:val="o"/>
      <w:lvlJc w:val="left"/>
      <w:pPr>
        <w:ind w:left="1440" w:hanging="360"/>
      </w:pPr>
      <w:rPr>
        <w:rFonts w:ascii="Symbol" w:hAnsi="Symbol"/>
      </w:rPr>
    </w:lvl>
    <w:lvl w:ilvl="2" w:tplc="41176364">
      <w:start w:val="1"/>
      <w:numFmt w:val="bullet"/>
      <w:lvlText w:val="·"/>
      <w:lvlJc w:val="left"/>
      <w:pPr>
        <w:ind w:left="2160" w:hanging="360"/>
      </w:pPr>
      <w:rPr>
        <w:rFonts w:ascii="Symbol" w:hAnsi="Symbol"/>
      </w:rPr>
    </w:lvl>
    <w:lvl w:ilvl="3" w:tplc="7EC16C81">
      <w:start w:val="1"/>
      <w:numFmt w:val="bullet"/>
      <w:lvlText w:val="o"/>
      <w:lvlJc w:val="left"/>
      <w:pPr>
        <w:ind w:left="2880" w:hanging="360"/>
      </w:pPr>
      <w:rPr>
        <w:rFonts w:ascii="Symbol" w:hAnsi="Symbol"/>
      </w:rPr>
    </w:lvl>
    <w:lvl w:ilvl="4" w:tplc="3779ED6C">
      <w:start w:val="1"/>
      <w:numFmt w:val="bullet"/>
      <w:lvlText w:val="·"/>
      <w:lvlJc w:val="left"/>
      <w:pPr>
        <w:ind w:left="3600" w:hanging="360"/>
      </w:pPr>
      <w:rPr>
        <w:rFonts w:ascii="Symbol" w:hAnsi="Symbol"/>
      </w:rPr>
    </w:lvl>
    <w:lvl w:ilvl="5" w:tplc="158AA058">
      <w:start w:val="1"/>
      <w:numFmt w:val="bullet"/>
      <w:lvlText w:val="o"/>
      <w:lvlJc w:val="left"/>
      <w:pPr>
        <w:ind w:left="4320" w:hanging="360"/>
      </w:pPr>
      <w:rPr>
        <w:rFonts w:ascii="Symbol" w:hAnsi="Symbol"/>
      </w:rPr>
    </w:lvl>
    <w:lvl w:ilvl="6" w:tplc="746CE00F">
      <w:start w:val="1"/>
      <w:numFmt w:val="bullet"/>
      <w:lvlText w:val="·"/>
      <w:lvlJc w:val="left"/>
      <w:pPr>
        <w:ind w:left="5040" w:hanging="360"/>
      </w:pPr>
      <w:rPr>
        <w:rFonts w:ascii="Symbol" w:hAnsi="Symbol"/>
      </w:rPr>
    </w:lvl>
    <w:lvl w:ilvl="7" w:tplc="3F295CF4">
      <w:start w:val="1"/>
      <w:numFmt w:val="bullet"/>
      <w:lvlText w:val="o"/>
      <w:lvlJc w:val="left"/>
      <w:pPr>
        <w:ind w:left="5760" w:hanging="360"/>
      </w:pPr>
      <w:rPr>
        <w:rFonts w:ascii="Symbol" w:hAnsi="Symbol"/>
      </w:rPr>
    </w:lvl>
    <w:lvl w:ilvl="8" w:tplc="48BBDD0C">
      <w:start w:val="1"/>
      <w:numFmt w:val="bullet"/>
      <w:lvlText w:val="·"/>
      <w:lvlJc w:val="left"/>
      <w:pPr>
        <w:ind w:left="6480" w:hanging="360"/>
      </w:pPr>
      <w:rPr>
        <w:rFonts w:ascii="Symbol" w:hAnsi="Symbol"/>
      </w:rPr>
    </w:lvl>
  </w:abstractNum>
  <w:abstractNum w:abstractNumId="27" w15:restartNumberingAfterBreak="0">
    <w:nsid w:val="1EAC0987"/>
    <w:multiLevelType w:val="hybridMultilevel"/>
    <w:tmpl w:val="EA5A3C34"/>
    <w:lvl w:ilvl="0" w:tplc="5964F0B0">
      <w:start w:val="1"/>
      <w:numFmt w:val="bullet"/>
      <w:lvlText w:val="§"/>
      <w:lvlJc w:val="left"/>
      <w:pPr>
        <w:ind w:left="720" w:hanging="360"/>
      </w:pPr>
      <w:rPr>
        <w:rFonts w:ascii="Wingdings" w:eastAsia="Wingdings" w:hAnsi="Wingdings" w:cs="Wingdings"/>
      </w:rPr>
    </w:lvl>
    <w:lvl w:ilvl="1" w:tplc="52DE6CC4">
      <w:start w:val="1"/>
      <w:numFmt w:val="bullet"/>
      <w:lvlText w:val="o"/>
      <w:lvlJc w:val="left"/>
      <w:pPr>
        <w:ind w:left="1440" w:hanging="360"/>
      </w:pPr>
      <w:rPr>
        <w:rFonts w:ascii="Symbol" w:hAnsi="Symbol"/>
      </w:rPr>
    </w:lvl>
    <w:lvl w:ilvl="2" w:tplc="73EA3F25">
      <w:start w:val="1"/>
      <w:numFmt w:val="bullet"/>
      <w:lvlText w:val="·"/>
      <w:lvlJc w:val="left"/>
      <w:pPr>
        <w:ind w:left="2160" w:hanging="360"/>
      </w:pPr>
      <w:rPr>
        <w:rFonts w:ascii="Symbol" w:hAnsi="Symbol"/>
      </w:rPr>
    </w:lvl>
    <w:lvl w:ilvl="3" w:tplc="2E80E54D">
      <w:start w:val="1"/>
      <w:numFmt w:val="bullet"/>
      <w:lvlText w:val="o"/>
      <w:lvlJc w:val="left"/>
      <w:pPr>
        <w:ind w:left="2880" w:hanging="360"/>
      </w:pPr>
      <w:rPr>
        <w:rFonts w:ascii="Symbol" w:hAnsi="Symbol"/>
      </w:rPr>
    </w:lvl>
    <w:lvl w:ilvl="4" w:tplc="498575C0">
      <w:start w:val="1"/>
      <w:numFmt w:val="bullet"/>
      <w:lvlText w:val="·"/>
      <w:lvlJc w:val="left"/>
      <w:pPr>
        <w:ind w:left="3600" w:hanging="360"/>
      </w:pPr>
      <w:rPr>
        <w:rFonts w:ascii="Symbol" w:hAnsi="Symbol"/>
      </w:rPr>
    </w:lvl>
    <w:lvl w:ilvl="5" w:tplc="64922A17">
      <w:start w:val="1"/>
      <w:numFmt w:val="bullet"/>
      <w:lvlText w:val="o"/>
      <w:lvlJc w:val="left"/>
      <w:pPr>
        <w:ind w:left="4320" w:hanging="360"/>
      </w:pPr>
      <w:rPr>
        <w:rFonts w:ascii="Symbol" w:hAnsi="Symbol"/>
      </w:rPr>
    </w:lvl>
    <w:lvl w:ilvl="6" w:tplc="1F9C7A71">
      <w:start w:val="1"/>
      <w:numFmt w:val="bullet"/>
      <w:lvlText w:val="·"/>
      <w:lvlJc w:val="left"/>
      <w:pPr>
        <w:ind w:left="5040" w:hanging="360"/>
      </w:pPr>
      <w:rPr>
        <w:rFonts w:ascii="Symbol" w:hAnsi="Symbol"/>
      </w:rPr>
    </w:lvl>
    <w:lvl w:ilvl="7" w:tplc="326086F8">
      <w:start w:val="1"/>
      <w:numFmt w:val="bullet"/>
      <w:lvlText w:val="o"/>
      <w:lvlJc w:val="left"/>
      <w:pPr>
        <w:ind w:left="5760" w:hanging="360"/>
      </w:pPr>
      <w:rPr>
        <w:rFonts w:ascii="Symbol" w:hAnsi="Symbol"/>
      </w:rPr>
    </w:lvl>
    <w:lvl w:ilvl="8" w:tplc="056A113C">
      <w:start w:val="1"/>
      <w:numFmt w:val="bullet"/>
      <w:lvlText w:val="·"/>
      <w:lvlJc w:val="left"/>
      <w:pPr>
        <w:ind w:left="6480" w:hanging="360"/>
      </w:pPr>
      <w:rPr>
        <w:rFonts w:ascii="Symbol" w:hAnsi="Symbol"/>
      </w:rPr>
    </w:lvl>
  </w:abstractNum>
  <w:abstractNum w:abstractNumId="28" w15:restartNumberingAfterBreak="0">
    <w:nsid w:val="1EE2253A"/>
    <w:multiLevelType w:val="hybridMultilevel"/>
    <w:tmpl w:val="9738E466"/>
    <w:lvl w:ilvl="0" w:tplc="12231997">
      <w:start w:val="1"/>
      <w:numFmt w:val="bullet"/>
      <w:lvlText w:val="§"/>
      <w:lvlJc w:val="left"/>
      <w:pPr>
        <w:ind w:left="720" w:hanging="360"/>
      </w:pPr>
      <w:rPr>
        <w:rFonts w:ascii="Wingdings" w:eastAsia="Wingdings" w:hAnsi="Wingdings" w:cs="Wingdings"/>
      </w:rPr>
    </w:lvl>
    <w:lvl w:ilvl="1" w:tplc="367E9291">
      <w:start w:val="1"/>
      <w:numFmt w:val="bullet"/>
      <w:lvlText w:val="o"/>
      <w:lvlJc w:val="left"/>
      <w:pPr>
        <w:ind w:left="1440" w:hanging="360"/>
      </w:pPr>
      <w:rPr>
        <w:rFonts w:ascii="Symbol" w:hAnsi="Symbol"/>
      </w:rPr>
    </w:lvl>
    <w:lvl w:ilvl="2" w:tplc="6EC5AB55">
      <w:start w:val="1"/>
      <w:numFmt w:val="bullet"/>
      <w:lvlText w:val="·"/>
      <w:lvlJc w:val="left"/>
      <w:pPr>
        <w:ind w:left="2160" w:hanging="360"/>
      </w:pPr>
      <w:rPr>
        <w:rFonts w:ascii="Symbol" w:hAnsi="Symbol"/>
      </w:rPr>
    </w:lvl>
    <w:lvl w:ilvl="3" w:tplc="512772DE">
      <w:start w:val="1"/>
      <w:numFmt w:val="bullet"/>
      <w:lvlText w:val="o"/>
      <w:lvlJc w:val="left"/>
      <w:pPr>
        <w:ind w:left="2880" w:hanging="360"/>
      </w:pPr>
      <w:rPr>
        <w:rFonts w:ascii="Symbol" w:hAnsi="Symbol"/>
      </w:rPr>
    </w:lvl>
    <w:lvl w:ilvl="4" w:tplc="4F5EE352">
      <w:start w:val="1"/>
      <w:numFmt w:val="bullet"/>
      <w:lvlText w:val="·"/>
      <w:lvlJc w:val="left"/>
      <w:pPr>
        <w:ind w:left="3600" w:hanging="360"/>
      </w:pPr>
      <w:rPr>
        <w:rFonts w:ascii="Symbol" w:hAnsi="Symbol"/>
      </w:rPr>
    </w:lvl>
    <w:lvl w:ilvl="5" w:tplc="04E5793F">
      <w:start w:val="1"/>
      <w:numFmt w:val="bullet"/>
      <w:lvlText w:val="o"/>
      <w:lvlJc w:val="left"/>
      <w:pPr>
        <w:ind w:left="4320" w:hanging="360"/>
      </w:pPr>
      <w:rPr>
        <w:rFonts w:ascii="Symbol" w:hAnsi="Symbol"/>
      </w:rPr>
    </w:lvl>
    <w:lvl w:ilvl="6" w:tplc="7016C41C">
      <w:start w:val="1"/>
      <w:numFmt w:val="bullet"/>
      <w:lvlText w:val="·"/>
      <w:lvlJc w:val="left"/>
      <w:pPr>
        <w:ind w:left="5040" w:hanging="360"/>
      </w:pPr>
      <w:rPr>
        <w:rFonts w:ascii="Symbol" w:hAnsi="Symbol"/>
      </w:rPr>
    </w:lvl>
    <w:lvl w:ilvl="7" w:tplc="27AB0FC7">
      <w:start w:val="1"/>
      <w:numFmt w:val="bullet"/>
      <w:lvlText w:val="o"/>
      <w:lvlJc w:val="left"/>
      <w:pPr>
        <w:ind w:left="5760" w:hanging="360"/>
      </w:pPr>
      <w:rPr>
        <w:rFonts w:ascii="Symbol" w:hAnsi="Symbol"/>
      </w:rPr>
    </w:lvl>
    <w:lvl w:ilvl="8" w:tplc="516EEE82">
      <w:start w:val="1"/>
      <w:numFmt w:val="bullet"/>
      <w:lvlText w:val="·"/>
      <w:lvlJc w:val="left"/>
      <w:pPr>
        <w:ind w:left="6480" w:hanging="360"/>
      </w:pPr>
      <w:rPr>
        <w:rFonts w:ascii="Symbol" w:hAnsi="Symbol"/>
      </w:rPr>
    </w:lvl>
  </w:abstractNum>
  <w:abstractNum w:abstractNumId="29" w15:restartNumberingAfterBreak="0">
    <w:nsid w:val="1F21B577"/>
    <w:multiLevelType w:val="hybridMultilevel"/>
    <w:tmpl w:val="85D26B5E"/>
    <w:lvl w:ilvl="0" w:tplc="2831FDEA">
      <w:start w:val="4"/>
      <w:numFmt w:val="bullet"/>
      <w:lvlText w:val="·"/>
      <w:lvlJc w:val="left"/>
      <w:rPr>
        <w:rFonts w:ascii="Symbol" w:eastAsia="Symbol" w:hAnsi="Symbol" w:cs="Symbol"/>
      </w:rPr>
    </w:lvl>
    <w:lvl w:ilvl="1" w:tplc="44A3E442">
      <w:start w:val="1"/>
      <w:numFmt w:val="bullet"/>
      <w:lvlText w:val="o"/>
      <w:lvlJc w:val="left"/>
      <w:pPr>
        <w:ind w:left="1440" w:hanging="360"/>
      </w:pPr>
      <w:rPr>
        <w:rFonts w:ascii="Symbol" w:hAnsi="Symbol"/>
      </w:rPr>
    </w:lvl>
    <w:lvl w:ilvl="2" w:tplc="59BAE406">
      <w:start w:val="1"/>
      <w:numFmt w:val="bullet"/>
      <w:lvlText w:val="·"/>
      <w:lvlJc w:val="left"/>
      <w:pPr>
        <w:ind w:left="2160" w:hanging="360"/>
      </w:pPr>
      <w:rPr>
        <w:rFonts w:ascii="Symbol" w:hAnsi="Symbol"/>
      </w:rPr>
    </w:lvl>
    <w:lvl w:ilvl="3" w:tplc="356831A1">
      <w:start w:val="1"/>
      <w:numFmt w:val="bullet"/>
      <w:lvlText w:val="o"/>
      <w:lvlJc w:val="left"/>
      <w:pPr>
        <w:ind w:left="2880" w:hanging="360"/>
      </w:pPr>
      <w:rPr>
        <w:rFonts w:ascii="Symbol" w:hAnsi="Symbol"/>
      </w:rPr>
    </w:lvl>
    <w:lvl w:ilvl="4" w:tplc="10777C22">
      <w:start w:val="1"/>
      <w:numFmt w:val="bullet"/>
      <w:lvlText w:val="·"/>
      <w:lvlJc w:val="left"/>
      <w:pPr>
        <w:ind w:left="3600" w:hanging="360"/>
      </w:pPr>
      <w:rPr>
        <w:rFonts w:ascii="Symbol" w:hAnsi="Symbol"/>
      </w:rPr>
    </w:lvl>
    <w:lvl w:ilvl="5" w:tplc="793F0821">
      <w:start w:val="1"/>
      <w:numFmt w:val="bullet"/>
      <w:lvlText w:val="o"/>
      <w:lvlJc w:val="left"/>
      <w:pPr>
        <w:ind w:left="4320" w:hanging="360"/>
      </w:pPr>
      <w:rPr>
        <w:rFonts w:ascii="Symbol" w:hAnsi="Symbol"/>
      </w:rPr>
    </w:lvl>
    <w:lvl w:ilvl="6" w:tplc="6A16E1F1">
      <w:start w:val="1"/>
      <w:numFmt w:val="bullet"/>
      <w:lvlText w:val="·"/>
      <w:lvlJc w:val="left"/>
      <w:pPr>
        <w:ind w:left="5040" w:hanging="360"/>
      </w:pPr>
      <w:rPr>
        <w:rFonts w:ascii="Symbol" w:hAnsi="Symbol"/>
      </w:rPr>
    </w:lvl>
    <w:lvl w:ilvl="7" w:tplc="4AB8384D">
      <w:start w:val="1"/>
      <w:numFmt w:val="bullet"/>
      <w:lvlText w:val="o"/>
      <w:lvlJc w:val="left"/>
      <w:pPr>
        <w:ind w:left="5760" w:hanging="360"/>
      </w:pPr>
      <w:rPr>
        <w:rFonts w:ascii="Symbol" w:hAnsi="Symbol"/>
      </w:rPr>
    </w:lvl>
    <w:lvl w:ilvl="8" w:tplc="67EBE126">
      <w:start w:val="1"/>
      <w:numFmt w:val="bullet"/>
      <w:lvlText w:val="·"/>
      <w:lvlJc w:val="left"/>
      <w:pPr>
        <w:ind w:left="6480" w:hanging="360"/>
      </w:pPr>
      <w:rPr>
        <w:rFonts w:ascii="Symbol" w:hAnsi="Symbol"/>
      </w:rPr>
    </w:lvl>
  </w:abstractNum>
  <w:abstractNum w:abstractNumId="30" w15:restartNumberingAfterBreak="0">
    <w:nsid w:val="1F3CDF2D"/>
    <w:multiLevelType w:val="hybridMultilevel"/>
    <w:tmpl w:val="46D6D972"/>
    <w:lvl w:ilvl="0" w:tplc="7EFC34FD">
      <w:start w:val="1"/>
      <w:numFmt w:val="bullet"/>
      <w:lvlText w:val="§"/>
      <w:lvlJc w:val="left"/>
      <w:pPr>
        <w:ind w:left="720" w:hanging="360"/>
      </w:pPr>
      <w:rPr>
        <w:rFonts w:ascii="Wingdings" w:eastAsia="Wingdings" w:hAnsi="Wingdings" w:cs="Wingdings"/>
      </w:rPr>
    </w:lvl>
    <w:lvl w:ilvl="1" w:tplc="4FA813E0">
      <w:start w:val="1"/>
      <w:numFmt w:val="bullet"/>
      <w:lvlText w:val="o"/>
      <w:lvlJc w:val="left"/>
      <w:pPr>
        <w:ind w:left="1440" w:hanging="360"/>
      </w:pPr>
      <w:rPr>
        <w:rFonts w:ascii="Symbol" w:hAnsi="Symbol"/>
      </w:rPr>
    </w:lvl>
    <w:lvl w:ilvl="2" w:tplc="6F7B3B64">
      <w:start w:val="1"/>
      <w:numFmt w:val="bullet"/>
      <w:lvlText w:val="·"/>
      <w:lvlJc w:val="left"/>
      <w:pPr>
        <w:ind w:left="2160" w:hanging="360"/>
      </w:pPr>
      <w:rPr>
        <w:rFonts w:ascii="Symbol" w:hAnsi="Symbol"/>
      </w:rPr>
    </w:lvl>
    <w:lvl w:ilvl="3" w:tplc="763B1320">
      <w:start w:val="1"/>
      <w:numFmt w:val="bullet"/>
      <w:lvlText w:val="o"/>
      <w:lvlJc w:val="left"/>
      <w:pPr>
        <w:ind w:left="2880" w:hanging="360"/>
      </w:pPr>
      <w:rPr>
        <w:rFonts w:ascii="Symbol" w:hAnsi="Symbol"/>
      </w:rPr>
    </w:lvl>
    <w:lvl w:ilvl="4" w:tplc="167446F1">
      <w:start w:val="1"/>
      <w:numFmt w:val="bullet"/>
      <w:lvlText w:val="·"/>
      <w:lvlJc w:val="left"/>
      <w:pPr>
        <w:ind w:left="3600" w:hanging="360"/>
      </w:pPr>
      <w:rPr>
        <w:rFonts w:ascii="Symbol" w:hAnsi="Symbol"/>
      </w:rPr>
    </w:lvl>
    <w:lvl w:ilvl="5" w:tplc="63899406">
      <w:start w:val="1"/>
      <w:numFmt w:val="bullet"/>
      <w:lvlText w:val="o"/>
      <w:lvlJc w:val="left"/>
      <w:pPr>
        <w:ind w:left="4320" w:hanging="360"/>
      </w:pPr>
      <w:rPr>
        <w:rFonts w:ascii="Symbol" w:hAnsi="Symbol"/>
      </w:rPr>
    </w:lvl>
    <w:lvl w:ilvl="6" w:tplc="78A754F7">
      <w:start w:val="1"/>
      <w:numFmt w:val="bullet"/>
      <w:lvlText w:val="·"/>
      <w:lvlJc w:val="left"/>
      <w:pPr>
        <w:ind w:left="5040" w:hanging="360"/>
      </w:pPr>
      <w:rPr>
        <w:rFonts w:ascii="Symbol" w:hAnsi="Symbol"/>
      </w:rPr>
    </w:lvl>
    <w:lvl w:ilvl="7" w:tplc="09ECA7A1">
      <w:start w:val="1"/>
      <w:numFmt w:val="bullet"/>
      <w:lvlText w:val="o"/>
      <w:lvlJc w:val="left"/>
      <w:pPr>
        <w:ind w:left="5760" w:hanging="360"/>
      </w:pPr>
      <w:rPr>
        <w:rFonts w:ascii="Symbol" w:hAnsi="Symbol"/>
      </w:rPr>
    </w:lvl>
    <w:lvl w:ilvl="8" w:tplc="2A608EAE">
      <w:start w:val="1"/>
      <w:numFmt w:val="bullet"/>
      <w:lvlText w:val="·"/>
      <w:lvlJc w:val="left"/>
      <w:pPr>
        <w:ind w:left="6480" w:hanging="360"/>
      </w:pPr>
      <w:rPr>
        <w:rFonts w:ascii="Symbol" w:hAnsi="Symbol"/>
      </w:rPr>
    </w:lvl>
  </w:abstractNum>
  <w:abstractNum w:abstractNumId="31" w15:restartNumberingAfterBreak="0">
    <w:nsid w:val="1FD44B99"/>
    <w:multiLevelType w:val="hybridMultilevel"/>
    <w:tmpl w:val="D05001A2"/>
    <w:lvl w:ilvl="0" w:tplc="6DAFBA14">
      <w:start w:val="1"/>
      <w:numFmt w:val="bullet"/>
      <w:lvlText w:val="§"/>
      <w:lvlJc w:val="left"/>
      <w:pPr>
        <w:ind w:left="720" w:hanging="360"/>
      </w:pPr>
      <w:rPr>
        <w:rFonts w:ascii="Wingdings" w:eastAsia="Wingdings" w:hAnsi="Wingdings" w:cs="Wingdings"/>
      </w:rPr>
    </w:lvl>
    <w:lvl w:ilvl="1" w:tplc="12DF871F">
      <w:start w:val="1"/>
      <w:numFmt w:val="bullet"/>
      <w:lvlText w:val="o"/>
      <w:lvlJc w:val="left"/>
      <w:pPr>
        <w:ind w:left="1440" w:hanging="360"/>
      </w:pPr>
      <w:rPr>
        <w:rFonts w:ascii="Symbol" w:hAnsi="Symbol"/>
      </w:rPr>
    </w:lvl>
    <w:lvl w:ilvl="2" w:tplc="6D8646CC">
      <w:start w:val="1"/>
      <w:numFmt w:val="bullet"/>
      <w:lvlText w:val="·"/>
      <w:lvlJc w:val="left"/>
      <w:pPr>
        <w:ind w:left="2160" w:hanging="360"/>
      </w:pPr>
      <w:rPr>
        <w:rFonts w:ascii="Symbol" w:hAnsi="Symbol"/>
      </w:rPr>
    </w:lvl>
    <w:lvl w:ilvl="3" w:tplc="04A476F9">
      <w:start w:val="1"/>
      <w:numFmt w:val="bullet"/>
      <w:lvlText w:val="o"/>
      <w:lvlJc w:val="left"/>
      <w:pPr>
        <w:ind w:left="2880" w:hanging="360"/>
      </w:pPr>
      <w:rPr>
        <w:rFonts w:ascii="Symbol" w:hAnsi="Symbol"/>
      </w:rPr>
    </w:lvl>
    <w:lvl w:ilvl="4" w:tplc="480F1669">
      <w:start w:val="1"/>
      <w:numFmt w:val="bullet"/>
      <w:lvlText w:val="·"/>
      <w:lvlJc w:val="left"/>
      <w:pPr>
        <w:ind w:left="3600" w:hanging="360"/>
      </w:pPr>
      <w:rPr>
        <w:rFonts w:ascii="Symbol" w:hAnsi="Symbol"/>
      </w:rPr>
    </w:lvl>
    <w:lvl w:ilvl="5" w:tplc="0E96369D">
      <w:start w:val="1"/>
      <w:numFmt w:val="bullet"/>
      <w:lvlText w:val="o"/>
      <w:lvlJc w:val="left"/>
      <w:pPr>
        <w:ind w:left="4320" w:hanging="360"/>
      </w:pPr>
      <w:rPr>
        <w:rFonts w:ascii="Symbol" w:hAnsi="Symbol"/>
      </w:rPr>
    </w:lvl>
    <w:lvl w:ilvl="6" w:tplc="0137E0B8">
      <w:start w:val="1"/>
      <w:numFmt w:val="bullet"/>
      <w:lvlText w:val="·"/>
      <w:lvlJc w:val="left"/>
      <w:pPr>
        <w:ind w:left="5040" w:hanging="360"/>
      </w:pPr>
      <w:rPr>
        <w:rFonts w:ascii="Symbol" w:hAnsi="Symbol"/>
      </w:rPr>
    </w:lvl>
    <w:lvl w:ilvl="7" w:tplc="5BD12AD8">
      <w:start w:val="1"/>
      <w:numFmt w:val="bullet"/>
      <w:lvlText w:val="o"/>
      <w:lvlJc w:val="left"/>
      <w:pPr>
        <w:ind w:left="5760" w:hanging="360"/>
      </w:pPr>
      <w:rPr>
        <w:rFonts w:ascii="Symbol" w:hAnsi="Symbol"/>
      </w:rPr>
    </w:lvl>
    <w:lvl w:ilvl="8" w:tplc="774F6B34">
      <w:start w:val="1"/>
      <w:numFmt w:val="bullet"/>
      <w:lvlText w:val="·"/>
      <w:lvlJc w:val="left"/>
      <w:pPr>
        <w:ind w:left="6480" w:hanging="360"/>
      </w:pPr>
      <w:rPr>
        <w:rFonts w:ascii="Symbol" w:hAnsi="Symbol"/>
      </w:rPr>
    </w:lvl>
  </w:abstractNum>
  <w:abstractNum w:abstractNumId="32" w15:restartNumberingAfterBreak="0">
    <w:nsid w:val="2136C582"/>
    <w:multiLevelType w:val="hybridMultilevel"/>
    <w:tmpl w:val="1B7246E4"/>
    <w:lvl w:ilvl="0" w:tplc="734E813C">
      <w:start w:val="1"/>
      <w:numFmt w:val="bullet"/>
      <w:lvlText w:val="§"/>
      <w:lvlJc w:val="left"/>
      <w:pPr>
        <w:ind w:left="720" w:hanging="360"/>
      </w:pPr>
      <w:rPr>
        <w:rFonts w:ascii="Wingdings" w:eastAsia="Wingdings" w:hAnsi="Wingdings" w:cs="Wingdings"/>
      </w:rPr>
    </w:lvl>
    <w:lvl w:ilvl="1" w:tplc="6C7314B6">
      <w:start w:val="1"/>
      <w:numFmt w:val="bullet"/>
      <w:lvlText w:val="o"/>
      <w:lvlJc w:val="left"/>
      <w:pPr>
        <w:ind w:left="1440" w:hanging="360"/>
      </w:pPr>
      <w:rPr>
        <w:rFonts w:ascii="Symbol" w:hAnsi="Symbol"/>
      </w:rPr>
    </w:lvl>
    <w:lvl w:ilvl="2" w:tplc="1B52733C">
      <w:start w:val="1"/>
      <w:numFmt w:val="bullet"/>
      <w:lvlText w:val="·"/>
      <w:lvlJc w:val="left"/>
      <w:pPr>
        <w:ind w:left="2160" w:hanging="360"/>
      </w:pPr>
      <w:rPr>
        <w:rFonts w:ascii="Symbol" w:hAnsi="Symbol"/>
      </w:rPr>
    </w:lvl>
    <w:lvl w:ilvl="3" w:tplc="1B9F49BA">
      <w:start w:val="1"/>
      <w:numFmt w:val="bullet"/>
      <w:lvlText w:val="o"/>
      <w:lvlJc w:val="left"/>
      <w:pPr>
        <w:ind w:left="2880" w:hanging="360"/>
      </w:pPr>
      <w:rPr>
        <w:rFonts w:ascii="Symbol" w:hAnsi="Symbol"/>
      </w:rPr>
    </w:lvl>
    <w:lvl w:ilvl="4" w:tplc="4F5DE673">
      <w:start w:val="1"/>
      <w:numFmt w:val="bullet"/>
      <w:lvlText w:val="·"/>
      <w:lvlJc w:val="left"/>
      <w:pPr>
        <w:ind w:left="3600" w:hanging="360"/>
      </w:pPr>
      <w:rPr>
        <w:rFonts w:ascii="Symbol" w:hAnsi="Symbol"/>
      </w:rPr>
    </w:lvl>
    <w:lvl w:ilvl="5" w:tplc="39B0328C">
      <w:start w:val="1"/>
      <w:numFmt w:val="bullet"/>
      <w:lvlText w:val="o"/>
      <w:lvlJc w:val="left"/>
      <w:pPr>
        <w:ind w:left="4320" w:hanging="360"/>
      </w:pPr>
      <w:rPr>
        <w:rFonts w:ascii="Symbol" w:hAnsi="Symbol"/>
      </w:rPr>
    </w:lvl>
    <w:lvl w:ilvl="6" w:tplc="41377223">
      <w:start w:val="1"/>
      <w:numFmt w:val="bullet"/>
      <w:lvlText w:val="·"/>
      <w:lvlJc w:val="left"/>
      <w:pPr>
        <w:ind w:left="5040" w:hanging="360"/>
      </w:pPr>
      <w:rPr>
        <w:rFonts w:ascii="Symbol" w:hAnsi="Symbol"/>
      </w:rPr>
    </w:lvl>
    <w:lvl w:ilvl="7" w:tplc="0703BA30">
      <w:start w:val="1"/>
      <w:numFmt w:val="bullet"/>
      <w:lvlText w:val="o"/>
      <w:lvlJc w:val="left"/>
      <w:pPr>
        <w:ind w:left="5760" w:hanging="360"/>
      </w:pPr>
      <w:rPr>
        <w:rFonts w:ascii="Symbol" w:hAnsi="Symbol"/>
      </w:rPr>
    </w:lvl>
    <w:lvl w:ilvl="8" w:tplc="2FE5892C">
      <w:start w:val="1"/>
      <w:numFmt w:val="bullet"/>
      <w:lvlText w:val="·"/>
      <w:lvlJc w:val="left"/>
      <w:pPr>
        <w:ind w:left="6480" w:hanging="360"/>
      </w:pPr>
      <w:rPr>
        <w:rFonts w:ascii="Symbol" w:hAnsi="Symbol"/>
      </w:rPr>
    </w:lvl>
  </w:abstractNum>
  <w:abstractNum w:abstractNumId="33" w15:restartNumberingAfterBreak="0">
    <w:nsid w:val="2174F30D"/>
    <w:multiLevelType w:val="hybridMultilevel"/>
    <w:tmpl w:val="8F204D5A"/>
    <w:lvl w:ilvl="0" w:tplc="3C45713A">
      <w:start w:val="1"/>
      <w:numFmt w:val="bullet"/>
      <w:lvlText w:val="·"/>
      <w:lvlJc w:val="left"/>
      <w:pPr>
        <w:ind w:left="720" w:hanging="360"/>
      </w:pPr>
      <w:rPr>
        <w:rFonts w:ascii="Symbol" w:hAnsi="Symbol"/>
      </w:rPr>
    </w:lvl>
    <w:lvl w:ilvl="1" w:tplc="5B28B125">
      <w:start w:val="1"/>
      <w:numFmt w:val="bullet"/>
      <w:lvlText w:val="·"/>
      <w:lvlJc w:val="left"/>
      <w:pPr>
        <w:ind w:left="1440" w:hanging="360"/>
      </w:pPr>
      <w:rPr>
        <w:rFonts w:ascii="Symbol" w:eastAsia="Symbol" w:hAnsi="Symbol" w:cs="Symbol"/>
      </w:rPr>
    </w:lvl>
    <w:lvl w:ilvl="2" w:tplc="213E6B9E">
      <w:start w:val="1"/>
      <w:numFmt w:val="bullet"/>
      <w:lvlText w:val="·"/>
      <w:lvlJc w:val="left"/>
      <w:pPr>
        <w:ind w:left="2160" w:hanging="360"/>
      </w:pPr>
      <w:rPr>
        <w:rFonts w:ascii="Symbol" w:hAnsi="Symbol"/>
      </w:rPr>
    </w:lvl>
    <w:lvl w:ilvl="3" w:tplc="244E9D3D">
      <w:start w:val="1"/>
      <w:numFmt w:val="bullet"/>
      <w:lvlText w:val="o"/>
      <w:lvlJc w:val="left"/>
      <w:pPr>
        <w:ind w:left="2880" w:hanging="360"/>
      </w:pPr>
      <w:rPr>
        <w:rFonts w:ascii="Symbol" w:hAnsi="Symbol"/>
      </w:rPr>
    </w:lvl>
    <w:lvl w:ilvl="4" w:tplc="1E954026">
      <w:start w:val="1"/>
      <w:numFmt w:val="bullet"/>
      <w:lvlText w:val="·"/>
      <w:lvlJc w:val="left"/>
      <w:pPr>
        <w:ind w:left="3600" w:hanging="360"/>
      </w:pPr>
      <w:rPr>
        <w:rFonts w:ascii="Symbol" w:hAnsi="Symbol"/>
      </w:rPr>
    </w:lvl>
    <w:lvl w:ilvl="5" w:tplc="6166BD3F">
      <w:start w:val="1"/>
      <w:numFmt w:val="bullet"/>
      <w:lvlText w:val="o"/>
      <w:lvlJc w:val="left"/>
      <w:pPr>
        <w:ind w:left="4320" w:hanging="360"/>
      </w:pPr>
      <w:rPr>
        <w:rFonts w:ascii="Symbol" w:hAnsi="Symbol"/>
      </w:rPr>
    </w:lvl>
    <w:lvl w:ilvl="6" w:tplc="3055DFBE">
      <w:start w:val="1"/>
      <w:numFmt w:val="bullet"/>
      <w:lvlText w:val="·"/>
      <w:lvlJc w:val="left"/>
      <w:pPr>
        <w:ind w:left="5040" w:hanging="360"/>
      </w:pPr>
      <w:rPr>
        <w:rFonts w:ascii="Symbol" w:hAnsi="Symbol"/>
      </w:rPr>
    </w:lvl>
    <w:lvl w:ilvl="7" w:tplc="27828589">
      <w:start w:val="1"/>
      <w:numFmt w:val="bullet"/>
      <w:lvlText w:val="o"/>
      <w:lvlJc w:val="left"/>
      <w:pPr>
        <w:ind w:left="5760" w:hanging="360"/>
      </w:pPr>
      <w:rPr>
        <w:rFonts w:ascii="Symbol" w:hAnsi="Symbol"/>
      </w:rPr>
    </w:lvl>
    <w:lvl w:ilvl="8" w:tplc="440E8452">
      <w:start w:val="1"/>
      <w:numFmt w:val="bullet"/>
      <w:lvlText w:val="·"/>
      <w:lvlJc w:val="left"/>
      <w:pPr>
        <w:ind w:left="6480" w:hanging="360"/>
      </w:pPr>
      <w:rPr>
        <w:rFonts w:ascii="Symbol" w:hAnsi="Symbol"/>
      </w:rPr>
    </w:lvl>
  </w:abstractNum>
  <w:abstractNum w:abstractNumId="34" w15:restartNumberingAfterBreak="0">
    <w:nsid w:val="238DD718"/>
    <w:multiLevelType w:val="hybridMultilevel"/>
    <w:tmpl w:val="DF3ED4E6"/>
    <w:lvl w:ilvl="0" w:tplc="74B9E08C">
      <w:start w:val="4"/>
      <w:numFmt w:val="bullet"/>
      <w:lvlText w:val="·"/>
      <w:lvlJc w:val="left"/>
      <w:rPr>
        <w:rFonts w:ascii="Symbol" w:eastAsia="Symbol" w:hAnsi="Symbol" w:cs="Symbol"/>
      </w:rPr>
    </w:lvl>
    <w:lvl w:ilvl="1" w:tplc="694D4E54">
      <w:start w:val="1"/>
      <w:numFmt w:val="bullet"/>
      <w:lvlText w:val="o"/>
      <w:lvlJc w:val="left"/>
      <w:pPr>
        <w:ind w:left="1440" w:hanging="360"/>
      </w:pPr>
      <w:rPr>
        <w:rFonts w:ascii="Symbol" w:hAnsi="Symbol"/>
      </w:rPr>
    </w:lvl>
    <w:lvl w:ilvl="2" w:tplc="325F8F23">
      <w:start w:val="1"/>
      <w:numFmt w:val="bullet"/>
      <w:lvlText w:val="·"/>
      <w:lvlJc w:val="left"/>
      <w:pPr>
        <w:ind w:left="2160" w:hanging="360"/>
      </w:pPr>
      <w:rPr>
        <w:rFonts w:ascii="Symbol" w:hAnsi="Symbol"/>
      </w:rPr>
    </w:lvl>
    <w:lvl w:ilvl="3" w:tplc="6F67053A">
      <w:start w:val="1"/>
      <w:numFmt w:val="bullet"/>
      <w:lvlText w:val="o"/>
      <w:lvlJc w:val="left"/>
      <w:pPr>
        <w:ind w:left="2880" w:hanging="360"/>
      </w:pPr>
      <w:rPr>
        <w:rFonts w:ascii="Symbol" w:hAnsi="Symbol"/>
      </w:rPr>
    </w:lvl>
    <w:lvl w:ilvl="4" w:tplc="4F056D5C">
      <w:start w:val="1"/>
      <w:numFmt w:val="bullet"/>
      <w:lvlText w:val="·"/>
      <w:lvlJc w:val="left"/>
      <w:pPr>
        <w:ind w:left="3600" w:hanging="360"/>
      </w:pPr>
      <w:rPr>
        <w:rFonts w:ascii="Symbol" w:hAnsi="Symbol"/>
      </w:rPr>
    </w:lvl>
    <w:lvl w:ilvl="5" w:tplc="57DEFF2C">
      <w:start w:val="1"/>
      <w:numFmt w:val="bullet"/>
      <w:lvlText w:val="o"/>
      <w:lvlJc w:val="left"/>
      <w:pPr>
        <w:ind w:left="4320" w:hanging="360"/>
      </w:pPr>
      <w:rPr>
        <w:rFonts w:ascii="Symbol" w:hAnsi="Symbol"/>
      </w:rPr>
    </w:lvl>
    <w:lvl w:ilvl="6" w:tplc="6B5BC5D9">
      <w:start w:val="1"/>
      <w:numFmt w:val="bullet"/>
      <w:lvlText w:val="·"/>
      <w:lvlJc w:val="left"/>
      <w:pPr>
        <w:ind w:left="5040" w:hanging="360"/>
      </w:pPr>
      <w:rPr>
        <w:rFonts w:ascii="Symbol" w:hAnsi="Symbol"/>
      </w:rPr>
    </w:lvl>
    <w:lvl w:ilvl="7" w:tplc="744EFE6B">
      <w:start w:val="1"/>
      <w:numFmt w:val="bullet"/>
      <w:lvlText w:val="o"/>
      <w:lvlJc w:val="left"/>
      <w:pPr>
        <w:ind w:left="5760" w:hanging="360"/>
      </w:pPr>
      <w:rPr>
        <w:rFonts w:ascii="Symbol" w:hAnsi="Symbol"/>
      </w:rPr>
    </w:lvl>
    <w:lvl w:ilvl="8" w:tplc="14BAC6B9">
      <w:start w:val="1"/>
      <w:numFmt w:val="bullet"/>
      <w:lvlText w:val="·"/>
      <w:lvlJc w:val="left"/>
      <w:pPr>
        <w:ind w:left="6480" w:hanging="360"/>
      </w:pPr>
      <w:rPr>
        <w:rFonts w:ascii="Symbol" w:hAnsi="Symbol"/>
      </w:rPr>
    </w:lvl>
  </w:abstractNum>
  <w:abstractNum w:abstractNumId="35" w15:restartNumberingAfterBreak="0">
    <w:nsid w:val="2416D3E5"/>
    <w:multiLevelType w:val="hybridMultilevel"/>
    <w:tmpl w:val="838E74B8"/>
    <w:lvl w:ilvl="0" w:tplc="21FAB101">
      <w:start w:val="1"/>
      <w:numFmt w:val="bullet"/>
      <w:lvlText w:val="§"/>
      <w:lvlJc w:val="left"/>
      <w:pPr>
        <w:ind w:left="720" w:hanging="360"/>
      </w:pPr>
      <w:rPr>
        <w:rFonts w:ascii="Wingdings" w:eastAsia="Wingdings" w:hAnsi="Wingdings" w:cs="Wingdings"/>
      </w:rPr>
    </w:lvl>
    <w:lvl w:ilvl="1" w:tplc="05248948">
      <w:start w:val="1"/>
      <w:numFmt w:val="bullet"/>
      <w:lvlText w:val="o"/>
      <w:lvlJc w:val="left"/>
      <w:pPr>
        <w:ind w:left="1440" w:hanging="360"/>
      </w:pPr>
      <w:rPr>
        <w:rFonts w:ascii="Symbol" w:hAnsi="Symbol"/>
      </w:rPr>
    </w:lvl>
    <w:lvl w:ilvl="2" w:tplc="3561963E">
      <w:start w:val="1"/>
      <w:numFmt w:val="bullet"/>
      <w:lvlText w:val="·"/>
      <w:lvlJc w:val="left"/>
      <w:pPr>
        <w:ind w:left="2160" w:hanging="360"/>
      </w:pPr>
      <w:rPr>
        <w:rFonts w:ascii="Symbol" w:hAnsi="Symbol"/>
      </w:rPr>
    </w:lvl>
    <w:lvl w:ilvl="3" w:tplc="1C37EEAB">
      <w:start w:val="1"/>
      <w:numFmt w:val="bullet"/>
      <w:lvlText w:val="o"/>
      <w:lvlJc w:val="left"/>
      <w:pPr>
        <w:ind w:left="2880" w:hanging="360"/>
      </w:pPr>
      <w:rPr>
        <w:rFonts w:ascii="Symbol" w:hAnsi="Symbol"/>
      </w:rPr>
    </w:lvl>
    <w:lvl w:ilvl="4" w:tplc="6961A91F">
      <w:start w:val="1"/>
      <w:numFmt w:val="bullet"/>
      <w:lvlText w:val="·"/>
      <w:lvlJc w:val="left"/>
      <w:pPr>
        <w:ind w:left="3600" w:hanging="360"/>
      </w:pPr>
      <w:rPr>
        <w:rFonts w:ascii="Symbol" w:hAnsi="Symbol"/>
      </w:rPr>
    </w:lvl>
    <w:lvl w:ilvl="5" w:tplc="2C005CB5">
      <w:start w:val="1"/>
      <w:numFmt w:val="bullet"/>
      <w:lvlText w:val="o"/>
      <w:lvlJc w:val="left"/>
      <w:pPr>
        <w:ind w:left="4320" w:hanging="360"/>
      </w:pPr>
      <w:rPr>
        <w:rFonts w:ascii="Symbol" w:hAnsi="Symbol"/>
      </w:rPr>
    </w:lvl>
    <w:lvl w:ilvl="6" w:tplc="5EE0CD9B">
      <w:start w:val="1"/>
      <w:numFmt w:val="bullet"/>
      <w:lvlText w:val="·"/>
      <w:lvlJc w:val="left"/>
      <w:pPr>
        <w:ind w:left="5040" w:hanging="360"/>
      </w:pPr>
      <w:rPr>
        <w:rFonts w:ascii="Symbol" w:hAnsi="Symbol"/>
      </w:rPr>
    </w:lvl>
    <w:lvl w:ilvl="7" w:tplc="405CDA28">
      <w:start w:val="1"/>
      <w:numFmt w:val="bullet"/>
      <w:lvlText w:val="o"/>
      <w:lvlJc w:val="left"/>
      <w:pPr>
        <w:ind w:left="5760" w:hanging="360"/>
      </w:pPr>
      <w:rPr>
        <w:rFonts w:ascii="Symbol" w:hAnsi="Symbol"/>
      </w:rPr>
    </w:lvl>
    <w:lvl w:ilvl="8" w:tplc="33578967">
      <w:start w:val="1"/>
      <w:numFmt w:val="bullet"/>
      <w:lvlText w:val="·"/>
      <w:lvlJc w:val="left"/>
      <w:pPr>
        <w:ind w:left="6480" w:hanging="360"/>
      </w:pPr>
      <w:rPr>
        <w:rFonts w:ascii="Symbol" w:hAnsi="Symbol"/>
      </w:rPr>
    </w:lvl>
  </w:abstractNum>
  <w:abstractNum w:abstractNumId="36" w15:restartNumberingAfterBreak="0">
    <w:nsid w:val="252C5177"/>
    <w:multiLevelType w:val="hybridMultilevel"/>
    <w:tmpl w:val="6EB2FAF0"/>
    <w:lvl w:ilvl="0" w:tplc="74832EF1">
      <w:start w:val="1"/>
      <w:numFmt w:val="bullet"/>
      <w:lvlText w:val="·"/>
      <w:lvlJc w:val="left"/>
      <w:pPr>
        <w:ind w:left="720" w:hanging="360"/>
      </w:pPr>
      <w:rPr>
        <w:rFonts w:ascii="Symbol" w:eastAsia="Symbol" w:hAnsi="Symbol" w:cs="Symbol"/>
      </w:rPr>
    </w:lvl>
    <w:lvl w:ilvl="1" w:tplc="08A5DF47">
      <w:start w:val="1"/>
      <w:numFmt w:val="bullet"/>
      <w:lvlText w:val="o"/>
      <w:lvlJc w:val="left"/>
      <w:pPr>
        <w:ind w:left="1440" w:hanging="360"/>
      </w:pPr>
      <w:rPr>
        <w:rFonts w:ascii="Symbol" w:hAnsi="Symbol"/>
      </w:rPr>
    </w:lvl>
    <w:lvl w:ilvl="2" w:tplc="0CCFCA40">
      <w:start w:val="1"/>
      <w:numFmt w:val="bullet"/>
      <w:lvlText w:val="·"/>
      <w:lvlJc w:val="left"/>
      <w:pPr>
        <w:ind w:left="2160" w:hanging="360"/>
      </w:pPr>
      <w:rPr>
        <w:rFonts w:ascii="Symbol" w:hAnsi="Symbol"/>
      </w:rPr>
    </w:lvl>
    <w:lvl w:ilvl="3" w:tplc="42D15A18">
      <w:start w:val="1"/>
      <w:numFmt w:val="bullet"/>
      <w:lvlText w:val="o"/>
      <w:lvlJc w:val="left"/>
      <w:pPr>
        <w:ind w:left="2880" w:hanging="360"/>
      </w:pPr>
      <w:rPr>
        <w:rFonts w:ascii="Symbol" w:hAnsi="Symbol"/>
      </w:rPr>
    </w:lvl>
    <w:lvl w:ilvl="4" w:tplc="079C9C19">
      <w:start w:val="1"/>
      <w:numFmt w:val="bullet"/>
      <w:lvlText w:val="·"/>
      <w:lvlJc w:val="left"/>
      <w:pPr>
        <w:ind w:left="3600" w:hanging="360"/>
      </w:pPr>
      <w:rPr>
        <w:rFonts w:ascii="Symbol" w:hAnsi="Symbol"/>
      </w:rPr>
    </w:lvl>
    <w:lvl w:ilvl="5" w:tplc="530F2FBE">
      <w:start w:val="1"/>
      <w:numFmt w:val="bullet"/>
      <w:lvlText w:val="o"/>
      <w:lvlJc w:val="left"/>
      <w:pPr>
        <w:ind w:left="4320" w:hanging="360"/>
      </w:pPr>
      <w:rPr>
        <w:rFonts w:ascii="Symbol" w:hAnsi="Symbol"/>
      </w:rPr>
    </w:lvl>
    <w:lvl w:ilvl="6" w:tplc="2C720209">
      <w:start w:val="1"/>
      <w:numFmt w:val="bullet"/>
      <w:lvlText w:val="·"/>
      <w:lvlJc w:val="left"/>
      <w:pPr>
        <w:ind w:left="5040" w:hanging="360"/>
      </w:pPr>
      <w:rPr>
        <w:rFonts w:ascii="Symbol" w:hAnsi="Symbol"/>
      </w:rPr>
    </w:lvl>
    <w:lvl w:ilvl="7" w:tplc="4C799E18">
      <w:start w:val="1"/>
      <w:numFmt w:val="bullet"/>
      <w:lvlText w:val="o"/>
      <w:lvlJc w:val="left"/>
      <w:pPr>
        <w:ind w:left="5760" w:hanging="360"/>
      </w:pPr>
      <w:rPr>
        <w:rFonts w:ascii="Symbol" w:hAnsi="Symbol"/>
      </w:rPr>
    </w:lvl>
    <w:lvl w:ilvl="8" w:tplc="3156E1AA">
      <w:start w:val="1"/>
      <w:numFmt w:val="bullet"/>
      <w:lvlText w:val="·"/>
      <w:lvlJc w:val="left"/>
      <w:pPr>
        <w:ind w:left="6480" w:hanging="360"/>
      </w:pPr>
      <w:rPr>
        <w:rFonts w:ascii="Symbol" w:hAnsi="Symbol"/>
      </w:rPr>
    </w:lvl>
  </w:abstractNum>
  <w:abstractNum w:abstractNumId="37" w15:restartNumberingAfterBreak="0">
    <w:nsid w:val="2796928A"/>
    <w:multiLevelType w:val="hybridMultilevel"/>
    <w:tmpl w:val="BEDCB248"/>
    <w:lvl w:ilvl="0" w:tplc="7927BD0B">
      <w:start w:val="1"/>
      <w:numFmt w:val="bullet"/>
      <w:lvlText w:val="·"/>
      <w:lvlJc w:val="left"/>
      <w:pPr>
        <w:ind w:left="720" w:hanging="360"/>
      </w:pPr>
      <w:rPr>
        <w:rFonts w:ascii="Symbol" w:eastAsia="Symbol" w:hAnsi="Symbol" w:cs="Symbol"/>
      </w:rPr>
    </w:lvl>
    <w:lvl w:ilvl="1" w:tplc="5E2C17E3">
      <w:start w:val="1"/>
      <w:numFmt w:val="bullet"/>
      <w:lvlText w:val="o"/>
      <w:lvlJc w:val="left"/>
      <w:pPr>
        <w:ind w:left="1440" w:hanging="360"/>
      </w:pPr>
      <w:rPr>
        <w:rFonts w:ascii="Symbol" w:hAnsi="Symbol"/>
      </w:rPr>
    </w:lvl>
    <w:lvl w:ilvl="2" w:tplc="2D5EF196">
      <w:start w:val="1"/>
      <w:numFmt w:val="bullet"/>
      <w:lvlText w:val="·"/>
      <w:lvlJc w:val="left"/>
      <w:pPr>
        <w:ind w:left="2160" w:hanging="360"/>
      </w:pPr>
      <w:rPr>
        <w:rFonts w:ascii="Symbol" w:hAnsi="Symbol"/>
      </w:rPr>
    </w:lvl>
    <w:lvl w:ilvl="3" w:tplc="191020F0">
      <w:start w:val="1"/>
      <w:numFmt w:val="bullet"/>
      <w:lvlText w:val="o"/>
      <w:lvlJc w:val="left"/>
      <w:pPr>
        <w:ind w:left="2880" w:hanging="360"/>
      </w:pPr>
      <w:rPr>
        <w:rFonts w:ascii="Symbol" w:hAnsi="Symbol"/>
      </w:rPr>
    </w:lvl>
    <w:lvl w:ilvl="4" w:tplc="5D5438C3">
      <w:start w:val="1"/>
      <w:numFmt w:val="bullet"/>
      <w:lvlText w:val="·"/>
      <w:lvlJc w:val="left"/>
      <w:pPr>
        <w:ind w:left="3600" w:hanging="360"/>
      </w:pPr>
      <w:rPr>
        <w:rFonts w:ascii="Symbol" w:hAnsi="Symbol"/>
      </w:rPr>
    </w:lvl>
    <w:lvl w:ilvl="5" w:tplc="5121603D">
      <w:start w:val="1"/>
      <w:numFmt w:val="bullet"/>
      <w:lvlText w:val="o"/>
      <w:lvlJc w:val="left"/>
      <w:pPr>
        <w:ind w:left="4320" w:hanging="360"/>
      </w:pPr>
      <w:rPr>
        <w:rFonts w:ascii="Symbol" w:hAnsi="Symbol"/>
      </w:rPr>
    </w:lvl>
    <w:lvl w:ilvl="6" w:tplc="2979B20B">
      <w:start w:val="1"/>
      <w:numFmt w:val="bullet"/>
      <w:lvlText w:val="·"/>
      <w:lvlJc w:val="left"/>
      <w:pPr>
        <w:ind w:left="5040" w:hanging="360"/>
      </w:pPr>
      <w:rPr>
        <w:rFonts w:ascii="Symbol" w:hAnsi="Symbol"/>
      </w:rPr>
    </w:lvl>
    <w:lvl w:ilvl="7" w:tplc="5FD49CA6">
      <w:start w:val="1"/>
      <w:numFmt w:val="bullet"/>
      <w:lvlText w:val="o"/>
      <w:lvlJc w:val="left"/>
      <w:pPr>
        <w:ind w:left="5760" w:hanging="360"/>
      </w:pPr>
      <w:rPr>
        <w:rFonts w:ascii="Symbol" w:hAnsi="Symbol"/>
      </w:rPr>
    </w:lvl>
    <w:lvl w:ilvl="8" w:tplc="5CC749C0">
      <w:start w:val="1"/>
      <w:numFmt w:val="bullet"/>
      <w:lvlText w:val="·"/>
      <w:lvlJc w:val="left"/>
      <w:pPr>
        <w:ind w:left="6480" w:hanging="360"/>
      </w:pPr>
      <w:rPr>
        <w:rFonts w:ascii="Symbol" w:hAnsi="Symbol"/>
      </w:rPr>
    </w:lvl>
  </w:abstractNum>
  <w:abstractNum w:abstractNumId="38" w15:restartNumberingAfterBreak="0">
    <w:nsid w:val="2B04FD0A"/>
    <w:multiLevelType w:val="hybridMultilevel"/>
    <w:tmpl w:val="1BE20C90"/>
    <w:lvl w:ilvl="0" w:tplc="31D2B6D2">
      <w:start w:val="1"/>
      <w:numFmt w:val="bullet"/>
      <w:lvlText w:val="·"/>
      <w:lvlJc w:val="left"/>
      <w:pPr>
        <w:ind w:left="720" w:hanging="360"/>
      </w:pPr>
      <w:rPr>
        <w:rFonts w:ascii="Symbol" w:eastAsia="Symbol" w:hAnsi="Symbol" w:cs="Symbol"/>
      </w:rPr>
    </w:lvl>
    <w:lvl w:ilvl="1" w:tplc="29ADDA67">
      <w:start w:val="1"/>
      <w:numFmt w:val="bullet"/>
      <w:lvlText w:val="o"/>
      <w:lvlJc w:val="left"/>
      <w:pPr>
        <w:ind w:left="1440" w:hanging="360"/>
      </w:pPr>
      <w:rPr>
        <w:rFonts w:ascii="Symbol" w:hAnsi="Symbol"/>
      </w:rPr>
    </w:lvl>
    <w:lvl w:ilvl="2" w:tplc="458217A6">
      <w:start w:val="1"/>
      <w:numFmt w:val="bullet"/>
      <w:lvlText w:val="·"/>
      <w:lvlJc w:val="left"/>
      <w:pPr>
        <w:ind w:left="2160" w:hanging="360"/>
      </w:pPr>
      <w:rPr>
        <w:rFonts w:ascii="Symbol" w:hAnsi="Symbol"/>
      </w:rPr>
    </w:lvl>
    <w:lvl w:ilvl="3" w:tplc="6F14BC15">
      <w:start w:val="1"/>
      <w:numFmt w:val="bullet"/>
      <w:lvlText w:val="o"/>
      <w:lvlJc w:val="left"/>
      <w:pPr>
        <w:ind w:left="2880" w:hanging="360"/>
      </w:pPr>
      <w:rPr>
        <w:rFonts w:ascii="Symbol" w:hAnsi="Symbol"/>
      </w:rPr>
    </w:lvl>
    <w:lvl w:ilvl="4" w:tplc="1A8BCCF8">
      <w:start w:val="1"/>
      <w:numFmt w:val="bullet"/>
      <w:lvlText w:val="·"/>
      <w:lvlJc w:val="left"/>
      <w:pPr>
        <w:ind w:left="3600" w:hanging="360"/>
      </w:pPr>
      <w:rPr>
        <w:rFonts w:ascii="Symbol" w:hAnsi="Symbol"/>
      </w:rPr>
    </w:lvl>
    <w:lvl w:ilvl="5" w:tplc="2C7824A5">
      <w:start w:val="1"/>
      <w:numFmt w:val="bullet"/>
      <w:lvlText w:val="o"/>
      <w:lvlJc w:val="left"/>
      <w:pPr>
        <w:ind w:left="4320" w:hanging="360"/>
      </w:pPr>
      <w:rPr>
        <w:rFonts w:ascii="Symbol" w:hAnsi="Symbol"/>
      </w:rPr>
    </w:lvl>
    <w:lvl w:ilvl="6" w:tplc="3474ACCE">
      <w:start w:val="1"/>
      <w:numFmt w:val="bullet"/>
      <w:lvlText w:val="·"/>
      <w:lvlJc w:val="left"/>
      <w:pPr>
        <w:ind w:left="5040" w:hanging="360"/>
      </w:pPr>
      <w:rPr>
        <w:rFonts w:ascii="Symbol" w:hAnsi="Symbol"/>
      </w:rPr>
    </w:lvl>
    <w:lvl w:ilvl="7" w:tplc="11B52AE9">
      <w:start w:val="1"/>
      <w:numFmt w:val="bullet"/>
      <w:lvlText w:val="o"/>
      <w:lvlJc w:val="left"/>
      <w:pPr>
        <w:ind w:left="5760" w:hanging="360"/>
      </w:pPr>
      <w:rPr>
        <w:rFonts w:ascii="Symbol" w:hAnsi="Symbol"/>
      </w:rPr>
    </w:lvl>
    <w:lvl w:ilvl="8" w:tplc="3244030E">
      <w:start w:val="1"/>
      <w:numFmt w:val="bullet"/>
      <w:lvlText w:val="·"/>
      <w:lvlJc w:val="left"/>
      <w:pPr>
        <w:ind w:left="6480" w:hanging="360"/>
      </w:pPr>
      <w:rPr>
        <w:rFonts w:ascii="Symbol" w:hAnsi="Symbol"/>
      </w:rPr>
    </w:lvl>
  </w:abstractNum>
  <w:abstractNum w:abstractNumId="39" w15:restartNumberingAfterBreak="0">
    <w:nsid w:val="2C730297"/>
    <w:multiLevelType w:val="hybridMultilevel"/>
    <w:tmpl w:val="6872452E"/>
    <w:lvl w:ilvl="0" w:tplc="07E3F9B4">
      <w:start w:val="1"/>
      <w:numFmt w:val="bullet"/>
      <w:lvlText w:val="§"/>
      <w:lvlJc w:val="left"/>
      <w:pPr>
        <w:ind w:left="720" w:hanging="360"/>
      </w:pPr>
      <w:rPr>
        <w:rFonts w:ascii="Wingdings" w:eastAsia="Wingdings" w:hAnsi="Wingdings" w:cs="Wingdings"/>
      </w:rPr>
    </w:lvl>
    <w:lvl w:ilvl="1" w:tplc="471ED8A9">
      <w:start w:val="1"/>
      <w:numFmt w:val="bullet"/>
      <w:lvlText w:val="o"/>
      <w:lvlJc w:val="left"/>
      <w:pPr>
        <w:ind w:left="1440" w:hanging="360"/>
      </w:pPr>
      <w:rPr>
        <w:rFonts w:ascii="Symbol" w:hAnsi="Symbol"/>
      </w:rPr>
    </w:lvl>
    <w:lvl w:ilvl="2" w:tplc="0E2F28E5">
      <w:start w:val="1"/>
      <w:numFmt w:val="bullet"/>
      <w:lvlText w:val="·"/>
      <w:lvlJc w:val="left"/>
      <w:pPr>
        <w:ind w:left="2160" w:hanging="360"/>
      </w:pPr>
      <w:rPr>
        <w:rFonts w:ascii="Symbol" w:hAnsi="Symbol"/>
      </w:rPr>
    </w:lvl>
    <w:lvl w:ilvl="3" w:tplc="12892146">
      <w:start w:val="1"/>
      <w:numFmt w:val="bullet"/>
      <w:lvlText w:val="o"/>
      <w:lvlJc w:val="left"/>
      <w:pPr>
        <w:ind w:left="2880" w:hanging="360"/>
      </w:pPr>
      <w:rPr>
        <w:rFonts w:ascii="Symbol" w:hAnsi="Symbol"/>
      </w:rPr>
    </w:lvl>
    <w:lvl w:ilvl="4" w:tplc="3455A1A4">
      <w:start w:val="1"/>
      <w:numFmt w:val="bullet"/>
      <w:lvlText w:val="·"/>
      <w:lvlJc w:val="left"/>
      <w:pPr>
        <w:ind w:left="3600" w:hanging="360"/>
      </w:pPr>
      <w:rPr>
        <w:rFonts w:ascii="Symbol" w:hAnsi="Symbol"/>
      </w:rPr>
    </w:lvl>
    <w:lvl w:ilvl="5" w:tplc="53DBF2A9">
      <w:start w:val="1"/>
      <w:numFmt w:val="bullet"/>
      <w:lvlText w:val="o"/>
      <w:lvlJc w:val="left"/>
      <w:pPr>
        <w:ind w:left="4320" w:hanging="360"/>
      </w:pPr>
      <w:rPr>
        <w:rFonts w:ascii="Symbol" w:hAnsi="Symbol"/>
      </w:rPr>
    </w:lvl>
    <w:lvl w:ilvl="6" w:tplc="26DD2DAD">
      <w:start w:val="1"/>
      <w:numFmt w:val="bullet"/>
      <w:lvlText w:val="·"/>
      <w:lvlJc w:val="left"/>
      <w:pPr>
        <w:ind w:left="5040" w:hanging="360"/>
      </w:pPr>
      <w:rPr>
        <w:rFonts w:ascii="Symbol" w:hAnsi="Symbol"/>
      </w:rPr>
    </w:lvl>
    <w:lvl w:ilvl="7" w:tplc="5CC41463">
      <w:start w:val="1"/>
      <w:numFmt w:val="bullet"/>
      <w:lvlText w:val="o"/>
      <w:lvlJc w:val="left"/>
      <w:pPr>
        <w:ind w:left="5760" w:hanging="360"/>
      </w:pPr>
      <w:rPr>
        <w:rFonts w:ascii="Symbol" w:hAnsi="Symbol"/>
      </w:rPr>
    </w:lvl>
    <w:lvl w:ilvl="8" w:tplc="225222E3">
      <w:start w:val="1"/>
      <w:numFmt w:val="bullet"/>
      <w:lvlText w:val="·"/>
      <w:lvlJc w:val="left"/>
      <w:pPr>
        <w:ind w:left="6480" w:hanging="360"/>
      </w:pPr>
      <w:rPr>
        <w:rFonts w:ascii="Symbol" w:hAnsi="Symbol"/>
      </w:rPr>
    </w:lvl>
  </w:abstractNum>
  <w:abstractNum w:abstractNumId="40" w15:restartNumberingAfterBreak="0">
    <w:nsid w:val="2DB9C091"/>
    <w:multiLevelType w:val="hybridMultilevel"/>
    <w:tmpl w:val="CA4EC9BE"/>
    <w:lvl w:ilvl="0" w:tplc="6795FB7D">
      <w:numFmt w:val="bullet"/>
      <w:lvlText w:val="·"/>
      <w:lvlJc w:val="left"/>
      <w:rPr>
        <w:rFonts w:ascii="Symbol" w:eastAsia="Symbol" w:hAnsi="Symbol" w:cs="Symbol"/>
      </w:rPr>
    </w:lvl>
    <w:lvl w:ilvl="1" w:tplc="691F4CC5">
      <w:start w:val="1"/>
      <w:numFmt w:val="bullet"/>
      <w:lvlText w:val="o"/>
      <w:lvlJc w:val="left"/>
      <w:pPr>
        <w:ind w:left="1440" w:hanging="360"/>
      </w:pPr>
      <w:rPr>
        <w:rFonts w:ascii="Symbol" w:hAnsi="Symbol"/>
      </w:rPr>
    </w:lvl>
    <w:lvl w:ilvl="2" w:tplc="74BDDA23">
      <w:start w:val="1"/>
      <w:numFmt w:val="bullet"/>
      <w:lvlText w:val="·"/>
      <w:lvlJc w:val="left"/>
      <w:pPr>
        <w:ind w:left="2160" w:hanging="360"/>
      </w:pPr>
      <w:rPr>
        <w:rFonts w:ascii="Symbol" w:hAnsi="Symbol"/>
      </w:rPr>
    </w:lvl>
    <w:lvl w:ilvl="3" w:tplc="7DC87A59">
      <w:start w:val="1"/>
      <w:numFmt w:val="bullet"/>
      <w:lvlText w:val="o"/>
      <w:lvlJc w:val="left"/>
      <w:pPr>
        <w:ind w:left="2880" w:hanging="360"/>
      </w:pPr>
      <w:rPr>
        <w:rFonts w:ascii="Symbol" w:hAnsi="Symbol"/>
      </w:rPr>
    </w:lvl>
    <w:lvl w:ilvl="4" w:tplc="0878C08A">
      <w:start w:val="1"/>
      <w:numFmt w:val="bullet"/>
      <w:lvlText w:val="·"/>
      <w:lvlJc w:val="left"/>
      <w:pPr>
        <w:ind w:left="3600" w:hanging="360"/>
      </w:pPr>
      <w:rPr>
        <w:rFonts w:ascii="Symbol" w:hAnsi="Symbol"/>
      </w:rPr>
    </w:lvl>
    <w:lvl w:ilvl="5" w:tplc="1BABCD0F">
      <w:start w:val="1"/>
      <w:numFmt w:val="bullet"/>
      <w:lvlText w:val="o"/>
      <w:lvlJc w:val="left"/>
      <w:pPr>
        <w:ind w:left="4320" w:hanging="360"/>
      </w:pPr>
      <w:rPr>
        <w:rFonts w:ascii="Symbol" w:hAnsi="Symbol"/>
      </w:rPr>
    </w:lvl>
    <w:lvl w:ilvl="6" w:tplc="32047D98">
      <w:start w:val="1"/>
      <w:numFmt w:val="bullet"/>
      <w:lvlText w:val="·"/>
      <w:lvlJc w:val="left"/>
      <w:pPr>
        <w:ind w:left="5040" w:hanging="360"/>
      </w:pPr>
      <w:rPr>
        <w:rFonts w:ascii="Symbol" w:hAnsi="Symbol"/>
      </w:rPr>
    </w:lvl>
    <w:lvl w:ilvl="7" w:tplc="2B5F360A">
      <w:start w:val="1"/>
      <w:numFmt w:val="bullet"/>
      <w:lvlText w:val="o"/>
      <w:lvlJc w:val="left"/>
      <w:pPr>
        <w:ind w:left="5760" w:hanging="360"/>
      </w:pPr>
      <w:rPr>
        <w:rFonts w:ascii="Symbol" w:hAnsi="Symbol"/>
      </w:rPr>
    </w:lvl>
    <w:lvl w:ilvl="8" w:tplc="0394FAD1">
      <w:start w:val="1"/>
      <w:numFmt w:val="bullet"/>
      <w:lvlText w:val="·"/>
      <w:lvlJc w:val="left"/>
      <w:pPr>
        <w:ind w:left="6480" w:hanging="360"/>
      </w:pPr>
      <w:rPr>
        <w:rFonts w:ascii="Symbol" w:hAnsi="Symbol"/>
      </w:rPr>
    </w:lvl>
  </w:abstractNum>
  <w:abstractNum w:abstractNumId="41" w15:restartNumberingAfterBreak="0">
    <w:nsid w:val="2EBB0596"/>
    <w:multiLevelType w:val="hybridMultilevel"/>
    <w:tmpl w:val="031C99D0"/>
    <w:lvl w:ilvl="0" w:tplc="05F7B156">
      <w:start w:val="4"/>
      <w:numFmt w:val="bullet"/>
      <w:lvlText w:val="·"/>
      <w:lvlJc w:val="left"/>
      <w:rPr>
        <w:rFonts w:ascii="Symbol" w:eastAsia="Symbol" w:hAnsi="Symbol" w:cs="Symbol"/>
      </w:rPr>
    </w:lvl>
    <w:lvl w:ilvl="1" w:tplc="738FBE5E">
      <w:start w:val="1"/>
      <w:numFmt w:val="bullet"/>
      <w:lvlText w:val="o"/>
      <w:lvlJc w:val="left"/>
      <w:pPr>
        <w:ind w:left="1440" w:hanging="360"/>
      </w:pPr>
      <w:rPr>
        <w:rFonts w:ascii="Symbol" w:hAnsi="Symbol"/>
      </w:rPr>
    </w:lvl>
    <w:lvl w:ilvl="2" w:tplc="37459BFE">
      <w:start w:val="1"/>
      <w:numFmt w:val="bullet"/>
      <w:lvlText w:val="·"/>
      <w:lvlJc w:val="left"/>
      <w:pPr>
        <w:ind w:left="2160" w:hanging="360"/>
      </w:pPr>
      <w:rPr>
        <w:rFonts w:ascii="Symbol" w:hAnsi="Symbol"/>
      </w:rPr>
    </w:lvl>
    <w:lvl w:ilvl="3" w:tplc="27AB8493">
      <w:start w:val="1"/>
      <w:numFmt w:val="bullet"/>
      <w:lvlText w:val="o"/>
      <w:lvlJc w:val="left"/>
      <w:pPr>
        <w:ind w:left="2880" w:hanging="360"/>
      </w:pPr>
      <w:rPr>
        <w:rFonts w:ascii="Symbol" w:hAnsi="Symbol"/>
      </w:rPr>
    </w:lvl>
    <w:lvl w:ilvl="4" w:tplc="1CF54024">
      <w:start w:val="1"/>
      <w:numFmt w:val="bullet"/>
      <w:lvlText w:val="·"/>
      <w:lvlJc w:val="left"/>
      <w:pPr>
        <w:ind w:left="3600" w:hanging="360"/>
      </w:pPr>
      <w:rPr>
        <w:rFonts w:ascii="Symbol" w:hAnsi="Symbol"/>
      </w:rPr>
    </w:lvl>
    <w:lvl w:ilvl="5" w:tplc="6CD66E94">
      <w:start w:val="1"/>
      <w:numFmt w:val="bullet"/>
      <w:lvlText w:val="o"/>
      <w:lvlJc w:val="left"/>
      <w:pPr>
        <w:ind w:left="4320" w:hanging="360"/>
      </w:pPr>
      <w:rPr>
        <w:rFonts w:ascii="Symbol" w:hAnsi="Symbol"/>
      </w:rPr>
    </w:lvl>
    <w:lvl w:ilvl="6" w:tplc="545F6214">
      <w:start w:val="1"/>
      <w:numFmt w:val="bullet"/>
      <w:lvlText w:val="·"/>
      <w:lvlJc w:val="left"/>
      <w:pPr>
        <w:ind w:left="5040" w:hanging="360"/>
      </w:pPr>
      <w:rPr>
        <w:rFonts w:ascii="Symbol" w:hAnsi="Symbol"/>
      </w:rPr>
    </w:lvl>
    <w:lvl w:ilvl="7" w:tplc="5B9FDE6E">
      <w:start w:val="1"/>
      <w:numFmt w:val="bullet"/>
      <w:lvlText w:val="o"/>
      <w:lvlJc w:val="left"/>
      <w:pPr>
        <w:ind w:left="5760" w:hanging="360"/>
      </w:pPr>
      <w:rPr>
        <w:rFonts w:ascii="Symbol" w:hAnsi="Symbol"/>
      </w:rPr>
    </w:lvl>
    <w:lvl w:ilvl="8" w:tplc="5B279316">
      <w:start w:val="1"/>
      <w:numFmt w:val="bullet"/>
      <w:lvlText w:val="·"/>
      <w:lvlJc w:val="left"/>
      <w:pPr>
        <w:ind w:left="6480" w:hanging="360"/>
      </w:pPr>
      <w:rPr>
        <w:rFonts w:ascii="Symbol" w:hAnsi="Symbol"/>
      </w:rPr>
    </w:lvl>
  </w:abstractNum>
  <w:abstractNum w:abstractNumId="42" w15:restartNumberingAfterBreak="0">
    <w:nsid w:val="31A7870C"/>
    <w:multiLevelType w:val="hybridMultilevel"/>
    <w:tmpl w:val="05642F56"/>
    <w:lvl w:ilvl="0" w:tplc="065A0DA9">
      <w:start w:val="1"/>
      <w:numFmt w:val="bullet"/>
      <w:lvlText w:val="·"/>
      <w:lvlJc w:val="left"/>
      <w:pPr>
        <w:ind w:left="720" w:hanging="360"/>
      </w:pPr>
      <w:rPr>
        <w:rFonts w:ascii="Symbol" w:eastAsia="Symbol" w:hAnsi="Symbol" w:cs="Symbol"/>
      </w:rPr>
    </w:lvl>
    <w:lvl w:ilvl="1" w:tplc="03DFA52B">
      <w:start w:val="1"/>
      <w:numFmt w:val="bullet"/>
      <w:lvlText w:val="o"/>
      <w:lvlJc w:val="left"/>
      <w:pPr>
        <w:ind w:left="1440" w:hanging="360"/>
      </w:pPr>
      <w:rPr>
        <w:rFonts w:ascii="Symbol" w:hAnsi="Symbol"/>
      </w:rPr>
    </w:lvl>
    <w:lvl w:ilvl="2" w:tplc="17BA5726">
      <w:start w:val="1"/>
      <w:numFmt w:val="bullet"/>
      <w:lvlText w:val="·"/>
      <w:lvlJc w:val="left"/>
      <w:pPr>
        <w:ind w:left="2160" w:hanging="360"/>
      </w:pPr>
      <w:rPr>
        <w:rFonts w:ascii="Symbol" w:hAnsi="Symbol"/>
      </w:rPr>
    </w:lvl>
    <w:lvl w:ilvl="3" w:tplc="0B0807BF">
      <w:start w:val="1"/>
      <w:numFmt w:val="bullet"/>
      <w:lvlText w:val="o"/>
      <w:lvlJc w:val="left"/>
      <w:pPr>
        <w:ind w:left="2880" w:hanging="360"/>
      </w:pPr>
      <w:rPr>
        <w:rFonts w:ascii="Symbol" w:hAnsi="Symbol"/>
      </w:rPr>
    </w:lvl>
    <w:lvl w:ilvl="4" w:tplc="284EA247">
      <w:start w:val="1"/>
      <w:numFmt w:val="bullet"/>
      <w:lvlText w:val="·"/>
      <w:lvlJc w:val="left"/>
      <w:pPr>
        <w:ind w:left="3600" w:hanging="360"/>
      </w:pPr>
      <w:rPr>
        <w:rFonts w:ascii="Symbol" w:hAnsi="Symbol"/>
      </w:rPr>
    </w:lvl>
    <w:lvl w:ilvl="5" w:tplc="05ED4A54">
      <w:start w:val="1"/>
      <w:numFmt w:val="bullet"/>
      <w:lvlText w:val="o"/>
      <w:lvlJc w:val="left"/>
      <w:pPr>
        <w:ind w:left="4320" w:hanging="360"/>
      </w:pPr>
      <w:rPr>
        <w:rFonts w:ascii="Symbol" w:hAnsi="Symbol"/>
      </w:rPr>
    </w:lvl>
    <w:lvl w:ilvl="6" w:tplc="75024295">
      <w:start w:val="1"/>
      <w:numFmt w:val="bullet"/>
      <w:lvlText w:val="·"/>
      <w:lvlJc w:val="left"/>
      <w:pPr>
        <w:ind w:left="5040" w:hanging="360"/>
      </w:pPr>
      <w:rPr>
        <w:rFonts w:ascii="Symbol" w:hAnsi="Symbol"/>
      </w:rPr>
    </w:lvl>
    <w:lvl w:ilvl="7" w:tplc="36F35296">
      <w:start w:val="1"/>
      <w:numFmt w:val="bullet"/>
      <w:lvlText w:val="o"/>
      <w:lvlJc w:val="left"/>
      <w:pPr>
        <w:ind w:left="5760" w:hanging="360"/>
      </w:pPr>
      <w:rPr>
        <w:rFonts w:ascii="Symbol" w:hAnsi="Symbol"/>
      </w:rPr>
    </w:lvl>
    <w:lvl w:ilvl="8" w:tplc="62A136C1">
      <w:start w:val="1"/>
      <w:numFmt w:val="bullet"/>
      <w:lvlText w:val="·"/>
      <w:lvlJc w:val="left"/>
      <w:pPr>
        <w:ind w:left="6480" w:hanging="360"/>
      </w:pPr>
      <w:rPr>
        <w:rFonts w:ascii="Symbol" w:hAnsi="Symbol"/>
      </w:rPr>
    </w:lvl>
  </w:abstractNum>
  <w:abstractNum w:abstractNumId="43" w15:restartNumberingAfterBreak="0">
    <w:nsid w:val="32480B91"/>
    <w:multiLevelType w:val="hybridMultilevel"/>
    <w:tmpl w:val="D7F8002E"/>
    <w:lvl w:ilvl="0" w:tplc="31E022D0">
      <w:start w:val="1"/>
      <w:numFmt w:val="bullet"/>
      <w:lvlText w:val="·"/>
      <w:lvlJc w:val="left"/>
      <w:pPr>
        <w:ind w:left="720" w:hanging="360"/>
      </w:pPr>
      <w:rPr>
        <w:rFonts w:ascii="Symbol" w:eastAsia="Symbol" w:hAnsi="Symbol" w:cs="Symbol"/>
      </w:rPr>
    </w:lvl>
    <w:lvl w:ilvl="1" w:tplc="1FCEB5C2">
      <w:start w:val="1"/>
      <w:numFmt w:val="bullet"/>
      <w:lvlText w:val="o"/>
      <w:lvlJc w:val="left"/>
      <w:pPr>
        <w:ind w:left="1440" w:hanging="360"/>
      </w:pPr>
      <w:rPr>
        <w:rFonts w:ascii="Symbol" w:hAnsi="Symbol"/>
      </w:rPr>
    </w:lvl>
    <w:lvl w:ilvl="2" w:tplc="46DB997E">
      <w:start w:val="1"/>
      <w:numFmt w:val="bullet"/>
      <w:lvlText w:val="·"/>
      <w:lvlJc w:val="left"/>
      <w:pPr>
        <w:ind w:left="2160" w:hanging="360"/>
      </w:pPr>
      <w:rPr>
        <w:rFonts w:ascii="Symbol" w:hAnsi="Symbol"/>
      </w:rPr>
    </w:lvl>
    <w:lvl w:ilvl="3" w:tplc="5FDD1429">
      <w:start w:val="1"/>
      <w:numFmt w:val="bullet"/>
      <w:lvlText w:val="o"/>
      <w:lvlJc w:val="left"/>
      <w:pPr>
        <w:ind w:left="2880" w:hanging="360"/>
      </w:pPr>
      <w:rPr>
        <w:rFonts w:ascii="Symbol" w:hAnsi="Symbol"/>
      </w:rPr>
    </w:lvl>
    <w:lvl w:ilvl="4" w:tplc="5254E0A6">
      <w:start w:val="1"/>
      <w:numFmt w:val="bullet"/>
      <w:lvlText w:val="·"/>
      <w:lvlJc w:val="left"/>
      <w:pPr>
        <w:ind w:left="3600" w:hanging="360"/>
      </w:pPr>
      <w:rPr>
        <w:rFonts w:ascii="Symbol" w:hAnsi="Symbol"/>
      </w:rPr>
    </w:lvl>
    <w:lvl w:ilvl="5" w:tplc="303AB8CE">
      <w:start w:val="1"/>
      <w:numFmt w:val="bullet"/>
      <w:lvlText w:val="o"/>
      <w:lvlJc w:val="left"/>
      <w:pPr>
        <w:ind w:left="4320" w:hanging="360"/>
      </w:pPr>
      <w:rPr>
        <w:rFonts w:ascii="Symbol" w:hAnsi="Symbol"/>
      </w:rPr>
    </w:lvl>
    <w:lvl w:ilvl="6" w:tplc="64DD359A">
      <w:start w:val="1"/>
      <w:numFmt w:val="bullet"/>
      <w:lvlText w:val="·"/>
      <w:lvlJc w:val="left"/>
      <w:pPr>
        <w:ind w:left="5040" w:hanging="360"/>
      </w:pPr>
      <w:rPr>
        <w:rFonts w:ascii="Symbol" w:hAnsi="Symbol"/>
      </w:rPr>
    </w:lvl>
    <w:lvl w:ilvl="7" w:tplc="2E569D50">
      <w:start w:val="1"/>
      <w:numFmt w:val="bullet"/>
      <w:lvlText w:val="o"/>
      <w:lvlJc w:val="left"/>
      <w:pPr>
        <w:ind w:left="5760" w:hanging="360"/>
      </w:pPr>
      <w:rPr>
        <w:rFonts w:ascii="Symbol" w:hAnsi="Symbol"/>
      </w:rPr>
    </w:lvl>
    <w:lvl w:ilvl="8" w:tplc="11E77623">
      <w:start w:val="1"/>
      <w:numFmt w:val="bullet"/>
      <w:lvlText w:val="·"/>
      <w:lvlJc w:val="left"/>
      <w:pPr>
        <w:ind w:left="6480" w:hanging="360"/>
      </w:pPr>
      <w:rPr>
        <w:rFonts w:ascii="Symbol" w:hAnsi="Symbol"/>
      </w:rPr>
    </w:lvl>
  </w:abstractNum>
  <w:abstractNum w:abstractNumId="44" w15:restartNumberingAfterBreak="0">
    <w:nsid w:val="32C0D81C"/>
    <w:multiLevelType w:val="hybridMultilevel"/>
    <w:tmpl w:val="55F04364"/>
    <w:lvl w:ilvl="0" w:tplc="03146CC3">
      <w:start w:val="1"/>
      <w:numFmt w:val="bullet"/>
      <w:lvlText w:val="§"/>
      <w:lvlJc w:val="left"/>
      <w:pPr>
        <w:ind w:left="720" w:hanging="360"/>
      </w:pPr>
      <w:rPr>
        <w:rFonts w:ascii="Wingdings" w:eastAsia="Wingdings" w:hAnsi="Wingdings" w:cs="Wingdings"/>
      </w:rPr>
    </w:lvl>
    <w:lvl w:ilvl="1" w:tplc="7B35C201">
      <w:start w:val="1"/>
      <w:numFmt w:val="bullet"/>
      <w:lvlText w:val="o"/>
      <w:lvlJc w:val="left"/>
      <w:pPr>
        <w:ind w:left="1440" w:hanging="360"/>
      </w:pPr>
      <w:rPr>
        <w:rFonts w:ascii="Symbol" w:hAnsi="Symbol"/>
      </w:rPr>
    </w:lvl>
    <w:lvl w:ilvl="2" w:tplc="162620A9">
      <w:start w:val="1"/>
      <w:numFmt w:val="bullet"/>
      <w:lvlText w:val="·"/>
      <w:lvlJc w:val="left"/>
      <w:pPr>
        <w:ind w:left="2160" w:hanging="360"/>
      </w:pPr>
      <w:rPr>
        <w:rFonts w:ascii="Symbol" w:hAnsi="Symbol"/>
      </w:rPr>
    </w:lvl>
    <w:lvl w:ilvl="3" w:tplc="281CFE0F">
      <w:start w:val="1"/>
      <w:numFmt w:val="bullet"/>
      <w:lvlText w:val="o"/>
      <w:lvlJc w:val="left"/>
      <w:pPr>
        <w:ind w:left="2880" w:hanging="360"/>
      </w:pPr>
      <w:rPr>
        <w:rFonts w:ascii="Symbol" w:hAnsi="Symbol"/>
      </w:rPr>
    </w:lvl>
    <w:lvl w:ilvl="4" w:tplc="219DBD7F">
      <w:start w:val="1"/>
      <w:numFmt w:val="bullet"/>
      <w:lvlText w:val="·"/>
      <w:lvlJc w:val="left"/>
      <w:pPr>
        <w:ind w:left="3600" w:hanging="360"/>
      </w:pPr>
      <w:rPr>
        <w:rFonts w:ascii="Symbol" w:hAnsi="Symbol"/>
      </w:rPr>
    </w:lvl>
    <w:lvl w:ilvl="5" w:tplc="1F06BDD7">
      <w:start w:val="1"/>
      <w:numFmt w:val="bullet"/>
      <w:lvlText w:val="o"/>
      <w:lvlJc w:val="left"/>
      <w:pPr>
        <w:ind w:left="4320" w:hanging="360"/>
      </w:pPr>
      <w:rPr>
        <w:rFonts w:ascii="Symbol" w:hAnsi="Symbol"/>
      </w:rPr>
    </w:lvl>
    <w:lvl w:ilvl="6" w:tplc="06E508D4">
      <w:start w:val="1"/>
      <w:numFmt w:val="bullet"/>
      <w:lvlText w:val="·"/>
      <w:lvlJc w:val="left"/>
      <w:pPr>
        <w:ind w:left="5040" w:hanging="360"/>
      </w:pPr>
      <w:rPr>
        <w:rFonts w:ascii="Symbol" w:hAnsi="Symbol"/>
      </w:rPr>
    </w:lvl>
    <w:lvl w:ilvl="7" w:tplc="06D9044F">
      <w:start w:val="1"/>
      <w:numFmt w:val="bullet"/>
      <w:lvlText w:val="o"/>
      <w:lvlJc w:val="left"/>
      <w:pPr>
        <w:ind w:left="5760" w:hanging="360"/>
      </w:pPr>
      <w:rPr>
        <w:rFonts w:ascii="Symbol" w:hAnsi="Symbol"/>
      </w:rPr>
    </w:lvl>
    <w:lvl w:ilvl="8" w:tplc="4FDF2E49">
      <w:start w:val="1"/>
      <w:numFmt w:val="bullet"/>
      <w:lvlText w:val="·"/>
      <w:lvlJc w:val="left"/>
      <w:pPr>
        <w:ind w:left="6480" w:hanging="360"/>
      </w:pPr>
      <w:rPr>
        <w:rFonts w:ascii="Symbol" w:hAnsi="Symbol"/>
      </w:rPr>
    </w:lvl>
  </w:abstractNum>
  <w:abstractNum w:abstractNumId="45" w15:restartNumberingAfterBreak="0">
    <w:nsid w:val="33AA2002"/>
    <w:multiLevelType w:val="hybridMultilevel"/>
    <w:tmpl w:val="F35A76EC"/>
    <w:lvl w:ilvl="0" w:tplc="3F86BBE2">
      <w:start w:val="1"/>
      <w:numFmt w:val="bullet"/>
      <w:lvlText w:val="§"/>
      <w:lvlJc w:val="left"/>
      <w:pPr>
        <w:ind w:left="720" w:hanging="360"/>
      </w:pPr>
      <w:rPr>
        <w:rFonts w:ascii="Wingdings" w:eastAsia="Wingdings" w:hAnsi="Wingdings" w:cs="Wingdings"/>
      </w:rPr>
    </w:lvl>
    <w:lvl w:ilvl="1" w:tplc="27ED06CD">
      <w:start w:val="1"/>
      <w:numFmt w:val="bullet"/>
      <w:lvlText w:val="o"/>
      <w:lvlJc w:val="left"/>
      <w:pPr>
        <w:ind w:left="1440" w:hanging="360"/>
      </w:pPr>
      <w:rPr>
        <w:rFonts w:ascii="Symbol" w:hAnsi="Symbol"/>
      </w:rPr>
    </w:lvl>
    <w:lvl w:ilvl="2" w:tplc="42687D21">
      <w:start w:val="1"/>
      <w:numFmt w:val="bullet"/>
      <w:lvlText w:val="·"/>
      <w:lvlJc w:val="left"/>
      <w:pPr>
        <w:ind w:left="2160" w:hanging="360"/>
      </w:pPr>
      <w:rPr>
        <w:rFonts w:ascii="Symbol" w:hAnsi="Symbol"/>
      </w:rPr>
    </w:lvl>
    <w:lvl w:ilvl="3" w:tplc="3CA7C085">
      <w:start w:val="1"/>
      <w:numFmt w:val="bullet"/>
      <w:lvlText w:val="o"/>
      <w:lvlJc w:val="left"/>
      <w:pPr>
        <w:ind w:left="2880" w:hanging="360"/>
      </w:pPr>
      <w:rPr>
        <w:rFonts w:ascii="Symbol" w:hAnsi="Symbol"/>
      </w:rPr>
    </w:lvl>
    <w:lvl w:ilvl="4" w:tplc="706A0205">
      <w:start w:val="1"/>
      <w:numFmt w:val="bullet"/>
      <w:lvlText w:val="·"/>
      <w:lvlJc w:val="left"/>
      <w:pPr>
        <w:ind w:left="3600" w:hanging="360"/>
      </w:pPr>
      <w:rPr>
        <w:rFonts w:ascii="Symbol" w:hAnsi="Symbol"/>
      </w:rPr>
    </w:lvl>
    <w:lvl w:ilvl="5" w:tplc="343122CF">
      <w:start w:val="1"/>
      <w:numFmt w:val="bullet"/>
      <w:lvlText w:val="o"/>
      <w:lvlJc w:val="left"/>
      <w:pPr>
        <w:ind w:left="4320" w:hanging="360"/>
      </w:pPr>
      <w:rPr>
        <w:rFonts w:ascii="Symbol" w:hAnsi="Symbol"/>
      </w:rPr>
    </w:lvl>
    <w:lvl w:ilvl="6" w:tplc="4DF5C76E">
      <w:start w:val="1"/>
      <w:numFmt w:val="bullet"/>
      <w:lvlText w:val="·"/>
      <w:lvlJc w:val="left"/>
      <w:pPr>
        <w:ind w:left="5040" w:hanging="360"/>
      </w:pPr>
      <w:rPr>
        <w:rFonts w:ascii="Symbol" w:hAnsi="Symbol"/>
      </w:rPr>
    </w:lvl>
    <w:lvl w:ilvl="7" w:tplc="3B31EA26">
      <w:start w:val="1"/>
      <w:numFmt w:val="bullet"/>
      <w:lvlText w:val="o"/>
      <w:lvlJc w:val="left"/>
      <w:pPr>
        <w:ind w:left="5760" w:hanging="360"/>
      </w:pPr>
      <w:rPr>
        <w:rFonts w:ascii="Symbol" w:hAnsi="Symbol"/>
      </w:rPr>
    </w:lvl>
    <w:lvl w:ilvl="8" w:tplc="6BE2EBDE">
      <w:start w:val="1"/>
      <w:numFmt w:val="bullet"/>
      <w:lvlText w:val="·"/>
      <w:lvlJc w:val="left"/>
      <w:pPr>
        <w:ind w:left="6480" w:hanging="360"/>
      </w:pPr>
      <w:rPr>
        <w:rFonts w:ascii="Symbol" w:hAnsi="Symbol"/>
      </w:rPr>
    </w:lvl>
  </w:abstractNum>
  <w:abstractNum w:abstractNumId="46" w15:restartNumberingAfterBreak="0">
    <w:nsid w:val="33FC7AB7"/>
    <w:multiLevelType w:val="hybridMultilevel"/>
    <w:tmpl w:val="EB248D5A"/>
    <w:lvl w:ilvl="0" w:tplc="1577D5BF">
      <w:numFmt w:val="bullet"/>
      <w:lvlText w:val="·"/>
      <w:lvlJc w:val="left"/>
      <w:rPr>
        <w:rFonts w:ascii="Symbol" w:eastAsia="Symbol" w:hAnsi="Symbol" w:cs="Symbol"/>
      </w:rPr>
    </w:lvl>
    <w:lvl w:ilvl="1" w:tplc="3D02288A">
      <w:start w:val="1"/>
      <w:numFmt w:val="bullet"/>
      <w:lvlText w:val="o"/>
      <w:lvlJc w:val="left"/>
      <w:pPr>
        <w:ind w:left="1440" w:hanging="360"/>
      </w:pPr>
      <w:rPr>
        <w:rFonts w:ascii="Symbol" w:hAnsi="Symbol"/>
      </w:rPr>
    </w:lvl>
    <w:lvl w:ilvl="2" w:tplc="5C664D5E">
      <w:start w:val="1"/>
      <w:numFmt w:val="bullet"/>
      <w:lvlText w:val="·"/>
      <w:lvlJc w:val="left"/>
      <w:pPr>
        <w:ind w:left="2160" w:hanging="360"/>
      </w:pPr>
      <w:rPr>
        <w:rFonts w:ascii="Symbol" w:hAnsi="Symbol"/>
      </w:rPr>
    </w:lvl>
    <w:lvl w:ilvl="3" w:tplc="2E968E87">
      <w:start w:val="1"/>
      <w:numFmt w:val="bullet"/>
      <w:lvlText w:val="o"/>
      <w:lvlJc w:val="left"/>
      <w:pPr>
        <w:ind w:left="2880" w:hanging="360"/>
      </w:pPr>
      <w:rPr>
        <w:rFonts w:ascii="Symbol" w:hAnsi="Symbol"/>
      </w:rPr>
    </w:lvl>
    <w:lvl w:ilvl="4" w:tplc="22919C53">
      <w:start w:val="1"/>
      <w:numFmt w:val="bullet"/>
      <w:lvlText w:val="·"/>
      <w:lvlJc w:val="left"/>
      <w:pPr>
        <w:ind w:left="3600" w:hanging="360"/>
      </w:pPr>
      <w:rPr>
        <w:rFonts w:ascii="Symbol" w:hAnsi="Symbol"/>
      </w:rPr>
    </w:lvl>
    <w:lvl w:ilvl="5" w:tplc="3F13D4F2">
      <w:start w:val="1"/>
      <w:numFmt w:val="bullet"/>
      <w:lvlText w:val="o"/>
      <w:lvlJc w:val="left"/>
      <w:pPr>
        <w:ind w:left="4320" w:hanging="360"/>
      </w:pPr>
      <w:rPr>
        <w:rFonts w:ascii="Symbol" w:hAnsi="Symbol"/>
      </w:rPr>
    </w:lvl>
    <w:lvl w:ilvl="6" w:tplc="76E388F6">
      <w:start w:val="1"/>
      <w:numFmt w:val="bullet"/>
      <w:lvlText w:val="·"/>
      <w:lvlJc w:val="left"/>
      <w:pPr>
        <w:ind w:left="5040" w:hanging="360"/>
      </w:pPr>
      <w:rPr>
        <w:rFonts w:ascii="Symbol" w:hAnsi="Symbol"/>
      </w:rPr>
    </w:lvl>
    <w:lvl w:ilvl="7" w:tplc="10CF6088">
      <w:start w:val="1"/>
      <w:numFmt w:val="bullet"/>
      <w:lvlText w:val="o"/>
      <w:lvlJc w:val="left"/>
      <w:pPr>
        <w:ind w:left="5760" w:hanging="360"/>
      </w:pPr>
      <w:rPr>
        <w:rFonts w:ascii="Symbol" w:hAnsi="Symbol"/>
      </w:rPr>
    </w:lvl>
    <w:lvl w:ilvl="8" w:tplc="4181580F">
      <w:start w:val="1"/>
      <w:numFmt w:val="bullet"/>
      <w:lvlText w:val="·"/>
      <w:lvlJc w:val="left"/>
      <w:pPr>
        <w:ind w:left="6480" w:hanging="360"/>
      </w:pPr>
      <w:rPr>
        <w:rFonts w:ascii="Symbol" w:hAnsi="Symbol"/>
      </w:rPr>
    </w:lvl>
  </w:abstractNum>
  <w:abstractNum w:abstractNumId="47" w15:restartNumberingAfterBreak="0">
    <w:nsid w:val="355585AD"/>
    <w:multiLevelType w:val="hybridMultilevel"/>
    <w:tmpl w:val="AFF0F6AE"/>
    <w:lvl w:ilvl="0" w:tplc="17D4323E">
      <w:start w:val="4"/>
      <w:numFmt w:val="bullet"/>
      <w:lvlText w:val="·"/>
      <w:lvlJc w:val="left"/>
      <w:rPr>
        <w:rFonts w:ascii="Symbol" w:eastAsia="Symbol" w:hAnsi="Symbol" w:cs="Symbol"/>
      </w:rPr>
    </w:lvl>
    <w:lvl w:ilvl="1" w:tplc="76ABF31D">
      <w:start w:val="1"/>
      <w:numFmt w:val="bullet"/>
      <w:lvlText w:val="o"/>
      <w:lvlJc w:val="left"/>
      <w:pPr>
        <w:ind w:left="1440" w:hanging="360"/>
      </w:pPr>
      <w:rPr>
        <w:rFonts w:ascii="Symbol" w:hAnsi="Symbol"/>
      </w:rPr>
    </w:lvl>
    <w:lvl w:ilvl="2" w:tplc="50B33D17">
      <w:start w:val="1"/>
      <w:numFmt w:val="bullet"/>
      <w:lvlText w:val="·"/>
      <w:lvlJc w:val="left"/>
      <w:pPr>
        <w:ind w:left="2160" w:hanging="360"/>
      </w:pPr>
      <w:rPr>
        <w:rFonts w:ascii="Symbol" w:hAnsi="Symbol"/>
      </w:rPr>
    </w:lvl>
    <w:lvl w:ilvl="3" w:tplc="6101D6DB">
      <w:start w:val="1"/>
      <w:numFmt w:val="bullet"/>
      <w:lvlText w:val="o"/>
      <w:lvlJc w:val="left"/>
      <w:pPr>
        <w:ind w:left="2880" w:hanging="360"/>
      </w:pPr>
      <w:rPr>
        <w:rFonts w:ascii="Symbol" w:hAnsi="Symbol"/>
      </w:rPr>
    </w:lvl>
    <w:lvl w:ilvl="4" w:tplc="4BB321C7">
      <w:start w:val="1"/>
      <w:numFmt w:val="bullet"/>
      <w:lvlText w:val="·"/>
      <w:lvlJc w:val="left"/>
      <w:pPr>
        <w:ind w:left="3600" w:hanging="360"/>
      </w:pPr>
      <w:rPr>
        <w:rFonts w:ascii="Symbol" w:hAnsi="Symbol"/>
      </w:rPr>
    </w:lvl>
    <w:lvl w:ilvl="5" w:tplc="3ADA4F48">
      <w:start w:val="1"/>
      <w:numFmt w:val="bullet"/>
      <w:lvlText w:val="o"/>
      <w:lvlJc w:val="left"/>
      <w:pPr>
        <w:ind w:left="4320" w:hanging="360"/>
      </w:pPr>
      <w:rPr>
        <w:rFonts w:ascii="Symbol" w:hAnsi="Symbol"/>
      </w:rPr>
    </w:lvl>
    <w:lvl w:ilvl="6" w:tplc="46B4E290">
      <w:start w:val="1"/>
      <w:numFmt w:val="bullet"/>
      <w:lvlText w:val="·"/>
      <w:lvlJc w:val="left"/>
      <w:pPr>
        <w:ind w:left="5040" w:hanging="360"/>
      </w:pPr>
      <w:rPr>
        <w:rFonts w:ascii="Symbol" w:hAnsi="Symbol"/>
      </w:rPr>
    </w:lvl>
    <w:lvl w:ilvl="7" w:tplc="1FF1A94F">
      <w:start w:val="1"/>
      <w:numFmt w:val="bullet"/>
      <w:lvlText w:val="o"/>
      <w:lvlJc w:val="left"/>
      <w:pPr>
        <w:ind w:left="5760" w:hanging="360"/>
      </w:pPr>
      <w:rPr>
        <w:rFonts w:ascii="Symbol" w:hAnsi="Symbol"/>
      </w:rPr>
    </w:lvl>
    <w:lvl w:ilvl="8" w:tplc="4091C8FA">
      <w:start w:val="1"/>
      <w:numFmt w:val="bullet"/>
      <w:lvlText w:val="·"/>
      <w:lvlJc w:val="left"/>
      <w:pPr>
        <w:ind w:left="6480" w:hanging="360"/>
      </w:pPr>
      <w:rPr>
        <w:rFonts w:ascii="Symbol" w:hAnsi="Symbol"/>
      </w:rPr>
    </w:lvl>
  </w:abstractNum>
  <w:abstractNum w:abstractNumId="48" w15:restartNumberingAfterBreak="0">
    <w:nsid w:val="384A0196"/>
    <w:multiLevelType w:val="hybridMultilevel"/>
    <w:tmpl w:val="12DE10E8"/>
    <w:lvl w:ilvl="0" w:tplc="1169037A">
      <w:start w:val="1"/>
      <w:numFmt w:val="bullet"/>
      <w:lvlText w:val="·"/>
      <w:lvlJc w:val="left"/>
      <w:pPr>
        <w:ind w:left="720" w:hanging="360"/>
      </w:pPr>
      <w:rPr>
        <w:rFonts w:ascii="Symbol" w:eastAsia="Symbol" w:hAnsi="Symbol" w:cs="Symbol"/>
      </w:rPr>
    </w:lvl>
    <w:lvl w:ilvl="1" w:tplc="260642F9">
      <w:start w:val="1"/>
      <w:numFmt w:val="bullet"/>
      <w:lvlText w:val="o"/>
      <w:lvlJc w:val="left"/>
      <w:pPr>
        <w:ind w:left="1440" w:hanging="360"/>
      </w:pPr>
      <w:rPr>
        <w:rFonts w:ascii="Symbol" w:hAnsi="Symbol"/>
      </w:rPr>
    </w:lvl>
    <w:lvl w:ilvl="2" w:tplc="3E19BF2D">
      <w:start w:val="1"/>
      <w:numFmt w:val="bullet"/>
      <w:lvlText w:val="·"/>
      <w:lvlJc w:val="left"/>
      <w:pPr>
        <w:ind w:left="2160" w:hanging="360"/>
      </w:pPr>
      <w:rPr>
        <w:rFonts w:ascii="Symbol" w:hAnsi="Symbol"/>
      </w:rPr>
    </w:lvl>
    <w:lvl w:ilvl="3" w:tplc="4E73EEEF">
      <w:start w:val="1"/>
      <w:numFmt w:val="bullet"/>
      <w:lvlText w:val="o"/>
      <w:lvlJc w:val="left"/>
      <w:pPr>
        <w:ind w:left="2880" w:hanging="360"/>
      </w:pPr>
      <w:rPr>
        <w:rFonts w:ascii="Symbol" w:hAnsi="Symbol"/>
      </w:rPr>
    </w:lvl>
    <w:lvl w:ilvl="4" w:tplc="2F7C8BEC">
      <w:start w:val="1"/>
      <w:numFmt w:val="bullet"/>
      <w:lvlText w:val="·"/>
      <w:lvlJc w:val="left"/>
      <w:pPr>
        <w:ind w:left="3600" w:hanging="360"/>
      </w:pPr>
      <w:rPr>
        <w:rFonts w:ascii="Symbol" w:hAnsi="Symbol"/>
      </w:rPr>
    </w:lvl>
    <w:lvl w:ilvl="5" w:tplc="373687C7">
      <w:start w:val="1"/>
      <w:numFmt w:val="bullet"/>
      <w:lvlText w:val="o"/>
      <w:lvlJc w:val="left"/>
      <w:pPr>
        <w:ind w:left="4320" w:hanging="360"/>
      </w:pPr>
      <w:rPr>
        <w:rFonts w:ascii="Symbol" w:hAnsi="Symbol"/>
      </w:rPr>
    </w:lvl>
    <w:lvl w:ilvl="6" w:tplc="30C4B7B2">
      <w:start w:val="1"/>
      <w:numFmt w:val="bullet"/>
      <w:lvlText w:val="·"/>
      <w:lvlJc w:val="left"/>
      <w:pPr>
        <w:ind w:left="5040" w:hanging="360"/>
      </w:pPr>
      <w:rPr>
        <w:rFonts w:ascii="Symbol" w:hAnsi="Symbol"/>
      </w:rPr>
    </w:lvl>
    <w:lvl w:ilvl="7" w:tplc="3F91F58A">
      <w:start w:val="1"/>
      <w:numFmt w:val="bullet"/>
      <w:lvlText w:val="o"/>
      <w:lvlJc w:val="left"/>
      <w:pPr>
        <w:ind w:left="5760" w:hanging="360"/>
      </w:pPr>
      <w:rPr>
        <w:rFonts w:ascii="Symbol" w:hAnsi="Symbol"/>
      </w:rPr>
    </w:lvl>
    <w:lvl w:ilvl="8" w:tplc="161DF3D3">
      <w:start w:val="1"/>
      <w:numFmt w:val="bullet"/>
      <w:lvlText w:val="·"/>
      <w:lvlJc w:val="left"/>
      <w:pPr>
        <w:ind w:left="6480" w:hanging="360"/>
      </w:pPr>
      <w:rPr>
        <w:rFonts w:ascii="Symbol" w:hAnsi="Symbol"/>
      </w:rPr>
    </w:lvl>
  </w:abstractNum>
  <w:abstractNum w:abstractNumId="49" w15:restartNumberingAfterBreak="0">
    <w:nsid w:val="38856202"/>
    <w:multiLevelType w:val="hybridMultilevel"/>
    <w:tmpl w:val="41DE55E0"/>
    <w:lvl w:ilvl="0" w:tplc="4CC37DEB">
      <w:numFmt w:val="bullet"/>
      <w:lvlText w:val="·"/>
      <w:lvlJc w:val="left"/>
      <w:rPr>
        <w:rFonts w:ascii="Symbol" w:eastAsia="Symbol" w:hAnsi="Symbol" w:cs="Symbol"/>
      </w:rPr>
    </w:lvl>
    <w:lvl w:ilvl="1" w:tplc="702963FD">
      <w:start w:val="1"/>
      <w:numFmt w:val="bullet"/>
      <w:lvlText w:val="o"/>
      <w:lvlJc w:val="left"/>
      <w:pPr>
        <w:ind w:left="1440" w:hanging="360"/>
      </w:pPr>
      <w:rPr>
        <w:rFonts w:ascii="Symbol" w:hAnsi="Symbol"/>
      </w:rPr>
    </w:lvl>
    <w:lvl w:ilvl="2" w:tplc="66771C3F">
      <w:start w:val="1"/>
      <w:numFmt w:val="bullet"/>
      <w:lvlText w:val="·"/>
      <w:lvlJc w:val="left"/>
      <w:pPr>
        <w:ind w:left="2160" w:hanging="360"/>
      </w:pPr>
      <w:rPr>
        <w:rFonts w:ascii="Symbol" w:hAnsi="Symbol"/>
      </w:rPr>
    </w:lvl>
    <w:lvl w:ilvl="3" w:tplc="6914AD68">
      <w:start w:val="1"/>
      <w:numFmt w:val="bullet"/>
      <w:lvlText w:val="o"/>
      <w:lvlJc w:val="left"/>
      <w:pPr>
        <w:ind w:left="2880" w:hanging="360"/>
      </w:pPr>
      <w:rPr>
        <w:rFonts w:ascii="Symbol" w:hAnsi="Symbol"/>
      </w:rPr>
    </w:lvl>
    <w:lvl w:ilvl="4" w:tplc="436A9205">
      <w:start w:val="1"/>
      <w:numFmt w:val="bullet"/>
      <w:lvlText w:val="·"/>
      <w:lvlJc w:val="left"/>
      <w:pPr>
        <w:ind w:left="3600" w:hanging="360"/>
      </w:pPr>
      <w:rPr>
        <w:rFonts w:ascii="Symbol" w:hAnsi="Symbol"/>
      </w:rPr>
    </w:lvl>
    <w:lvl w:ilvl="5" w:tplc="5F0E1DFD">
      <w:start w:val="1"/>
      <w:numFmt w:val="bullet"/>
      <w:lvlText w:val="o"/>
      <w:lvlJc w:val="left"/>
      <w:pPr>
        <w:ind w:left="4320" w:hanging="360"/>
      </w:pPr>
      <w:rPr>
        <w:rFonts w:ascii="Symbol" w:hAnsi="Symbol"/>
      </w:rPr>
    </w:lvl>
    <w:lvl w:ilvl="6" w:tplc="6AEA7301">
      <w:start w:val="1"/>
      <w:numFmt w:val="bullet"/>
      <w:lvlText w:val="·"/>
      <w:lvlJc w:val="left"/>
      <w:pPr>
        <w:ind w:left="5040" w:hanging="360"/>
      </w:pPr>
      <w:rPr>
        <w:rFonts w:ascii="Symbol" w:hAnsi="Symbol"/>
      </w:rPr>
    </w:lvl>
    <w:lvl w:ilvl="7" w:tplc="5746AF56">
      <w:start w:val="1"/>
      <w:numFmt w:val="bullet"/>
      <w:lvlText w:val="o"/>
      <w:lvlJc w:val="left"/>
      <w:pPr>
        <w:ind w:left="5760" w:hanging="360"/>
      </w:pPr>
      <w:rPr>
        <w:rFonts w:ascii="Symbol" w:hAnsi="Symbol"/>
      </w:rPr>
    </w:lvl>
    <w:lvl w:ilvl="8" w:tplc="53B0D2BB">
      <w:start w:val="1"/>
      <w:numFmt w:val="bullet"/>
      <w:lvlText w:val="·"/>
      <w:lvlJc w:val="left"/>
      <w:pPr>
        <w:ind w:left="6480" w:hanging="360"/>
      </w:pPr>
      <w:rPr>
        <w:rFonts w:ascii="Symbol" w:hAnsi="Symbol"/>
      </w:rPr>
    </w:lvl>
  </w:abstractNum>
  <w:abstractNum w:abstractNumId="50" w15:restartNumberingAfterBreak="0">
    <w:nsid w:val="39828F8D"/>
    <w:multiLevelType w:val="hybridMultilevel"/>
    <w:tmpl w:val="57665B90"/>
    <w:lvl w:ilvl="0" w:tplc="701F3BA2">
      <w:start w:val="1"/>
      <w:numFmt w:val="bullet"/>
      <w:lvlText w:val="·"/>
      <w:lvlJc w:val="left"/>
      <w:pPr>
        <w:ind w:left="720" w:hanging="360"/>
      </w:pPr>
      <w:rPr>
        <w:rFonts w:ascii="Symbol" w:eastAsia="Symbol" w:hAnsi="Symbol" w:cs="Symbol"/>
      </w:rPr>
    </w:lvl>
    <w:lvl w:ilvl="1" w:tplc="1126F59B">
      <w:start w:val="1"/>
      <w:numFmt w:val="bullet"/>
      <w:lvlText w:val="o"/>
      <w:lvlJc w:val="left"/>
      <w:pPr>
        <w:ind w:left="1440" w:hanging="360"/>
      </w:pPr>
      <w:rPr>
        <w:rFonts w:ascii="Symbol" w:hAnsi="Symbol"/>
      </w:rPr>
    </w:lvl>
    <w:lvl w:ilvl="2" w:tplc="765F1EF9">
      <w:start w:val="1"/>
      <w:numFmt w:val="bullet"/>
      <w:lvlText w:val="·"/>
      <w:lvlJc w:val="left"/>
      <w:pPr>
        <w:ind w:left="2160" w:hanging="360"/>
      </w:pPr>
      <w:rPr>
        <w:rFonts w:ascii="Symbol" w:hAnsi="Symbol"/>
      </w:rPr>
    </w:lvl>
    <w:lvl w:ilvl="3" w:tplc="3328BCAB">
      <w:start w:val="1"/>
      <w:numFmt w:val="bullet"/>
      <w:lvlText w:val="o"/>
      <w:lvlJc w:val="left"/>
      <w:pPr>
        <w:ind w:left="2880" w:hanging="360"/>
      </w:pPr>
      <w:rPr>
        <w:rFonts w:ascii="Symbol" w:hAnsi="Symbol"/>
      </w:rPr>
    </w:lvl>
    <w:lvl w:ilvl="4" w:tplc="1163F2AB">
      <w:start w:val="1"/>
      <w:numFmt w:val="bullet"/>
      <w:lvlText w:val="·"/>
      <w:lvlJc w:val="left"/>
      <w:pPr>
        <w:ind w:left="3600" w:hanging="360"/>
      </w:pPr>
      <w:rPr>
        <w:rFonts w:ascii="Symbol" w:hAnsi="Symbol"/>
      </w:rPr>
    </w:lvl>
    <w:lvl w:ilvl="5" w:tplc="0713ACCD">
      <w:start w:val="1"/>
      <w:numFmt w:val="bullet"/>
      <w:lvlText w:val="o"/>
      <w:lvlJc w:val="left"/>
      <w:pPr>
        <w:ind w:left="4320" w:hanging="360"/>
      </w:pPr>
      <w:rPr>
        <w:rFonts w:ascii="Symbol" w:hAnsi="Symbol"/>
      </w:rPr>
    </w:lvl>
    <w:lvl w:ilvl="6" w:tplc="05F91BAC">
      <w:start w:val="1"/>
      <w:numFmt w:val="bullet"/>
      <w:lvlText w:val="·"/>
      <w:lvlJc w:val="left"/>
      <w:pPr>
        <w:ind w:left="5040" w:hanging="360"/>
      </w:pPr>
      <w:rPr>
        <w:rFonts w:ascii="Symbol" w:hAnsi="Symbol"/>
      </w:rPr>
    </w:lvl>
    <w:lvl w:ilvl="7" w:tplc="32F086A4">
      <w:start w:val="1"/>
      <w:numFmt w:val="bullet"/>
      <w:lvlText w:val="o"/>
      <w:lvlJc w:val="left"/>
      <w:pPr>
        <w:ind w:left="5760" w:hanging="360"/>
      </w:pPr>
      <w:rPr>
        <w:rFonts w:ascii="Symbol" w:hAnsi="Symbol"/>
      </w:rPr>
    </w:lvl>
    <w:lvl w:ilvl="8" w:tplc="27899F68">
      <w:start w:val="1"/>
      <w:numFmt w:val="bullet"/>
      <w:lvlText w:val="·"/>
      <w:lvlJc w:val="left"/>
      <w:pPr>
        <w:ind w:left="6480" w:hanging="360"/>
      </w:pPr>
      <w:rPr>
        <w:rFonts w:ascii="Symbol" w:hAnsi="Symbol"/>
      </w:rPr>
    </w:lvl>
  </w:abstractNum>
  <w:abstractNum w:abstractNumId="51" w15:restartNumberingAfterBreak="0">
    <w:nsid w:val="3BE827DE"/>
    <w:multiLevelType w:val="hybridMultilevel"/>
    <w:tmpl w:val="06B0F21C"/>
    <w:lvl w:ilvl="0" w:tplc="100A1572">
      <w:start w:val="1"/>
      <w:numFmt w:val="bullet"/>
      <w:lvlText w:val="·"/>
      <w:lvlJc w:val="left"/>
      <w:pPr>
        <w:ind w:left="720" w:hanging="360"/>
      </w:pPr>
      <w:rPr>
        <w:rFonts w:ascii="Symbol" w:eastAsia="Symbol" w:hAnsi="Symbol" w:cs="Symbol"/>
      </w:rPr>
    </w:lvl>
    <w:lvl w:ilvl="1" w:tplc="0BE617A5">
      <w:start w:val="1"/>
      <w:numFmt w:val="bullet"/>
      <w:lvlText w:val="o"/>
      <w:lvlJc w:val="left"/>
      <w:pPr>
        <w:ind w:left="1440" w:hanging="360"/>
      </w:pPr>
      <w:rPr>
        <w:rFonts w:ascii="Symbol" w:hAnsi="Symbol"/>
      </w:rPr>
    </w:lvl>
    <w:lvl w:ilvl="2" w:tplc="4F721EB8">
      <w:start w:val="1"/>
      <w:numFmt w:val="bullet"/>
      <w:lvlText w:val="·"/>
      <w:lvlJc w:val="left"/>
      <w:pPr>
        <w:ind w:left="2160" w:hanging="360"/>
      </w:pPr>
      <w:rPr>
        <w:rFonts w:ascii="Symbol" w:hAnsi="Symbol"/>
      </w:rPr>
    </w:lvl>
    <w:lvl w:ilvl="3" w:tplc="2ABF63A8">
      <w:start w:val="1"/>
      <w:numFmt w:val="bullet"/>
      <w:lvlText w:val="o"/>
      <w:lvlJc w:val="left"/>
      <w:pPr>
        <w:ind w:left="2880" w:hanging="360"/>
      </w:pPr>
      <w:rPr>
        <w:rFonts w:ascii="Symbol" w:hAnsi="Symbol"/>
      </w:rPr>
    </w:lvl>
    <w:lvl w:ilvl="4" w:tplc="330D7A95">
      <w:start w:val="1"/>
      <w:numFmt w:val="bullet"/>
      <w:lvlText w:val="·"/>
      <w:lvlJc w:val="left"/>
      <w:pPr>
        <w:ind w:left="3600" w:hanging="360"/>
      </w:pPr>
      <w:rPr>
        <w:rFonts w:ascii="Symbol" w:hAnsi="Symbol"/>
      </w:rPr>
    </w:lvl>
    <w:lvl w:ilvl="5" w:tplc="485D0A95">
      <w:start w:val="1"/>
      <w:numFmt w:val="bullet"/>
      <w:lvlText w:val="o"/>
      <w:lvlJc w:val="left"/>
      <w:pPr>
        <w:ind w:left="4320" w:hanging="360"/>
      </w:pPr>
      <w:rPr>
        <w:rFonts w:ascii="Symbol" w:hAnsi="Symbol"/>
      </w:rPr>
    </w:lvl>
    <w:lvl w:ilvl="6" w:tplc="25C8EF20">
      <w:start w:val="1"/>
      <w:numFmt w:val="bullet"/>
      <w:lvlText w:val="·"/>
      <w:lvlJc w:val="left"/>
      <w:pPr>
        <w:ind w:left="5040" w:hanging="360"/>
      </w:pPr>
      <w:rPr>
        <w:rFonts w:ascii="Symbol" w:hAnsi="Symbol"/>
      </w:rPr>
    </w:lvl>
    <w:lvl w:ilvl="7" w:tplc="71A557C0">
      <w:start w:val="1"/>
      <w:numFmt w:val="bullet"/>
      <w:lvlText w:val="o"/>
      <w:lvlJc w:val="left"/>
      <w:pPr>
        <w:ind w:left="5760" w:hanging="360"/>
      </w:pPr>
      <w:rPr>
        <w:rFonts w:ascii="Symbol" w:hAnsi="Symbol"/>
      </w:rPr>
    </w:lvl>
    <w:lvl w:ilvl="8" w:tplc="0869519E">
      <w:start w:val="1"/>
      <w:numFmt w:val="bullet"/>
      <w:lvlText w:val="·"/>
      <w:lvlJc w:val="left"/>
      <w:pPr>
        <w:ind w:left="6480" w:hanging="360"/>
      </w:pPr>
      <w:rPr>
        <w:rFonts w:ascii="Symbol" w:hAnsi="Symbol"/>
      </w:rPr>
    </w:lvl>
  </w:abstractNum>
  <w:abstractNum w:abstractNumId="52" w15:restartNumberingAfterBreak="0">
    <w:nsid w:val="3C346635"/>
    <w:multiLevelType w:val="hybridMultilevel"/>
    <w:tmpl w:val="96F6C8F0"/>
    <w:lvl w:ilvl="0" w:tplc="5D7AC6CE">
      <w:start w:val="1"/>
      <w:numFmt w:val="bullet"/>
      <w:lvlText w:val="·"/>
      <w:lvlJc w:val="left"/>
      <w:pPr>
        <w:ind w:left="720" w:hanging="360"/>
      </w:pPr>
      <w:rPr>
        <w:rFonts w:ascii="Symbol" w:eastAsia="Symbol" w:hAnsi="Symbol" w:cs="Symbol"/>
      </w:rPr>
    </w:lvl>
    <w:lvl w:ilvl="1" w:tplc="521BB75E">
      <w:start w:val="1"/>
      <w:numFmt w:val="bullet"/>
      <w:lvlText w:val="o"/>
      <w:lvlJc w:val="left"/>
      <w:pPr>
        <w:ind w:left="1440" w:hanging="360"/>
      </w:pPr>
      <w:rPr>
        <w:rFonts w:ascii="Symbol" w:hAnsi="Symbol"/>
      </w:rPr>
    </w:lvl>
    <w:lvl w:ilvl="2" w:tplc="6A988D42">
      <w:start w:val="1"/>
      <w:numFmt w:val="bullet"/>
      <w:lvlText w:val="·"/>
      <w:lvlJc w:val="left"/>
      <w:pPr>
        <w:ind w:left="2160" w:hanging="360"/>
      </w:pPr>
      <w:rPr>
        <w:rFonts w:ascii="Symbol" w:hAnsi="Symbol"/>
      </w:rPr>
    </w:lvl>
    <w:lvl w:ilvl="3" w:tplc="219C8EDB">
      <w:start w:val="1"/>
      <w:numFmt w:val="bullet"/>
      <w:lvlText w:val="o"/>
      <w:lvlJc w:val="left"/>
      <w:pPr>
        <w:ind w:left="2880" w:hanging="360"/>
      </w:pPr>
      <w:rPr>
        <w:rFonts w:ascii="Symbol" w:hAnsi="Symbol"/>
      </w:rPr>
    </w:lvl>
    <w:lvl w:ilvl="4" w:tplc="2227FB85">
      <w:start w:val="1"/>
      <w:numFmt w:val="bullet"/>
      <w:lvlText w:val="·"/>
      <w:lvlJc w:val="left"/>
      <w:pPr>
        <w:ind w:left="3600" w:hanging="360"/>
      </w:pPr>
      <w:rPr>
        <w:rFonts w:ascii="Symbol" w:hAnsi="Symbol"/>
      </w:rPr>
    </w:lvl>
    <w:lvl w:ilvl="5" w:tplc="7BC32FDC">
      <w:start w:val="1"/>
      <w:numFmt w:val="bullet"/>
      <w:lvlText w:val="o"/>
      <w:lvlJc w:val="left"/>
      <w:pPr>
        <w:ind w:left="4320" w:hanging="360"/>
      </w:pPr>
      <w:rPr>
        <w:rFonts w:ascii="Symbol" w:hAnsi="Symbol"/>
      </w:rPr>
    </w:lvl>
    <w:lvl w:ilvl="6" w:tplc="45493C14">
      <w:start w:val="1"/>
      <w:numFmt w:val="bullet"/>
      <w:lvlText w:val="·"/>
      <w:lvlJc w:val="left"/>
      <w:pPr>
        <w:ind w:left="5040" w:hanging="360"/>
      </w:pPr>
      <w:rPr>
        <w:rFonts w:ascii="Symbol" w:hAnsi="Symbol"/>
      </w:rPr>
    </w:lvl>
    <w:lvl w:ilvl="7" w:tplc="054F68D6">
      <w:start w:val="1"/>
      <w:numFmt w:val="bullet"/>
      <w:lvlText w:val="o"/>
      <w:lvlJc w:val="left"/>
      <w:pPr>
        <w:ind w:left="5760" w:hanging="360"/>
      </w:pPr>
      <w:rPr>
        <w:rFonts w:ascii="Symbol" w:hAnsi="Symbol"/>
      </w:rPr>
    </w:lvl>
    <w:lvl w:ilvl="8" w:tplc="132D4FDA">
      <w:start w:val="1"/>
      <w:numFmt w:val="bullet"/>
      <w:lvlText w:val="·"/>
      <w:lvlJc w:val="left"/>
      <w:pPr>
        <w:ind w:left="6480" w:hanging="360"/>
      </w:pPr>
      <w:rPr>
        <w:rFonts w:ascii="Symbol" w:hAnsi="Symbol"/>
      </w:rPr>
    </w:lvl>
  </w:abstractNum>
  <w:abstractNum w:abstractNumId="53" w15:restartNumberingAfterBreak="0">
    <w:nsid w:val="3C57B82E"/>
    <w:multiLevelType w:val="hybridMultilevel"/>
    <w:tmpl w:val="51269202"/>
    <w:lvl w:ilvl="0" w:tplc="42B97901">
      <w:start w:val="1"/>
      <w:numFmt w:val="bullet"/>
      <w:lvlText w:val="§"/>
      <w:lvlJc w:val="left"/>
      <w:pPr>
        <w:ind w:left="720" w:hanging="360"/>
      </w:pPr>
      <w:rPr>
        <w:rFonts w:ascii="Wingdings" w:eastAsia="Wingdings" w:hAnsi="Wingdings" w:cs="Wingdings"/>
      </w:rPr>
    </w:lvl>
    <w:lvl w:ilvl="1" w:tplc="71BE91B0">
      <w:start w:val="1"/>
      <w:numFmt w:val="bullet"/>
      <w:lvlText w:val="o"/>
      <w:lvlJc w:val="left"/>
      <w:pPr>
        <w:ind w:left="1440" w:hanging="360"/>
      </w:pPr>
      <w:rPr>
        <w:rFonts w:ascii="Symbol" w:hAnsi="Symbol"/>
      </w:rPr>
    </w:lvl>
    <w:lvl w:ilvl="2" w:tplc="3C118BEA">
      <w:start w:val="1"/>
      <w:numFmt w:val="bullet"/>
      <w:lvlText w:val="·"/>
      <w:lvlJc w:val="left"/>
      <w:pPr>
        <w:ind w:left="2160" w:hanging="360"/>
      </w:pPr>
      <w:rPr>
        <w:rFonts w:ascii="Symbol" w:hAnsi="Symbol"/>
      </w:rPr>
    </w:lvl>
    <w:lvl w:ilvl="3" w:tplc="35497EE9">
      <w:start w:val="1"/>
      <w:numFmt w:val="bullet"/>
      <w:lvlText w:val="o"/>
      <w:lvlJc w:val="left"/>
      <w:pPr>
        <w:ind w:left="2880" w:hanging="360"/>
      </w:pPr>
      <w:rPr>
        <w:rFonts w:ascii="Symbol" w:hAnsi="Symbol"/>
      </w:rPr>
    </w:lvl>
    <w:lvl w:ilvl="4" w:tplc="1EBD4109">
      <w:start w:val="1"/>
      <w:numFmt w:val="bullet"/>
      <w:lvlText w:val="·"/>
      <w:lvlJc w:val="left"/>
      <w:pPr>
        <w:ind w:left="3600" w:hanging="360"/>
      </w:pPr>
      <w:rPr>
        <w:rFonts w:ascii="Symbol" w:hAnsi="Symbol"/>
      </w:rPr>
    </w:lvl>
    <w:lvl w:ilvl="5" w:tplc="0C6FDF40">
      <w:start w:val="1"/>
      <w:numFmt w:val="bullet"/>
      <w:lvlText w:val="o"/>
      <w:lvlJc w:val="left"/>
      <w:pPr>
        <w:ind w:left="4320" w:hanging="360"/>
      </w:pPr>
      <w:rPr>
        <w:rFonts w:ascii="Symbol" w:hAnsi="Symbol"/>
      </w:rPr>
    </w:lvl>
    <w:lvl w:ilvl="6" w:tplc="3A9B4096">
      <w:start w:val="1"/>
      <w:numFmt w:val="bullet"/>
      <w:lvlText w:val="·"/>
      <w:lvlJc w:val="left"/>
      <w:pPr>
        <w:ind w:left="5040" w:hanging="360"/>
      </w:pPr>
      <w:rPr>
        <w:rFonts w:ascii="Symbol" w:hAnsi="Symbol"/>
      </w:rPr>
    </w:lvl>
    <w:lvl w:ilvl="7" w:tplc="363324F4">
      <w:start w:val="1"/>
      <w:numFmt w:val="bullet"/>
      <w:lvlText w:val="o"/>
      <w:lvlJc w:val="left"/>
      <w:pPr>
        <w:ind w:left="5760" w:hanging="360"/>
      </w:pPr>
      <w:rPr>
        <w:rFonts w:ascii="Symbol" w:hAnsi="Symbol"/>
      </w:rPr>
    </w:lvl>
    <w:lvl w:ilvl="8" w:tplc="42153179">
      <w:start w:val="1"/>
      <w:numFmt w:val="bullet"/>
      <w:lvlText w:val="·"/>
      <w:lvlJc w:val="left"/>
      <w:pPr>
        <w:ind w:left="6480" w:hanging="360"/>
      </w:pPr>
      <w:rPr>
        <w:rFonts w:ascii="Symbol" w:hAnsi="Symbol"/>
      </w:rPr>
    </w:lvl>
  </w:abstractNum>
  <w:abstractNum w:abstractNumId="54" w15:restartNumberingAfterBreak="0">
    <w:nsid w:val="3D9B2555"/>
    <w:multiLevelType w:val="hybridMultilevel"/>
    <w:tmpl w:val="9FAC263C"/>
    <w:lvl w:ilvl="0" w:tplc="54AFE8BB">
      <w:start w:val="1"/>
      <w:numFmt w:val="bullet"/>
      <w:lvlText w:val="§"/>
      <w:lvlJc w:val="left"/>
      <w:pPr>
        <w:ind w:left="720" w:hanging="360"/>
      </w:pPr>
      <w:rPr>
        <w:rFonts w:ascii="Wingdings" w:eastAsia="Wingdings" w:hAnsi="Wingdings" w:cs="Wingdings"/>
      </w:rPr>
    </w:lvl>
    <w:lvl w:ilvl="1" w:tplc="1A00C26C">
      <w:start w:val="1"/>
      <w:numFmt w:val="bullet"/>
      <w:lvlText w:val="o"/>
      <w:lvlJc w:val="left"/>
      <w:pPr>
        <w:ind w:left="1440" w:hanging="360"/>
      </w:pPr>
      <w:rPr>
        <w:rFonts w:ascii="Symbol" w:hAnsi="Symbol"/>
      </w:rPr>
    </w:lvl>
    <w:lvl w:ilvl="2" w:tplc="40511E7A">
      <w:start w:val="1"/>
      <w:numFmt w:val="bullet"/>
      <w:lvlText w:val="·"/>
      <w:lvlJc w:val="left"/>
      <w:pPr>
        <w:ind w:left="2160" w:hanging="360"/>
      </w:pPr>
      <w:rPr>
        <w:rFonts w:ascii="Symbol" w:hAnsi="Symbol"/>
      </w:rPr>
    </w:lvl>
    <w:lvl w:ilvl="3" w:tplc="7C9327E8">
      <w:start w:val="1"/>
      <w:numFmt w:val="bullet"/>
      <w:lvlText w:val="o"/>
      <w:lvlJc w:val="left"/>
      <w:pPr>
        <w:ind w:left="2880" w:hanging="360"/>
      </w:pPr>
      <w:rPr>
        <w:rFonts w:ascii="Symbol" w:hAnsi="Symbol"/>
      </w:rPr>
    </w:lvl>
    <w:lvl w:ilvl="4" w:tplc="5FBFEBD0">
      <w:start w:val="1"/>
      <w:numFmt w:val="bullet"/>
      <w:lvlText w:val="·"/>
      <w:lvlJc w:val="left"/>
      <w:pPr>
        <w:ind w:left="3600" w:hanging="360"/>
      </w:pPr>
      <w:rPr>
        <w:rFonts w:ascii="Symbol" w:hAnsi="Symbol"/>
      </w:rPr>
    </w:lvl>
    <w:lvl w:ilvl="5" w:tplc="5DF0AC0C">
      <w:start w:val="1"/>
      <w:numFmt w:val="bullet"/>
      <w:lvlText w:val="o"/>
      <w:lvlJc w:val="left"/>
      <w:pPr>
        <w:ind w:left="4320" w:hanging="360"/>
      </w:pPr>
      <w:rPr>
        <w:rFonts w:ascii="Symbol" w:hAnsi="Symbol"/>
      </w:rPr>
    </w:lvl>
    <w:lvl w:ilvl="6" w:tplc="1BB25C83">
      <w:start w:val="1"/>
      <w:numFmt w:val="bullet"/>
      <w:lvlText w:val="·"/>
      <w:lvlJc w:val="left"/>
      <w:pPr>
        <w:ind w:left="5040" w:hanging="360"/>
      </w:pPr>
      <w:rPr>
        <w:rFonts w:ascii="Symbol" w:hAnsi="Symbol"/>
      </w:rPr>
    </w:lvl>
    <w:lvl w:ilvl="7" w:tplc="76059CDC">
      <w:start w:val="1"/>
      <w:numFmt w:val="bullet"/>
      <w:lvlText w:val="o"/>
      <w:lvlJc w:val="left"/>
      <w:pPr>
        <w:ind w:left="5760" w:hanging="360"/>
      </w:pPr>
      <w:rPr>
        <w:rFonts w:ascii="Symbol" w:hAnsi="Symbol"/>
      </w:rPr>
    </w:lvl>
    <w:lvl w:ilvl="8" w:tplc="5FFDC63E">
      <w:start w:val="1"/>
      <w:numFmt w:val="bullet"/>
      <w:lvlText w:val="·"/>
      <w:lvlJc w:val="left"/>
      <w:pPr>
        <w:ind w:left="6480" w:hanging="360"/>
      </w:pPr>
      <w:rPr>
        <w:rFonts w:ascii="Symbol" w:hAnsi="Symbol"/>
      </w:rPr>
    </w:lvl>
  </w:abstractNum>
  <w:abstractNum w:abstractNumId="55" w15:restartNumberingAfterBreak="0">
    <w:nsid w:val="3F6E9028"/>
    <w:multiLevelType w:val="hybridMultilevel"/>
    <w:tmpl w:val="DE18BF08"/>
    <w:lvl w:ilvl="0" w:tplc="768F54A9">
      <w:start w:val="2"/>
      <w:numFmt w:val="decimal"/>
      <w:lvlText w:val="%1."/>
      <w:lvlJc w:val="left"/>
      <w:pPr>
        <w:ind w:left="720" w:hanging="360"/>
      </w:pPr>
    </w:lvl>
    <w:lvl w:ilvl="1" w:tplc="73269D17">
      <w:start w:val="1"/>
      <w:numFmt w:val="decimal"/>
      <w:lvlText w:val="%2."/>
      <w:lvlJc w:val="left"/>
      <w:pPr>
        <w:ind w:left="1440" w:hanging="360"/>
      </w:pPr>
    </w:lvl>
    <w:lvl w:ilvl="2" w:tplc="03F21B60">
      <w:start w:val="1"/>
      <w:numFmt w:val="decimal"/>
      <w:lvlText w:val="%3."/>
      <w:lvlJc w:val="left"/>
      <w:pPr>
        <w:ind w:left="2160" w:hanging="360"/>
      </w:pPr>
    </w:lvl>
    <w:lvl w:ilvl="3" w:tplc="15B3C979">
      <w:start w:val="1"/>
      <w:numFmt w:val="decimal"/>
      <w:lvlText w:val="%4."/>
      <w:lvlJc w:val="left"/>
      <w:pPr>
        <w:ind w:left="2880" w:hanging="360"/>
      </w:pPr>
    </w:lvl>
    <w:lvl w:ilvl="4" w:tplc="09951762">
      <w:start w:val="1"/>
      <w:numFmt w:val="decimal"/>
      <w:lvlText w:val="%5."/>
      <w:lvlJc w:val="left"/>
      <w:pPr>
        <w:ind w:left="3600" w:hanging="360"/>
      </w:pPr>
    </w:lvl>
    <w:lvl w:ilvl="5" w:tplc="01048233">
      <w:start w:val="1"/>
      <w:numFmt w:val="decimal"/>
      <w:lvlText w:val="%6."/>
      <w:lvlJc w:val="left"/>
      <w:pPr>
        <w:ind w:left="4320" w:hanging="360"/>
      </w:pPr>
    </w:lvl>
    <w:lvl w:ilvl="6" w:tplc="7E1BAC29">
      <w:start w:val="1"/>
      <w:numFmt w:val="decimal"/>
      <w:lvlText w:val="%7."/>
      <w:lvlJc w:val="left"/>
      <w:pPr>
        <w:ind w:left="5040" w:hanging="360"/>
      </w:pPr>
    </w:lvl>
    <w:lvl w:ilvl="7" w:tplc="26C64337">
      <w:start w:val="1"/>
      <w:numFmt w:val="decimal"/>
      <w:lvlText w:val="%8."/>
      <w:lvlJc w:val="left"/>
      <w:pPr>
        <w:ind w:left="5760" w:hanging="360"/>
      </w:pPr>
    </w:lvl>
    <w:lvl w:ilvl="8" w:tplc="66BD5305">
      <w:start w:val="1"/>
      <w:numFmt w:val="decimal"/>
      <w:lvlText w:val="%9."/>
      <w:lvlJc w:val="left"/>
      <w:pPr>
        <w:ind w:left="6480" w:hanging="360"/>
      </w:pPr>
    </w:lvl>
  </w:abstractNum>
  <w:abstractNum w:abstractNumId="56" w15:restartNumberingAfterBreak="0">
    <w:nsid w:val="3F74183F"/>
    <w:multiLevelType w:val="hybridMultilevel"/>
    <w:tmpl w:val="305233EC"/>
    <w:lvl w:ilvl="0" w:tplc="566DEB1B">
      <w:start w:val="1"/>
      <w:numFmt w:val="bullet"/>
      <w:lvlText w:val="·"/>
      <w:lvlJc w:val="left"/>
      <w:pPr>
        <w:ind w:left="720" w:hanging="360"/>
      </w:pPr>
      <w:rPr>
        <w:rFonts w:ascii="Symbol" w:eastAsia="Symbol" w:hAnsi="Symbol" w:cs="Symbol"/>
      </w:rPr>
    </w:lvl>
    <w:lvl w:ilvl="1" w:tplc="0BEDF2E3">
      <w:start w:val="1"/>
      <w:numFmt w:val="bullet"/>
      <w:lvlText w:val="o"/>
      <w:lvlJc w:val="left"/>
      <w:pPr>
        <w:ind w:left="1440" w:hanging="360"/>
      </w:pPr>
      <w:rPr>
        <w:rFonts w:ascii="Symbol" w:hAnsi="Symbol"/>
      </w:rPr>
    </w:lvl>
    <w:lvl w:ilvl="2" w:tplc="2139EA9E">
      <w:start w:val="1"/>
      <w:numFmt w:val="bullet"/>
      <w:lvlText w:val="·"/>
      <w:lvlJc w:val="left"/>
      <w:pPr>
        <w:ind w:left="2160" w:hanging="360"/>
      </w:pPr>
      <w:rPr>
        <w:rFonts w:ascii="Symbol" w:hAnsi="Symbol"/>
      </w:rPr>
    </w:lvl>
    <w:lvl w:ilvl="3" w:tplc="10067C77">
      <w:start w:val="1"/>
      <w:numFmt w:val="bullet"/>
      <w:lvlText w:val="o"/>
      <w:lvlJc w:val="left"/>
      <w:pPr>
        <w:ind w:left="2880" w:hanging="360"/>
      </w:pPr>
      <w:rPr>
        <w:rFonts w:ascii="Symbol" w:hAnsi="Symbol"/>
      </w:rPr>
    </w:lvl>
    <w:lvl w:ilvl="4" w:tplc="6691A8C7">
      <w:start w:val="1"/>
      <w:numFmt w:val="bullet"/>
      <w:lvlText w:val="·"/>
      <w:lvlJc w:val="left"/>
      <w:pPr>
        <w:ind w:left="3600" w:hanging="360"/>
      </w:pPr>
      <w:rPr>
        <w:rFonts w:ascii="Symbol" w:hAnsi="Symbol"/>
      </w:rPr>
    </w:lvl>
    <w:lvl w:ilvl="5" w:tplc="535FD7AA">
      <w:start w:val="1"/>
      <w:numFmt w:val="bullet"/>
      <w:lvlText w:val="o"/>
      <w:lvlJc w:val="left"/>
      <w:pPr>
        <w:ind w:left="4320" w:hanging="360"/>
      </w:pPr>
      <w:rPr>
        <w:rFonts w:ascii="Symbol" w:hAnsi="Symbol"/>
      </w:rPr>
    </w:lvl>
    <w:lvl w:ilvl="6" w:tplc="59197705">
      <w:start w:val="1"/>
      <w:numFmt w:val="bullet"/>
      <w:lvlText w:val="·"/>
      <w:lvlJc w:val="left"/>
      <w:pPr>
        <w:ind w:left="5040" w:hanging="360"/>
      </w:pPr>
      <w:rPr>
        <w:rFonts w:ascii="Symbol" w:hAnsi="Symbol"/>
      </w:rPr>
    </w:lvl>
    <w:lvl w:ilvl="7" w:tplc="01B7D4F4">
      <w:start w:val="1"/>
      <w:numFmt w:val="bullet"/>
      <w:lvlText w:val="o"/>
      <w:lvlJc w:val="left"/>
      <w:pPr>
        <w:ind w:left="5760" w:hanging="360"/>
      </w:pPr>
      <w:rPr>
        <w:rFonts w:ascii="Symbol" w:hAnsi="Symbol"/>
      </w:rPr>
    </w:lvl>
    <w:lvl w:ilvl="8" w:tplc="0F445E3E">
      <w:start w:val="1"/>
      <w:numFmt w:val="bullet"/>
      <w:lvlText w:val="·"/>
      <w:lvlJc w:val="left"/>
      <w:pPr>
        <w:ind w:left="6480" w:hanging="360"/>
      </w:pPr>
      <w:rPr>
        <w:rFonts w:ascii="Symbol" w:hAnsi="Symbol"/>
      </w:rPr>
    </w:lvl>
  </w:abstractNum>
  <w:abstractNum w:abstractNumId="57" w15:restartNumberingAfterBreak="0">
    <w:nsid w:val="407C133D"/>
    <w:multiLevelType w:val="hybridMultilevel"/>
    <w:tmpl w:val="4B184424"/>
    <w:lvl w:ilvl="0" w:tplc="3C2D6B3E">
      <w:start w:val="1"/>
      <w:numFmt w:val="bullet"/>
      <w:lvlText w:val="·"/>
      <w:lvlJc w:val="left"/>
      <w:pPr>
        <w:ind w:left="720" w:hanging="360"/>
      </w:pPr>
      <w:rPr>
        <w:rFonts w:ascii="Symbol" w:eastAsia="Symbol" w:hAnsi="Symbol" w:cs="Symbol"/>
      </w:rPr>
    </w:lvl>
    <w:lvl w:ilvl="1" w:tplc="11A37519">
      <w:start w:val="1"/>
      <w:numFmt w:val="bullet"/>
      <w:lvlText w:val="o"/>
      <w:lvlJc w:val="left"/>
      <w:pPr>
        <w:ind w:left="1440" w:hanging="360"/>
      </w:pPr>
      <w:rPr>
        <w:rFonts w:ascii="Symbol" w:hAnsi="Symbol"/>
      </w:rPr>
    </w:lvl>
    <w:lvl w:ilvl="2" w:tplc="085345D5">
      <w:start w:val="1"/>
      <w:numFmt w:val="bullet"/>
      <w:lvlText w:val="·"/>
      <w:lvlJc w:val="left"/>
      <w:pPr>
        <w:ind w:left="2160" w:hanging="360"/>
      </w:pPr>
      <w:rPr>
        <w:rFonts w:ascii="Symbol" w:hAnsi="Symbol"/>
      </w:rPr>
    </w:lvl>
    <w:lvl w:ilvl="3" w:tplc="54B44CA5">
      <w:start w:val="1"/>
      <w:numFmt w:val="bullet"/>
      <w:lvlText w:val="o"/>
      <w:lvlJc w:val="left"/>
      <w:pPr>
        <w:ind w:left="2880" w:hanging="360"/>
      </w:pPr>
      <w:rPr>
        <w:rFonts w:ascii="Symbol" w:hAnsi="Symbol"/>
      </w:rPr>
    </w:lvl>
    <w:lvl w:ilvl="4" w:tplc="641C5C4F">
      <w:start w:val="1"/>
      <w:numFmt w:val="bullet"/>
      <w:lvlText w:val="·"/>
      <w:lvlJc w:val="left"/>
      <w:pPr>
        <w:ind w:left="3600" w:hanging="360"/>
      </w:pPr>
      <w:rPr>
        <w:rFonts w:ascii="Symbol" w:hAnsi="Symbol"/>
      </w:rPr>
    </w:lvl>
    <w:lvl w:ilvl="5" w:tplc="47BBA62D">
      <w:start w:val="1"/>
      <w:numFmt w:val="bullet"/>
      <w:lvlText w:val="o"/>
      <w:lvlJc w:val="left"/>
      <w:pPr>
        <w:ind w:left="4320" w:hanging="360"/>
      </w:pPr>
      <w:rPr>
        <w:rFonts w:ascii="Symbol" w:hAnsi="Symbol"/>
      </w:rPr>
    </w:lvl>
    <w:lvl w:ilvl="6" w:tplc="4AA4ED92">
      <w:start w:val="1"/>
      <w:numFmt w:val="bullet"/>
      <w:lvlText w:val="·"/>
      <w:lvlJc w:val="left"/>
      <w:pPr>
        <w:ind w:left="5040" w:hanging="360"/>
      </w:pPr>
      <w:rPr>
        <w:rFonts w:ascii="Symbol" w:hAnsi="Symbol"/>
      </w:rPr>
    </w:lvl>
    <w:lvl w:ilvl="7" w:tplc="56BC82E7">
      <w:start w:val="1"/>
      <w:numFmt w:val="bullet"/>
      <w:lvlText w:val="o"/>
      <w:lvlJc w:val="left"/>
      <w:pPr>
        <w:ind w:left="5760" w:hanging="360"/>
      </w:pPr>
      <w:rPr>
        <w:rFonts w:ascii="Symbol" w:hAnsi="Symbol"/>
      </w:rPr>
    </w:lvl>
    <w:lvl w:ilvl="8" w:tplc="3C777CF1">
      <w:start w:val="1"/>
      <w:numFmt w:val="bullet"/>
      <w:lvlText w:val="·"/>
      <w:lvlJc w:val="left"/>
      <w:pPr>
        <w:ind w:left="6480" w:hanging="360"/>
      </w:pPr>
      <w:rPr>
        <w:rFonts w:ascii="Symbol" w:hAnsi="Symbol"/>
      </w:rPr>
    </w:lvl>
  </w:abstractNum>
  <w:abstractNum w:abstractNumId="58" w15:restartNumberingAfterBreak="0">
    <w:nsid w:val="44DCDFAB"/>
    <w:multiLevelType w:val="hybridMultilevel"/>
    <w:tmpl w:val="6658A104"/>
    <w:lvl w:ilvl="0" w:tplc="1BBC6FED">
      <w:start w:val="1"/>
      <w:numFmt w:val="bullet"/>
      <w:lvlText w:val="·"/>
      <w:lvlJc w:val="left"/>
      <w:pPr>
        <w:ind w:left="720" w:hanging="360"/>
      </w:pPr>
      <w:rPr>
        <w:rFonts w:ascii="Symbol" w:eastAsia="Symbol" w:hAnsi="Symbol" w:cs="Symbol"/>
      </w:rPr>
    </w:lvl>
    <w:lvl w:ilvl="1" w:tplc="6084D82E">
      <w:start w:val="1"/>
      <w:numFmt w:val="bullet"/>
      <w:lvlText w:val="o"/>
      <w:lvlJc w:val="left"/>
      <w:pPr>
        <w:ind w:left="1440" w:hanging="360"/>
      </w:pPr>
      <w:rPr>
        <w:rFonts w:ascii="Symbol" w:hAnsi="Symbol"/>
      </w:rPr>
    </w:lvl>
    <w:lvl w:ilvl="2" w:tplc="421504FD">
      <w:start w:val="1"/>
      <w:numFmt w:val="bullet"/>
      <w:lvlText w:val="·"/>
      <w:lvlJc w:val="left"/>
      <w:pPr>
        <w:ind w:left="2160" w:hanging="360"/>
      </w:pPr>
      <w:rPr>
        <w:rFonts w:ascii="Symbol" w:hAnsi="Symbol"/>
      </w:rPr>
    </w:lvl>
    <w:lvl w:ilvl="3" w:tplc="5A2A6E17">
      <w:start w:val="1"/>
      <w:numFmt w:val="bullet"/>
      <w:lvlText w:val="o"/>
      <w:lvlJc w:val="left"/>
      <w:pPr>
        <w:ind w:left="2880" w:hanging="360"/>
      </w:pPr>
      <w:rPr>
        <w:rFonts w:ascii="Symbol" w:hAnsi="Symbol"/>
      </w:rPr>
    </w:lvl>
    <w:lvl w:ilvl="4" w:tplc="027820BA">
      <w:start w:val="1"/>
      <w:numFmt w:val="bullet"/>
      <w:lvlText w:val="·"/>
      <w:lvlJc w:val="left"/>
      <w:pPr>
        <w:ind w:left="3600" w:hanging="360"/>
      </w:pPr>
      <w:rPr>
        <w:rFonts w:ascii="Symbol" w:hAnsi="Symbol"/>
      </w:rPr>
    </w:lvl>
    <w:lvl w:ilvl="5" w:tplc="22B102E4">
      <w:start w:val="1"/>
      <w:numFmt w:val="bullet"/>
      <w:lvlText w:val="o"/>
      <w:lvlJc w:val="left"/>
      <w:pPr>
        <w:ind w:left="4320" w:hanging="360"/>
      </w:pPr>
      <w:rPr>
        <w:rFonts w:ascii="Symbol" w:hAnsi="Symbol"/>
      </w:rPr>
    </w:lvl>
    <w:lvl w:ilvl="6" w:tplc="5E2C8706">
      <w:start w:val="1"/>
      <w:numFmt w:val="bullet"/>
      <w:lvlText w:val="·"/>
      <w:lvlJc w:val="left"/>
      <w:pPr>
        <w:ind w:left="5040" w:hanging="360"/>
      </w:pPr>
      <w:rPr>
        <w:rFonts w:ascii="Symbol" w:hAnsi="Symbol"/>
      </w:rPr>
    </w:lvl>
    <w:lvl w:ilvl="7" w:tplc="08878B4A">
      <w:start w:val="1"/>
      <w:numFmt w:val="bullet"/>
      <w:lvlText w:val="o"/>
      <w:lvlJc w:val="left"/>
      <w:pPr>
        <w:ind w:left="5760" w:hanging="360"/>
      </w:pPr>
      <w:rPr>
        <w:rFonts w:ascii="Symbol" w:hAnsi="Symbol"/>
      </w:rPr>
    </w:lvl>
    <w:lvl w:ilvl="8" w:tplc="70C2F363">
      <w:start w:val="1"/>
      <w:numFmt w:val="bullet"/>
      <w:lvlText w:val="·"/>
      <w:lvlJc w:val="left"/>
      <w:pPr>
        <w:ind w:left="6480" w:hanging="360"/>
      </w:pPr>
      <w:rPr>
        <w:rFonts w:ascii="Symbol" w:hAnsi="Symbol"/>
      </w:rPr>
    </w:lvl>
  </w:abstractNum>
  <w:abstractNum w:abstractNumId="59" w15:restartNumberingAfterBreak="0">
    <w:nsid w:val="457F2FD0"/>
    <w:multiLevelType w:val="hybridMultilevel"/>
    <w:tmpl w:val="6FCA3216"/>
    <w:lvl w:ilvl="0" w:tplc="1CBA1466">
      <w:start w:val="1"/>
      <w:numFmt w:val="decimal"/>
      <w:lvlText w:val="%1."/>
      <w:lvlJc w:val="left"/>
      <w:pPr>
        <w:ind w:left="720" w:hanging="360"/>
      </w:pPr>
    </w:lvl>
    <w:lvl w:ilvl="1" w:tplc="7F3EDE08">
      <w:start w:val="1"/>
      <w:numFmt w:val="decimal"/>
      <w:lvlText w:val="%2."/>
      <w:lvlJc w:val="left"/>
      <w:pPr>
        <w:ind w:left="1440" w:hanging="360"/>
      </w:pPr>
    </w:lvl>
    <w:lvl w:ilvl="2" w:tplc="6BC66CE4">
      <w:start w:val="1"/>
      <w:numFmt w:val="decimal"/>
      <w:lvlText w:val="%3."/>
      <w:lvlJc w:val="left"/>
      <w:pPr>
        <w:ind w:left="2160" w:hanging="360"/>
      </w:pPr>
    </w:lvl>
    <w:lvl w:ilvl="3" w:tplc="3EF244AC">
      <w:start w:val="1"/>
      <w:numFmt w:val="decimal"/>
      <w:lvlText w:val="%4."/>
      <w:lvlJc w:val="left"/>
      <w:pPr>
        <w:ind w:left="2880" w:hanging="360"/>
      </w:pPr>
    </w:lvl>
    <w:lvl w:ilvl="4" w:tplc="3E16684C">
      <w:start w:val="1"/>
      <w:numFmt w:val="decimal"/>
      <w:lvlText w:val="%5."/>
      <w:lvlJc w:val="left"/>
      <w:pPr>
        <w:ind w:left="3600" w:hanging="360"/>
      </w:pPr>
    </w:lvl>
    <w:lvl w:ilvl="5" w:tplc="08FB6942">
      <w:start w:val="1"/>
      <w:numFmt w:val="decimal"/>
      <w:lvlText w:val="%6."/>
      <w:lvlJc w:val="left"/>
      <w:pPr>
        <w:ind w:left="4320" w:hanging="360"/>
      </w:pPr>
    </w:lvl>
    <w:lvl w:ilvl="6" w:tplc="0FC8B0EA">
      <w:start w:val="1"/>
      <w:numFmt w:val="decimal"/>
      <w:lvlText w:val="%7."/>
      <w:lvlJc w:val="left"/>
      <w:pPr>
        <w:ind w:left="5040" w:hanging="360"/>
      </w:pPr>
    </w:lvl>
    <w:lvl w:ilvl="7" w:tplc="6FA52C29">
      <w:start w:val="1"/>
      <w:numFmt w:val="decimal"/>
      <w:lvlText w:val="%8."/>
      <w:lvlJc w:val="left"/>
      <w:pPr>
        <w:ind w:left="5760" w:hanging="360"/>
      </w:pPr>
    </w:lvl>
    <w:lvl w:ilvl="8" w:tplc="45FDB7E2">
      <w:start w:val="1"/>
      <w:numFmt w:val="decimal"/>
      <w:lvlText w:val="%9."/>
      <w:lvlJc w:val="left"/>
      <w:pPr>
        <w:ind w:left="6480" w:hanging="360"/>
      </w:pPr>
    </w:lvl>
  </w:abstractNum>
  <w:abstractNum w:abstractNumId="60" w15:restartNumberingAfterBreak="0">
    <w:nsid w:val="467BF7B1"/>
    <w:multiLevelType w:val="hybridMultilevel"/>
    <w:tmpl w:val="28247B08"/>
    <w:lvl w:ilvl="0" w:tplc="3FAB76AC">
      <w:start w:val="1"/>
      <w:numFmt w:val="bullet"/>
      <w:lvlText w:val="·"/>
      <w:lvlJc w:val="left"/>
      <w:pPr>
        <w:ind w:left="720" w:hanging="360"/>
      </w:pPr>
      <w:rPr>
        <w:rFonts w:ascii="Symbol" w:eastAsia="Symbol" w:hAnsi="Symbol" w:cs="Symbol"/>
      </w:rPr>
    </w:lvl>
    <w:lvl w:ilvl="1" w:tplc="46C678E0">
      <w:start w:val="1"/>
      <w:numFmt w:val="bullet"/>
      <w:lvlText w:val="o"/>
      <w:lvlJc w:val="left"/>
      <w:pPr>
        <w:ind w:left="1440" w:hanging="360"/>
      </w:pPr>
      <w:rPr>
        <w:rFonts w:ascii="Symbol" w:hAnsi="Symbol"/>
      </w:rPr>
    </w:lvl>
    <w:lvl w:ilvl="2" w:tplc="617CC0A6">
      <w:start w:val="1"/>
      <w:numFmt w:val="bullet"/>
      <w:lvlText w:val="·"/>
      <w:lvlJc w:val="left"/>
      <w:pPr>
        <w:ind w:left="2160" w:hanging="360"/>
      </w:pPr>
      <w:rPr>
        <w:rFonts w:ascii="Symbol" w:hAnsi="Symbol"/>
      </w:rPr>
    </w:lvl>
    <w:lvl w:ilvl="3" w:tplc="14496806">
      <w:start w:val="1"/>
      <w:numFmt w:val="bullet"/>
      <w:lvlText w:val="o"/>
      <w:lvlJc w:val="left"/>
      <w:pPr>
        <w:ind w:left="2880" w:hanging="360"/>
      </w:pPr>
      <w:rPr>
        <w:rFonts w:ascii="Symbol" w:hAnsi="Symbol"/>
      </w:rPr>
    </w:lvl>
    <w:lvl w:ilvl="4" w:tplc="481DF3F8">
      <w:start w:val="1"/>
      <w:numFmt w:val="bullet"/>
      <w:lvlText w:val="·"/>
      <w:lvlJc w:val="left"/>
      <w:pPr>
        <w:ind w:left="3600" w:hanging="360"/>
      </w:pPr>
      <w:rPr>
        <w:rFonts w:ascii="Symbol" w:hAnsi="Symbol"/>
      </w:rPr>
    </w:lvl>
    <w:lvl w:ilvl="5" w:tplc="38E98E64">
      <w:start w:val="1"/>
      <w:numFmt w:val="bullet"/>
      <w:lvlText w:val="o"/>
      <w:lvlJc w:val="left"/>
      <w:pPr>
        <w:ind w:left="4320" w:hanging="360"/>
      </w:pPr>
      <w:rPr>
        <w:rFonts w:ascii="Symbol" w:hAnsi="Symbol"/>
      </w:rPr>
    </w:lvl>
    <w:lvl w:ilvl="6" w:tplc="4BD186AC">
      <w:start w:val="1"/>
      <w:numFmt w:val="bullet"/>
      <w:lvlText w:val="·"/>
      <w:lvlJc w:val="left"/>
      <w:pPr>
        <w:ind w:left="5040" w:hanging="360"/>
      </w:pPr>
      <w:rPr>
        <w:rFonts w:ascii="Symbol" w:hAnsi="Symbol"/>
      </w:rPr>
    </w:lvl>
    <w:lvl w:ilvl="7" w:tplc="336DFBFC">
      <w:start w:val="1"/>
      <w:numFmt w:val="bullet"/>
      <w:lvlText w:val="o"/>
      <w:lvlJc w:val="left"/>
      <w:pPr>
        <w:ind w:left="5760" w:hanging="360"/>
      </w:pPr>
      <w:rPr>
        <w:rFonts w:ascii="Symbol" w:hAnsi="Symbol"/>
      </w:rPr>
    </w:lvl>
    <w:lvl w:ilvl="8" w:tplc="0AABC48B">
      <w:start w:val="1"/>
      <w:numFmt w:val="bullet"/>
      <w:lvlText w:val="·"/>
      <w:lvlJc w:val="left"/>
      <w:pPr>
        <w:ind w:left="6480" w:hanging="360"/>
      </w:pPr>
      <w:rPr>
        <w:rFonts w:ascii="Symbol" w:hAnsi="Symbol"/>
      </w:rPr>
    </w:lvl>
  </w:abstractNum>
  <w:abstractNum w:abstractNumId="61" w15:restartNumberingAfterBreak="0">
    <w:nsid w:val="4ACD5A05"/>
    <w:multiLevelType w:val="hybridMultilevel"/>
    <w:tmpl w:val="6E72A9B0"/>
    <w:lvl w:ilvl="0" w:tplc="903A6A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D4A32FC"/>
    <w:multiLevelType w:val="hybridMultilevel"/>
    <w:tmpl w:val="B31CC196"/>
    <w:lvl w:ilvl="0" w:tplc="31147C0E">
      <w:start w:val="1"/>
      <w:numFmt w:val="bullet"/>
      <w:lvlText w:val="·"/>
      <w:lvlJc w:val="left"/>
      <w:pPr>
        <w:ind w:left="720" w:hanging="360"/>
      </w:pPr>
      <w:rPr>
        <w:rFonts w:ascii="Symbol" w:eastAsia="Symbol" w:hAnsi="Symbol" w:cs="Symbol"/>
      </w:rPr>
    </w:lvl>
    <w:lvl w:ilvl="1" w:tplc="656D868F">
      <w:start w:val="1"/>
      <w:numFmt w:val="bullet"/>
      <w:lvlText w:val="o"/>
      <w:lvlJc w:val="left"/>
      <w:pPr>
        <w:ind w:left="1440" w:hanging="360"/>
      </w:pPr>
      <w:rPr>
        <w:rFonts w:ascii="Symbol" w:hAnsi="Symbol"/>
      </w:rPr>
    </w:lvl>
    <w:lvl w:ilvl="2" w:tplc="61028961">
      <w:start w:val="1"/>
      <w:numFmt w:val="bullet"/>
      <w:lvlText w:val="·"/>
      <w:lvlJc w:val="left"/>
      <w:pPr>
        <w:ind w:left="2160" w:hanging="360"/>
      </w:pPr>
      <w:rPr>
        <w:rFonts w:ascii="Symbol" w:hAnsi="Symbol"/>
      </w:rPr>
    </w:lvl>
    <w:lvl w:ilvl="3" w:tplc="5ECB0BE3">
      <w:start w:val="1"/>
      <w:numFmt w:val="bullet"/>
      <w:lvlText w:val="o"/>
      <w:lvlJc w:val="left"/>
      <w:pPr>
        <w:ind w:left="2880" w:hanging="360"/>
      </w:pPr>
      <w:rPr>
        <w:rFonts w:ascii="Symbol" w:hAnsi="Symbol"/>
      </w:rPr>
    </w:lvl>
    <w:lvl w:ilvl="4" w:tplc="2E4D6FD3">
      <w:start w:val="1"/>
      <w:numFmt w:val="bullet"/>
      <w:lvlText w:val="·"/>
      <w:lvlJc w:val="left"/>
      <w:pPr>
        <w:ind w:left="3600" w:hanging="360"/>
      </w:pPr>
      <w:rPr>
        <w:rFonts w:ascii="Symbol" w:hAnsi="Symbol"/>
      </w:rPr>
    </w:lvl>
    <w:lvl w:ilvl="5" w:tplc="4753B69A">
      <w:start w:val="1"/>
      <w:numFmt w:val="bullet"/>
      <w:lvlText w:val="o"/>
      <w:lvlJc w:val="left"/>
      <w:pPr>
        <w:ind w:left="4320" w:hanging="360"/>
      </w:pPr>
      <w:rPr>
        <w:rFonts w:ascii="Symbol" w:hAnsi="Symbol"/>
      </w:rPr>
    </w:lvl>
    <w:lvl w:ilvl="6" w:tplc="707D6A8C">
      <w:start w:val="1"/>
      <w:numFmt w:val="bullet"/>
      <w:lvlText w:val="·"/>
      <w:lvlJc w:val="left"/>
      <w:pPr>
        <w:ind w:left="5040" w:hanging="360"/>
      </w:pPr>
      <w:rPr>
        <w:rFonts w:ascii="Symbol" w:hAnsi="Symbol"/>
      </w:rPr>
    </w:lvl>
    <w:lvl w:ilvl="7" w:tplc="0C810343">
      <w:start w:val="1"/>
      <w:numFmt w:val="bullet"/>
      <w:lvlText w:val="o"/>
      <w:lvlJc w:val="left"/>
      <w:pPr>
        <w:ind w:left="5760" w:hanging="360"/>
      </w:pPr>
      <w:rPr>
        <w:rFonts w:ascii="Symbol" w:hAnsi="Symbol"/>
      </w:rPr>
    </w:lvl>
    <w:lvl w:ilvl="8" w:tplc="70186997">
      <w:start w:val="1"/>
      <w:numFmt w:val="bullet"/>
      <w:lvlText w:val="·"/>
      <w:lvlJc w:val="left"/>
      <w:pPr>
        <w:ind w:left="6480" w:hanging="360"/>
      </w:pPr>
      <w:rPr>
        <w:rFonts w:ascii="Symbol" w:hAnsi="Symbol"/>
      </w:rPr>
    </w:lvl>
  </w:abstractNum>
  <w:abstractNum w:abstractNumId="63" w15:restartNumberingAfterBreak="0">
    <w:nsid w:val="4D6F675E"/>
    <w:multiLevelType w:val="hybridMultilevel"/>
    <w:tmpl w:val="73E207FC"/>
    <w:lvl w:ilvl="0" w:tplc="72A312C0">
      <w:start w:val="1"/>
      <w:numFmt w:val="bullet"/>
      <w:lvlText w:val="·"/>
      <w:lvlJc w:val="left"/>
      <w:pPr>
        <w:ind w:left="720" w:hanging="360"/>
      </w:pPr>
      <w:rPr>
        <w:rFonts w:ascii="Symbol" w:eastAsia="Symbol" w:hAnsi="Symbol" w:cs="Symbol"/>
      </w:rPr>
    </w:lvl>
    <w:lvl w:ilvl="1" w:tplc="058E2501">
      <w:start w:val="1"/>
      <w:numFmt w:val="bullet"/>
      <w:lvlText w:val="o"/>
      <w:lvlJc w:val="left"/>
      <w:pPr>
        <w:ind w:left="1440" w:hanging="360"/>
      </w:pPr>
      <w:rPr>
        <w:rFonts w:ascii="Symbol" w:hAnsi="Symbol"/>
      </w:rPr>
    </w:lvl>
    <w:lvl w:ilvl="2" w:tplc="0AAA26EC">
      <w:start w:val="1"/>
      <w:numFmt w:val="bullet"/>
      <w:lvlText w:val="·"/>
      <w:lvlJc w:val="left"/>
      <w:pPr>
        <w:ind w:left="2160" w:hanging="360"/>
      </w:pPr>
      <w:rPr>
        <w:rFonts w:ascii="Symbol" w:hAnsi="Symbol"/>
      </w:rPr>
    </w:lvl>
    <w:lvl w:ilvl="3" w:tplc="178197FC">
      <w:start w:val="1"/>
      <w:numFmt w:val="bullet"/>
      <w:lvlText w:val="o"/>
      <w:lvlJc w:val="left"/>
      <w:pPr>
        <w:ind w:left="2880" w:hanging="360"/>
      </w:pPr>
      <w:rPr>
        <w:rFonts w:ascii="Symbol" w:hAnsi="Symbol"/>
      </w:rPr>
    </w:lvl>
    <w:lvl w:ilvl="4" w:tplc="37799545">
      <w:start w:val="1"/>
      <w:numFmt w:val="bullet"/>
      <w:lvlText w:val="·"/>
      <w:lvlJc w:val="left"/>
      <w:pPr>
        <w:ind w:left="3600" w:hanging="360"/>
      </w:pPr>
      <w:rPr>
        <w:rFonts w:ascii="Symbol" w:hAnsi="Symbol"/>
      </w:rPr>
    </w:lvl>
    <w:lvl w:ilvl="5" w:tplc="6F4A3B35">
      <w:start w:val="1"/>
      <w:numFmt w:val="bullet"/>
      <w:lvlText w:val="o"/>
      <w:lvlJc w:val="left"/>
      <w:pPr>
        <w:ind w:left="4320" w:hanging="360"/>
      </w:pPr>
      <w:rPr>
        <w:rFonts w:ascii="Symbol" w:hAnsi="Symbol"/>
      </w:rPr>
    </w:lvl>
    <w:lvl w:ilvl="6" w:tplc="161F1F53">
      <w:start w:val="1"/>
      <w:numFmt w:val="bullet"/>
      <w:lvlText w:val="·"/>
      <w:lvlJc w:val="left"/>
      <w:pPr>
        <w:ind w:left="5040" w:hanging="360"/>
      </w:pPr>
      <w:rPr>
        <w:rFonts w:ascii="Symbol" w:hAnsi="Symbol"/>
      </w:rPr>
    </w:lvl>
    <w:lvl w:ilvl="7" w:tplc="05EB2BCF">
      <w:start w:val="1"/>
      <w:numFmt w:val="bullet"/>
      <w:lvlText w:val="o"/>
      <w:lvlJc w:val="left"/>
      <w:pPr>
        <w:ind w:left="5760" w:hanging="360"/>
      </w:pPr>
      <w:rPr>
        <w:rFonts w:ascii="Symbol" w:hAnsi="Symbol"/>
      </w:rPr>
    </w:lvl>
    <w:lvl w:ilvl="8" w:tplc="036C269F">
      <w:start w:val="1"/>
      <w:numFmt w:val="bullet"/>
      <w:lvlText w:val="·"/>
      <w:lvlJc w:val="left"/>
      <w:pPr>
        <w:ind w:left="6480" w:hanging="360"/>
      </w:pPr>
      <w:rPr>
        <w:rFonts w:ascii="Symbol" w:hAnsi="Symbol"/>
      </w:rPr>
    </w:lvl>
  </w:abstractNum>
  <w:abstractNum w:abstractNumId="64" w15:restartNumberingAfterBreak="0">
    <w:nsid w:val="4DA6FA58"/>
    <w:multiLevelType w:val="hybridMultilevel"/>
    <w:tmpl w:val="F754FCCE"/>
    <w:lvl w:ilvl="0" w:tplc="5868ABE6">
      <w:start w:val="4"/>
      <w:numFmt w:val="bullet"/>
      <w:lvlText w:val="·"/>
      <w:lvlJc w:val="left"/>
      <w:rPr>
        <w:rFonts w:ascii="Symbol" w:eastAsia="Symbol" w:hAnsi="Symbol" w:cs="Symbol"/>
      </w:rPr>
    </w:lvl>
    <w:lvl w:ilvl="1" w:tplc="5FB64957">
      <w:start w:val="1"/>
      <w:numFmt w:val="bullet"/>
      <w:lvlText w:val="o"/>
      <w:lvlJc w:val="left"/>
      <w:pPr>
        <w:ind w:left="1440" w:hanging="360"/>
      </w:pPr>
      <w:rPr>
        <w:rFonts w:ascii="Symbol" w:hAnsi="Symbol"/>
      </w:rPr>
    </w:lvl>
    <w:lvl w:ilvl="2" w:tplc="25022FD9">
      <w:start w:val="1"/>
      <w:numFmt w:val="bullet"/>
      <w:lvlText w:val="·"/>
      <w:lvlJc w:val="left"/>
      <w:pPr>
        <w:ind w:left="2160" w:hanging="360"/>
      </w:pPr>
      <w:rPr>
        <w:rFonts w:ascii="Symbol" w:hAnsi="Symbol"/>
      </w:rPr>
    </w:lvl>
    <w:lvl w:ilvl="3" w:tplc="4CADA652">
      <w:start w:val="1"/>
      <w:numFmt w:val="bullet"/>
      <w:lvlText w:val="o"/>
      <w:lvlJc w:val="left"/>
      <w:pPr>
        <w:ind w:left="2880" w:hanging="360"/>
      </w:pPr>
      <w:rPr>
        <w:rFonts w:ascii="Symbol" w:hAnsi="Symbol"/>
      </w:rPr>
    </w:lvl>
    <w:lvl w:ilvl="4" w:tplc="1DB62816">
      <w:start w:val="1"/>
      <w:numFmt w:val="bullet"/>
      <w:lvlText w:val="·"/>
      <w:lvlJc w:val="left"/>
      <w:pPr>
        <w:ind w:left="3600" w:hanging="360"/>
      </w:pPr>
      <w:rPr>
        <w:rFonts w:ascii="Symbol" w:hAnsi="Symbol"/>
      </w:rPr>
    </w:lvl>
    <w:lvl w:ilvl="5" w:tplc="53F2FFC2">
      <w:start w:val="1"/>
      <w:numFmt w:val="bullet"/>
      <w:lvlText w:val="o"/>
      <w:lvlJc w:val="left"/>
      <w:pPr>
        <w:ind w:left="4320" w:hanging="360"/>
      </w:pPr>
      <w:rPr>
        <w:rFonts w:ascii="Symbol" w:hAnsi="Symbol"/>
      </w:rPr>
    </w:lvl>
    <w:lvl w:ilvl="6" w:tplc="65670B1A">
      <w:start w:val="1"/>
      <w:numFmt w:val="bullet"/>
      <w:lvlText w:val="·"/>
      <w:lvlJc w:val="left"/>
      <w:pPr>
        <w:ind w:left="5040" w:hanging="360"/>
      </w:pPr>
      <w:rPr>
        <w:rFonts w:ascii="Symbol" w:hAnsi="Symbol"/>
      </w:rPr>
    </w:lvl>
    <w:lvl w:ilvl="7" w:tplc="38B97927">
      <w:start w:val="1"/>
      <w:numFmt w:val="bullet"/>
      <w:lvlText w:val="o"/>
      <w:lvlJc w:val="left"/>
      <w:pPr>
        <w:ind w:left="5760" w:hanging="360"/>
      </w:pPr>
      <w:rPr>
        <w:rFonts w:ascii="Symbol" w:hAnsi="Symbol"/>
      </w:rPr>
    </w:lvl>
    <w:lvl w:ilvl="8" w:tplc="29283FBB">
      <w:start w:val="1"/>
      <w:numFmt w:val="bullet"/>
      <w:lvlText w:val="·"/>
      <w:lvlJc w:val="left"/>
      <w:pPr>
        <w:ind w:left="6480" w:hanging="360"/>
      </w:pPr>
      <w:rPr>
        <w:rFonts w:ascii="Symbol" w:hAnsi="Symbol"/>
      </w:rPr>
    </w:lvl>
  </w:abstractNum>
  <w:abstractNum w:abstractNumId="65" w15:restartNumberingAfterBreak="0">
    <w:nsid w:val="4E5EA713"/>
    <w:multiLevelType w:val="hybridMultilevel"/>
    <w:tmpl w:val="5276CE42"/>
    <w:lvl w:ilvl="0" w:tplc="40ECDFEC">
      <w:start w:val="1"/>
      <w:numFmt w:val="bullet"/>
      <w:lvlText w:val="·"/>
      <w:lvlJc w:val="left"/>
      <w:pPr>
        <w:ind w:left="720" w:hanging="360"/>
      </w:pPr>
      <w:rPr>
        <w:rFonts w:ascii="Symbol" w:eastAsia="Symbol" w:hAnsi="Symbol" w:cs="Symbol"/>
      </w:rPr>
    </w:lvl>
    <w:lvl w:ilvl="1" w:tplc="24B4AA1A">
      <w:start w:val="1"/>
      <w:numFmt w:val="bullet"/>
      <w:lvlText w:val="o"/>
      <w:lvlJc w:val="left"/>
      <w:pPr>
        <w:ind w:left="1440" w:hanging="360"/>
      </w:pPr>
      <w:rPr>
        <w:rFonts w:ascii="Symbol" w:hAnsi="Symbol"/>
      </w:rPr>
    </w:lvl>
    <w:lvl w:ilvl="2" w:tplc="3AD6865B">
      <w:start w:val="1"/>
      <w:numFmt w:val="bullet"/>
      <w:lvlText w:val="·"/>
      <w:lvlJc w:val="left"/>
      <w:pPr>
        <w:ind w:left="2160" w:hanging="360"/>
      </w:pPr>
      <w:rPr>
        <w:rFonts w:ascii="Symbol" w:hAnsi="Symbol"/>
      </w:rPr>
    </w:lvl>
    <w:lvl w:ilvl="3" w:tplc="2E34C65B">
      <w:start w:val="1"/>
      <w:numFmt w:val="bullet"/>
      <w:lvlText w:val="o"/>
      <w:lvlJc w:val="left"/>
      <w:pPr>
        <w:ind w:left="2880" w:hanging="360"/>
      </w:pPr>
      <w:rPr>
        <w:rFonts w:ascii="Symbol" w:hAnsi="Symbol"/>
      </w:rPr>
    </w:lvl>
    <w:lvl w:ilvl="4" w:tplc="165B758E">
      <w:start w:val="1"/>
      <w:numFmt w:val="bullet"/>
      <w:lvlText w:val="·"/>
      <w:lvlJc w:val="left"/>
      <w:pPr>
        <w:ind w:left="3600" w:hanging="360"/>
      </w:pPr>
      <w:rPr>
        <w:rFonts w:ascii="Symbol" w:hAnsi="Symbol"/>
      </w:rPr>
    </w:lvl>
    <w:lvl w:ilvl="5" w:tplc="5FB82E90">
      <w:start w:val="1"/>
      <w:numFmt w:val="bullet"/>
      <w:lvlText w:val="o"/>
      <w:lvlJc w:val="left"/>
      <w:pPr>
        <w:ind w:left="4320" w:hanging="360"/>
      </w:pPr>
      <w:rPr>
        <w:rFonts w:ascii="Symbol" w:hAnsi="Symbol"/>
      </w:rPr>
    </w:lvl>
    <w:lvl w:ilvl="6" w:tplc="58677249">
      <w:start w:val="1"/>
      <w:numFmt w:val="bullet"/>
      <w:lvlText w:val="·"/>
      <w:lvlJc w:val="left"/>
      <w:pPr>
        <w:ind w:left="5040" w:hanging="360"/>
      </w:pPr>
      <w:rPr>
        <w:rFonts w:ascii="Symbol" w:hAnsi="Symbol"/>
      </w:rPr>
    </w:lvl>
    <w:lvl w:ilvl="7" w:tplc="35E8C7C3">
      <w:start w:val="1"/>
      <w:numFmt w:val="bullet"/>
      <w:lvlText w:val="o"/>
      <w:lvlJc w:val="left"/>
      <w:pPr>
        <w:ind w:left="5760" w:hanging="360"/>
      </w:pPr>
      <w:rPr>
        <w:rFonts w:ascii="Symbol" w:hAnsi="Symbol"/>
      </w:rPr>
    </w:lvl>
    <w:lvl w:ilvl="8" w:tplc="1C2CFD59">
      <w:start w:val="1"/>
      <w:numFmt w:val="bullet"/>
      <w:lvlText w:val="·"/>
      <w:lvlJc w:val="left"/>
      <w:pPr>
        <w:ind w:left="6480" w:hanging="360"/>
      </w:pPr>
      <w:rPr>
        <w:rFonts w:ascii="Symbol" w:hAnsi="Symbol"/>
      </w:rPr>
    </w:lvl>
  </w:abstractNum>
  <w:abstractNum w:abstractNumId="66" w15:restartNumberingAfterBreak="0">
    <w:nsid w:val="521EF252"/>
    <w:multiLevelType w:val="hybridMultilevel"/>
    <w:tmpl w:val="5C9E8164"/>
    <w:lvl w:ilvl="0" w:tplc="5BA4D25E">
      <w:start w:val="1"/>
      <w:numFmt w:val="bullet"/>
      <w:lvlText w:val="·"/>
      <w:lvlJc w:val="left"/>
      <w:pPr>
        <w:ind w:left="720" w:hanging="360"/>
      </w:pPr>
      <w:rPr>
        <w:rFonts w:ascii="Symbol" w:eastAsia="Symbol" w:hAnsi="Symbol" w:cs="Symbol"/>
      </w:rPr>
    </w:lvl>
    <w:lvl w:ilvl="1" w:tplc="18082935">
      <w:start w:val="1"/>
      <w:numFmt w:val="bullet"/>
      <w:lvlText w:val="o"/>
      <w:lvlJc w:val="left"/>
      <w:pPr>
        <w:ind w:left="1440" w:hanging="360"/>
      </w:pPr>
      <w:rPr>
        <w:rFonts w:ascii="Symbol" w:hAnsi="Symbol"/>
      </w:rPr>
    </w:lvl>
    <w:lvl w:ilvl="2" w:tplc="2996C066">
      <w:start w:val="1"/>
      <w:numFmt w:val="bullet"/>
      <w:lvlText w:val="·"/>
      <w:lvlJc w:val="left"/>
      <w:pPr>
        <w:ind w:left="2160" w:hanging="360"/>
      </w:pPr>
      <w:rPr>
        <w:rFonts w:ascii="Symbol" w:hAnsi="Symbol"/>
      </w:rPr>
    </w:lvl>
    <w:lvl w:ilvl="3" w:tplc="0C1FFCAA">
      <w:start w:val="1"/>
      <w:numFmt w:val="bullet"/>
      <w:lvlText w:val="o"/>
      <w:lvlJc w:val="left"/>
      <w:pPr>
        <w:ind w:left="2880" w:hanging="360"/>
      </w:pPr>
      <w:rPr>
        <w:rFonts w:ascii="Symbol" w:hAnsi="Symbol"/>
      </w:rPr>
    </w:lvl>
    <w:lvl w:ilvl="4" w:tplc="2E9D617A">
      <w:start w:val="1"/>
      <w:numFmt w:val="bullet"/>
      <w:lvlText w:val="·"/>
      <w:lvlJc w:val="left"/>
      <w:pPr>
        <w:ind w:left="3600" w:hanging="360"/>
      </w:pPr>
      <w:rPr>
        <w:rFonts w:ascii="Symbol" w:hAnsi="Symbol"/>
      </w:rPr>
    </w:lvl>
    <w:lvl w:ilvl="5" w:tplc="248E02A9">
      <w:start w:val="1"/>
      <w:numFmt w:val="bullet"/>
      <w:lvlText w:val="o"/>
      <w:lvlJc w:val="left"/>
      <w:pPr>
        <w:ind w:left="4320" w:hanging="360"/>
      </w:pPr>
      <w:rPr>
        <w:rFonts w:ascii="Symbol" w:hAnsi="Symbol"/>
      </w:rPr>
    </w:lvl>
    <w:lvl w:ilvl="6" w:tplc="720DC02C">
      <w:start w:val="1"/>
      <w:numFmt w:val="bullet"/>
      <w:lvlText w:val="·"/>
      <w:lvlJc w:val="left"/>
      <w:pPr>
        <w:ind w:left="5040" w:hanging="360"/>
      </w:pPr>
      <w:rPr>
        <w:rFonts w:ascii="Symbol" w:hAnsi="Symbol"/>
      </w:rPr>
    </w:lvl>
    <w:lvl w:ilvl="7" w:tplc="16FFBE93">
      <w:start w:val="1"/>
      <w:numFmt w:val="bullet"/>
      <w:lvlText w:val="o"/>
      <w:lvlJc w:val="left"/>
      <w:pPr>
        <w:ind w:left="5760" w:hanging="360"/>
      </w:pPr>
      <w:rPr>
        <w:rFonts w:ascii="Symbol" w:hAnsi="Symbol"/>
      </w:rPr>
    </w:lvl>
    <w:lvl w:ilvl="8" w:tplc="1BB541AC">
      <w:start w:val="1"/>
      <w:numFmt w:val="bullet"/>
      <w:lvlText w:val="·"/>
      <w:lvlJc w:val="left"/>
      <w:pPr>
        <w:ind w:left="6480" w:hanging="360"/>
      </w:pPr>
      <w:rPr>
        <w:rFonts w:ascii="Symbol" w:hAnsi="Symbol"/>
      </w:rPr>
    </w:lvl>
  </w:abstractNum>
  <w:abstractNum w:abstractNumId="67" w15:restartNumberingAfterBreak="0">
    <w:nsid w:val="525AA007"/>
    <w:multiLevelType w:val="hybridMultilevel"/>
    <w:tmpl w:val="525271A6"/>
    <w:lvl w:ilvl="0" w:tplc="62DAB8B4">
      <w:start w:val="1"/>
      <w:numFmt w:val="bullet"/>
      <w:lvlText w:val="·"/>
      <w:lvlJc w:val="left"/>
      <w:pPr>
        <w:ind w:left="720" w:hanging="360"/>
      </w:pPr>
      <w:rPr>
        <w:rFonts w:ascii="Symbol" w:eastAsia="Symbol" w:hAnsi="Symbol" w:cs="Symbol"/>
      </w:rPr>
    </w:lvl>
    <w:lvl w:ilvl="1" w:tplc="49F4FDA1">
      <w:start w:val="1"/>
      <w:numFmt w:val="bullet"/>
      <w:lvlText w:val="o"/>
      <w:lvlJc w:val="left"/>
      <w:pPr>
        <w:ind w:left="1440" w:hanging="360"/>
      </w:pPr>
      <w:rPr>
        <w:rFonts w:ascii="Symbol" w:hAnsi="Symbol"/>
      </w:rPr>
    </w:lvl>
    <w:lvl w:ilvl="2" w:tplc="49F8171E">
      <w:start w:val="1"/>
      <w:numFmt w:val="bullet"/>
      <w:lvlText w:val="·"/>
      <w:lvlJc w:val="left"/>
      <w:pPr>
        <w:ind w:left="2160" w:hanging="360"/>
      </w:pPr>
      <w:rPr>
        <w:rFonts w:ascii="Symbol" w:hAnsi="Symbol"/>
      </w:rPr>
    </w:lvl>
    <w:lvl w:ilvl="3" w:tplc="3F5B31D9">
      <w:start w:val="1"/>
      <w:numFmt w:val="bullet"/>
      <w:lvlText w:val="o"/>
      <w:lvlJc w:val="left"/>
      <w:pPr>
        <w:ind w:left="2880" w:hanging="360"/>
      </w:pPr>
      <w:rPr>
        <w:rFonts w:ascii="Symbol" w:hAnsi="Symbol"/>
      </w:rPr>
    </w:lvl>
    <w:lvl w:ilvl="4" w:tplc="63792589">
      <w:start w:val="1"/>
      <w:numFmt w:val="bullet"/>
      <w:lvlText w:val="·"/>
      <w:lvlJc w:val="left"/>
      <w:pPr>
        <w:ind w:left="3600" w:hanging="360"/>
      </w:pPr>
      <w:rPr>
        <w:rFonts w:ascii="Symbol" w:hAnsi="Symbol"/>
      </w:rPr>
    </w:lvl>
    <w:lvl w:ilvl="5" w:tplc="5DC0F16E">
      <w:start w:val="1"/>
      <w:numFmt w:val="bullet"/>
      <w:lvlText w:val="o"/>
      <w:lvlJc w:val="left"/>
      <w:pPr>
        <w:ind w:left="4320" w:hanging="360"/>
      </w:pPr>
      <w:rPr>
        <w:rFonts w:ascii="Symbol" w:hAnsi="Symbol"/>
      </w:rPr>
    </w:lvl>
    <w:lvl w:ilvl="6" w:tplc="3E685D9E">
      <w:start w:val="1"/>
      <w:numFmt w:val="bullet"/>
      <w:lvlText w:val="·"/>
      <w:lvlJc w:val="left"/>
      <w:pPr>
        <w:ind w:left="5040" w:hanging="360"/>
      </w:pPr>
      <w:rPr>
        <w:rFonts w:ascii="Symbol" w:hAnsi="Symbol"/>
      </w:rPr>
    </w:lvl>
    <w:lvl w:ilvl="7" w:tplc="5598C7A0">
      <w:start w:val="1"/>
      <w:numFmt w:val="bullet"/>
      <w:lvlText w:val="o"/>
      <w:lvlJc w:val="left"/>
      <w:pPr>
        <w:ind w:left="5760" w:hanging="360"/>
      </w:pPr>
      <w:rPr>
        <w:rFonts w:ascii="Symbol" w:hAnsi="Symbol"/>
      </w:rPr>
    </w:lvl>
    <w:lvl w:ilvl="8" w:tplc="6331BE16">
      <w:start w:val="1"/>
      <w:numFmt w:val="bullet"/>
      <w:lvlText w:val="·"/>
      <w:lvlJc w:val="left"/>
      <w:pPr>
        <w:ind w:left="6480" w:hanging="360"/>
      </w:pPr>
      <w:rPr>
        <w:rFonts w:ascii="Symbol" w:hAnsi="Symbol"/>
      </w:rPr>
    </w:lvl>
  </w:abstractNum>
  <w:abstractNum w:abstractNumId="68" w15:restartNumberingAfterBreak="0">
    <w:nsid w:val="52DE60F4"/>
    <w:multiLevelType w:val="hybridMultilevel"/>
    <w:tmpl w:val="0B0C4990"/>
    <w:lvl w:ilvl="0" w:tplc="723DDFEB">
      <w:start w:val="1"/>
      <w:numFmt w:val="bullet"/>
      <w:lvlText w:val="§"/>
      <w:lvlJc w:val="left"/>
      <w:pPr>
        <w:ind w:left="720" w:hanging="360"/>
      </w:pPr>
      <w:rPr>
        <w:rFonts w:ascii="Wingdings" w:eastAsia="Wingdings" w:hAnsi="Wingdings" w:cs="Wingdings"/>
      </w:rPr>
    </w:lvl>
    <w:lvl w:ilvl="1" w:tplc="4D4B5526">
      <w:start w:val="1"/>
      <w:numFmt w:val="bullet"/>
      <w:lvlText w:val="o"/>
      <w:lvlJc w:val="left"/>
      <w:pPr>
        <w:ind w:left="1440" w:hanging="360"/>
      </w:pPr>
      <w:rPr>
        <w:rFonts w:ascii="Symbol" w:hAnsi="Symbol"/>
      </w:rPr>
    </w:lvl>
    <w:lvl w:ilvl="2" w:tplc="2E34684B">
      <w:start w:val="1"/>
      <w:numFmt w:val="bullet"/>
      <w:lvlText w:val="·"/>
      <w:lvlJc w:val="left"/>
      <w:pPr>
        <w:ind w:left="2160" w:hanging="360"/>
      </w:pPr>
      <w:rPr>
        <w:rFonts w:ascii="Symbol" w:hAnsi="Symbol"/>
      </w:rPr>
    </w:lvl>
    <w:lvl w:ilvl="3" w:tplc="4E907F48">
      <w:start w:val="1"/>
      <w:numFmt w:val="bullet"/>
      <w:lvlText w:val="o"/>
      <w:lvlJc w:val="left"/>
      <w:pPr>
        <w:ind w:left="2880" w:hanging="360"/>
      </w:pPr>
      <w:rPr>
        <w:rFonts w:ascii="Symbol" w:hAnsi="Symbol"/>
      </w:rPr>
    </w:lvl>
    <w:lvl w:ilvl="4" w:tplc="23EBD3EB">
      <w:start w:val="1"/>
      <w:numFmt w:val="bullet"/>
      <w:lvlText w:val="·"/>
      <w:lvlJc w:val="left"/>
      <w:pPr>
        <w:ind w:left="3600" w:hanging="360"/>
      </w:pPr>
      <w:rPr>
        <w:rFonts w:ascii="Symbol" w:hAnsi="Symbol"/>
      </w:rPr>
    </w:lvl>
    <w:lvl w:ilvl="5" w:tplc="7BCECB36">
      <w:start w:val="1"/>
      <w:numFmt w:val="bullet"/>
      <w:lvlText w:val="o"/>
      <w:lvlJc w:val="left"/>
      <w:pPr>
        <w:ind w:left="4320" w:hanging="360"/>
      </w:pPr>
      <w:rPr>
        <w:rFonts w:ascii="Symbol" w:hAnsi="Symbol"/>
      </w:rPr>
    </w:lvl>
    <w:lvl w:ilvl="6" w:tplc="37CA9836">
      <w:start w:val="1"/>
      <w:numFmt w:val="bullet"/>
      <w:lvlText w:val="·"/>
      <w:lvlJc w:val="left"/>
      <w:pPr>
        <w:ind w:left="5040" w:hanging="360"/>
      </w:pPr>
      <w:rPr>
        <w:rFonts w:ascii="Symbol" w:hAnsi="Symbol"/>
      </w:rPr>
    </w:lvl>
    <w:lvl w:ilvl="7" w:tplc="43383A11">
      <w:start w:val="1"/>
      <w:numFmt w:val="bullet"/>
      <w:lvlText w:val="o"/>
      <w:lvlJc w:val="left"/>
      <w:pPr>
        <w:ind w:left="5760" w:hanging="360"/>
      </w:pPr>
      <w:rPr>
        <w:rFonts w:ascii="Symbol" w:hAnsi="Symbol"/>
      </w:rPr>
    </w:lvl>
    <w:lvl w:ilvl="8" w:tplc="430A5F2E">
      <w:start w:val="1"/>
      <w:numFmt w:val="bullet"/>
      <w:lvlText w:val="·"/>
      <w:lvlJc w:val="left"/>
      <w:pPr>
        <w:ind w:left="6480" w:hanging="360"/>
      </w:pPr>
      <w:rPr>
        <w:rFonts w:ascii="Symbol" w:hAnsi="Symbol"/>
      </w:rPr>
    </w:lvl>
  </w:abstractNum>
  <w:abstractNum w:abstractNumId="69" w15:restartNumberingAfterBreak="0">
    <w:nsid w:val="535A94ED"/>
    <w:multiLevelType w:val="hybridMultilevel"/>
    <w:tmpl w:val="B99C4CE6"/>
    <w:lvl w:ilvl="0" w:tplc="29B75597">
      <w:start w:val="1"/>
      <w:numFmt w:val="bullet"/>
      <w:lvlText w:val="§"/>
      <w:lvlJc w:val="left"/>
      <w:pPr>
        <w:ind w:left="720" w:hanging="360"/>
      </w:pPr>
      <w:rPr>
        <w:rFonts w:ascii="Wingdings" w:eastAsia="Wingdings" w:hAnsi="Wingdings" w:cs="Wingdings"/>
      </w:rPr>
    </w:lvl>
    <w:lvl w:ilvl="1" w:tplc="47B77B0C">
      <w:start w:val="1"/>
      <w:numFmt w:val="bullet"/>
      <w:lvlText w:val="o"/>
      <w:lvlJc w:val="left"/>
      <w:pPr>
        <w:ind w:left="1440" w:hanging="360"/>
      </w:pPr>
      <w:rPr>
        <w:rFonts w:ascii="Symbol" w:hAnsi="Symbol"/>
      </w:rPr>
    </w:lvl>
    <w:lvl w:ilvl="2" w:tplc="3EF78301">
      <w:start w:val="1"/>
      <w:numFmt w:val="bullet"/>
      <w:lvlText w:val="·"/>
      <w:lvlJc w:val="left"/>
      <w:pPr>
        <w:ind w:left="2160" w:hanging="360"/>
      </w:pPr>
      <w:rPr>
        <w:rFonts w:ascii="Symbol" w:hAnsi="Symbol"/>
      </w:rPr>
    </w:lvl>
    <w:lvl w:ilvl="3" w:tplc="762A47CC">
      <w:start w:val="1"/>
      <w:numFmt w:val="bullet"/>
      <w:lvlText w:val="o"/>
      <w:lvlJc w:val="left"/>
      <w:pPr>
        <w:ind w:left="2880" w:hanging="360"/>
      </w:pPr>
      <w:rPr>
        <w:rFonts w:ascii="Symbol" w:hAnsi="Symbol"/>
      </w:rPr>
    </w:lvl>
    <w:lvl w:ilvl="4" w:tplc="79CEE689">
      <w:start w:val="1"/>
      <w:numFmt w:val="bullet"/>
      <w:lvlText w:val="·"/>
      <w:lvlJc w:val="left"/>
      <w:pPr>
        <w:ind w:left="3600" w:hanging="360"/>
      </w:pPr>
      <w:rPr>
        <w:rFonts w:ascii="Symbol" w:hAnsi="Symbol"/>
      </w:rPr>
    </w:lvl>
    <w:lvl w:ilvl="5" w:tplc="26C5BD7D">
      <w:start w:val="1"/>
      <w:numFmt w:val="bullet"/>
      <w:lvlText w:val="o"/>
      <w:lvlJc w:val="left"/>
      <w:pPr>
        <w:ind w:left="4320" w:hanging="360"/>
      </w:pPr>
      <w:rPr>
        <w:rFonts w:ascii="Symbol" w:hAnsi="Symbol"/>
      </w:rPr>
    </w:lvl>
    <w:lvl w:ilvl="6" w:tplc="44A9D277">
      <w:start w:val="1"/>
      <w:numFmt w:val="bullet"/>
      <w:lvlText w:val="·"/>
      <w:lvlJc w:val="left"/>
      <w:pPr>
        <w:ind w:left="5040" w:hanging="360"/>
      </w:pPr>
      <w:rPr>
        <w:rFonts w:ascii="Symbol" w:hAnsi="Symbol"/>
      </w:rPr>
    </w:lvl>
    <w:lvl w:ilvl="7" w:tplc="5EDE6188">
      <w:start w:val="1"/>
      <w:numFmt w:val="bullet"/>
      <w:lvlText w:val="o"/>
      <w:lvlJc w:val="left"/>
      <w:pPr>
        <w:ind w:left="5760" w:hanging="360"/>
      </w:pPr>
      <w:rPr>
        <w:rFonts w:ascii="Symbol" w:hAnsi="Symbol"/>
      </w:rPr>
    </w:lvl>
    <w:lvl w:ilvl="8" w:tplc="73C508DD">
      <w:start w:val="1"/>
      <w:numFmt w:val="bullet"/>
      <w:lvlText w:val="·"/>
      <w:lvlJc w:val="left"/>
      <w:pPr>
        <w:ind w:left="6480" w:hanging="360"/>
      </w:pPr>
      <w:rPr>
        <w:rFonts w:ascii="Symbol" w:hAnsi="Symbol"/>
      </w:rPr>
    </w:lvl>
  </w:abstractNum>
  <w:abstractNum w:abstractNumId="70" w15:restartNumberingAfterBreak="0">
    <w:nsid w:val="53C5A42A"/>
    <w:multiLevelType w:val="hybridMultilevel"/>
    <w:tmpl w:val="FCBA0984"/>
    <w:lvl w:ilvl="0" w:tplc="17C4F068">
      <w:numFmt w:val="bullet"/>
      <w:lvlText w:val="·"/>
      <w:lvlJc w:val="left"/>
      <w:rPr>
        <w:rFonts w:ascii="Symbol" w:eastAsia="Symbol" w:hAnsi="Symbol" w:cs="Symbol"/>
      </w:rPr>
    </w:lvl>
    <w:lvl w:ilvl="1" w:tplc="15A2EC1D">
      <w:start w:val="1"/>
      <w:numFmt w:val="bullet"/>
      <w:lvlText w:val="o"/>
      <w:lvlJc w:val="left"/>
      <w:pPr>
        <w:ind w:left="1440" w:hanging="360"/>
      </w:pPr>
      <w:rPr>
        <w:rFonts w:ascii="Symbol" w:hAnsi="Symbol"/>
      </w:rPr>
    </w:lvl>
    <w:lvl w:ilvl="2" w:tplc="228EE4B5">
      <w:start w:val="1"/>
      <w:numFmt w:val="bullet"/>
      <w:lvlText w:val="·"/>
      <w:lvlJc w:val="left"/>
      <w:pPr>
        <w:ind w:left="2160" w:hanging="360"/>
      </w:pPr>
      <w:rPr>
        <w:rFonts w:ascii="Symbol" w:hAnsi="Symbol"/>
      </w:rPr>
    </w:lvl>
    <w:lvl w:ilvl="3" w:tplc="78152D33">
      <w:start w:val="1"/>
      <w:numFmt w:val="bullet"/>
      <w:lvlText w:val="o"/>
      <w:lvlJc w:val="left"/>
      <w:pPr>
        <w:ind w:left="2880" w:hanging="360"/>
      </w:pPr>
      <w:rPr>
        <w:rFonts w:ascii="Symbol" w:hAnsi="Symbol"/>
      </w:rPr>
    </w:lvl>
    <w:lvl w:ilvl="4" w:tplc="629A56F5">
      <w:start w:val="1"/>
      <w:numFmt w:val="bullet"/>
      <w:lvlText w:val="·"/>
      <w:lvlJc w:val="left"/>
      <w:pPr>
        <w:ind w:left="3600" w:hanging="360"/>
      </w:pPr>
      <w:rPr>
        <w:rFonts w:ascii="Symbol" w:hAnsi="Symbol"/>
      </w:rPr>
    </w:lvl>
    <w:lvl w:ilvl="5" w:tplc="7F18FCCE">
      <w:start w:val="1"/>
      <w:numFmt w:val="bullet"/>
      <w:lvlText w:val="o"/>
      <w:lvlJc w:val="left"/>
      <w:pPr>
        <w:ind w:left="4320" w:hanging="360"/>
      </w:pPr>
      <w:rPr>
        <w:rFonts w:ascii="Symbol" w:hAnsi="Symbol"/>
      </w:rPr>
    </w:lvl>
    <w:lvl w:ilvl="6" w:tplc="7CD2E5C9">
      <w:start w:val="1"/>
      <w:numFmt w:val="bullet"/>
      <w:lvlText w:val="·"/>
      <w:lvlJc w:val="left"/>
      <w:pPr>
        <w:ind w:left="5040" w:hanging="360"/>
      </w:pPr>
      <w:rPr>
        <w:rFonts w:ascii="Symbol" w:hAnsi="Symbol"/>
      </w:rPr>
    </w:lvl>
    <w:lvl w:ilvl="7" w:tplc="179D7869">
      <w:start w:val="1"/>
      <w:numFmt w:val="bullet"/>
      <w:lvlText w:val="o"/>
      <w:lvlJc w:val="left"/>
      <w:pPr>
        <w:ind w:left="5760" w:hanging="360"/>
      </w:pPr>
      <w:rPr>
        <w:rFonts w:ascii="Symbol" w:hAnsi="Symbol"/>
      </w:rPr>
    </w:lvl>
    <w:lvl w:ilvl="8" w:tplc="6C6ECC95">
      <w:start w:val="1"/>
      <w:numFmt w:val="bullet"/>
      <w:lvlText w:val="·"/>
      <w:lvlJc w:val="left"/>
      <w:pPr>
        <w:ind w:left="6480" w:hanging="360"/>
      </w:pPr>
      <w:rPr>
        <w:rFonts w:ascii="Symbol" w:hAnsi="Symbol"/>
      </w:rPr>
    </w:lvl>
  </w:abstractNum>
  <w:abstractNum w:abstractNumId="71" w15:restartNumberingAfterBreak="0">
    <w:nsid w:val="54159890"/>
    <w:multiLevelType w:val="hybridMultilevel"/>
    <w:tmpl w:val="6CE0564E"/>
    <w:lvl w:ilvl="0" w:tplc="5CA46BC8">
      <w:numFmt w:val="bullet"/>
      <w:lvlText w:val="·"/>
      <w:lvlJc w:val="left"/>
      <w:rPr>
        <w:rFonts w:ascii="Symbol" w:eastAsia="Symbol" w:hAnsi="Symbol" w:cs="Symbol"/>
      </w:rPr>
    </w:lvl>
    <w:lvl w:ilvl="1" w:tplc="7AB02D03">
      <w:start w:val="1"/>
      <w:numFmt w:val="bullet"/>
      <w:lvlText w:val="o"/>
      <w:lvlJc w:val="left"/>
      <w:pPr>
        <w:ind w:left="1440" w:hanging="360"/>
      </w:pPr>
      <w:rPr>
        <w:rFonts w:ascii="Symbol" w:hAnsi="Symbol"/>
      </w:rPr>
    </w:lvl>
    <w:lvl w:ilvl="2" w:tplc="06B9A292">
      <w:start w:val="1"/>
      <w:numFmt w:val="bullet"/>
      <w:lvlText w:val="·"/>
      <w:lvlJc w:val="left"/>
      <w:pPr>
        <w:ind w:left="2160" w:hanging="360"/>
      </w:pPr>
      <w:rPr>
        <w:rFonts w:ascii="Symbol" w:hAnsi="Symbol"/>
      </w:rPr>
    </w:lvl>
    <w:lvl w:ilvl="3" w:tplc="07DFB326">
      <w:start w:val="1"/>
      <w:numFmt w:val="bullet"/>
      <w:lvlText w:val="o"/>
      <w:lvlJc w:val="left"/>
      <w:pPr>
        <w:ind w:left="2880" w:hanging="360"/>
      </w:pPr>
      <w:rPr>
        <w:rFonts w:ascii="Symbol" w:hAnsi="Symbol"/>
      </w:rPr>
    </w:lvl>
    <w:lvl w:ilvl="4" w:tplc="441D1DEB">
      <w:start w:val="1"/>
      <w:numFmt w:val="bullet"/>
      <w:lvlText w:val="·"/>
      <w:lvlJc w:val="left"/>
      <w:pPr>
        <w:ind w:left="3600" w:hanging="360"/>
      </w:pPr>
      <w:rPr>
        <w:rFonts w:ascii="Symbol" w:hAnsi="Symbol"/>
      </w:rPr>
    </w:lvl>
    <w:lvl w:ilvl="5" w:tplc="281034D0">
      <w:start w:val="1"/>
      <w:numFmt w:val="bullet"/>
      <w:lvlText w:val="o"/>
      <w:lvlJc w:val="left"/>
      <w:pPr>
        <w:ind w:left="4320" w:hanging="360"/>
      </w:pPr>
      <w:rPr>
        <w:rFonts w:ascii="Symbol" w:hAnsi="Symbol"/>
      </w:rPr>
    </w:lvl>
    <w:lvl w:ilvl="6" w:tplc="60125342">
      <w:start w:val="1"/>
      <w:numFmt w:val="bullet"/>
      <w:lvlText w:val="·"/>
      <w:lvlJc w:val="left"/>
      <w:pPr>
        <w:ind w:left="5040" w:hanging="360"/>
      </w:pPr>
      <w:rPr>
        <w:rFonts w:ascii="Symbol" w:hAnsi="Symbol"/>
      </w:rPr>
    </w:lvl>
    <w:lvl w:ilvl="7" w:tplc="3485C0C6">
      <w:start w:val="1"/>
      <w:numFmt w:val="bullet"/>
      <w:lvlText w:val="o"/>
      <w:lvlJc w:val="left"/>
      <w:pPr>
        <w:ind w:left="5760" w:hanging="360"/>
      </w:pPr>
      <w:rPr>
        <w:rFonts w:ascii="Symbol" w:hAnsi="Symbol"/>
      </w:rPr>
    </w:lvl>
    <w:lvl w:ilvl="8" w:tplc="3644C1F4">
      <w:start w:val="1"/>
      <w:numFmt w:val="bullet"/>
      <w:lvlText w:val="·"/>
      <w:lvlJc w:val="left"/>
      <w:pPr>
        <w:ind w:left="6480" w:hanging="360"/>
      </w:pPr>
      <w:rPr>
        <w:rFonts w:ascii="Symbol" w:hAnsi="Symbol"/>
      </w:rPr>
    </w:lvl>
  </w:abstractNum>
  <w:abstractNum w:abstractNumId="72" w15:restartNumberingAfterBreak="0">
    <w:nsid w:val="543412F5"/>
    <w:multiLevelType w:val="hybridMultilevel"/>
    <w:tmpl w:val="6BE0D63E"/>
    <w:lvl w:ilvl="0" w:tplc="02D6DB54">
      <w:numFmt w:val="bullet"/>
      <w:lvlText w:val="·"/>
      <w:lvlJc w:val="left"/>
      <w:rPr>
        <w:rFonts w:ascii="Symbol" w:eastAsia="Symbol" w:hAnsi="Symbol" w:cs="Symbol"/>
      </w:rPr>
    </w:lvl>
    <w:lvl w:ilvl="1" w:tplc="5E33673F">
      <w:start w:val="1"/>
      <w:numFmt w:val="bullet"/>
      <w:lvlText w:val="o"/>
      <w:lvlJc w:val="left"/>
      <w:pPr>
        <w:ind w:left="1440" w:hanging="360"/>
      </w:pPr>
      <w:rPr>
        <w:rFonts w:ascii="Symbol" w:hAnsi="Symbol"/>
      </w:rPr>
    </w:lvl>
    <w:lvl w:ilvl="2" w:tplc="413A87F4">
      <w:start w:val="1"/>
      <w:numFmt w:val="bullet"/>
      <w:lvlText w:val="·"/>
      <w:lvlJc w:val="left"/>
      <w:pPr>
        <w:ind w:left="2160" w:hanging="360"/>
      </w:pPr>
      <w:rPr>
        <w:rFonts w:ascii="Symbol" w:hAnsi="Symbol"/>
      </w:rPr>
    </w:lvl>
    <w:lvl w:ilvl="3" w:tplc="46C4A53A">
      <w:start w:val="1"/>
      <w:numFmt w:val="bullet"/>
      <w:lvlText w:val="o"/>
      <w:lvlJc w:val="left"/>
      <w:pPr>
        <w:ind w:left="2880" w:hanging="360"/>
      </w:pPr>
      <w:rPr>
        <w:rFonts w:ascii="Symbol" w:hAnsi="Symbol"/>
      </w:rPr>
    </w:lvl>
    <w:lvl w:ilvl="4" w:tplc="57BCB419">
      <w:start w:val="1"/>
      <w:numFmt w:val="bullet"/>
      <w:lvlText w:val="·"/>
      <w:lvlJc w:val="left"/>
      <w:pPr>
        <w:ind w:left="3600" w:hanging="360"/>
      </w:pPr>
      <w:rPr>
        <w:rFonts w:ascii="Symbol" w:hAnsi="Symbol"/>
      </w:rPr>
    </w:lvl>
    <w:lvl w:ilvl="5" w:tplc="665E90C7">
      <w:start w:val="1"/>
      <w:numFmt w:val="bullet"/>
      <w:lvlText w:val="o"/>
      <w:lvlJc w:val="left"/>
      <w:pPr>
        <w:ind w:left="4320" w:hanging="360"/>
      </w:pPr>
      <w:rPr>
        <w:rFonts w:ascii="Symbol" w:hAnsi="Symbol"/>
      </w:rPr>
    </w:lvl>
    <w:lvl w:ilvl="6" w:tplc="14E79928">
      <w:start w:val="1"/>
      <w:numFmt w:val="bullet"/>
      <w:lvlText w:val="·"/>
      <w:lvlJc w:val="left"/>
      <w:pPr>
        <w:ind w:left="5040" w:hanging="360"/>
      </w:pPr>
      <w:rPr>
        <w:rFonts w:ascii="Symbol" w:hAnsi="Symbol"/>
      </w:rPr>
    </w:lvl>
    <w:lvl w:ilvl="7" w:tplc="7B07FB85">
      <w:start w:val="1"/>
      <w:numFmt w:val="bullet"/>
      <w:lvlText w:val="o"/>
      <w:lvlJc w:val="left"/>
      <w:pPr>
        <w:ind w:left="5760" w:hanging="360"/>
      </w:pPr>
      <w:rPr>
        <w:rFonts w:ascii="Symbol" w:hAnsi="Symbol"/>
      </w:rPr>
    </w:lvl>
    <w:lvl w:ilvl="8" w:tplc="199971A8">
      <w:start w:val="1"/>
      <w:numFmt w:val="bullet"/>
      <w:lvlText w:val="·"/>
      <w:lvlJc w:val="left"/>
      <w:pPr>
        <w:ind w:left="6480" w:hanging="360"/>
      </w:pPr>
      <w:rPr>
        <w:rFonts w:ascii="Symbol" w:hAnsi="Symbol"/>
      </w:rPr>
    </w:lvl>
  </w:abstractNum>
  <w:abstractNum w:abstractNumId="73" w15:restartNumberingAfterBreak="0">
    <w:nsid w:val="5580047A"/>
    <w:multiLevelType w:val="hybridMultilevel"/>
    <w:tmpl w:val="70363BE6"/>
    <w:lvl w:ilvl="0" w:tplc="3CB089A9">
      <w:start w:val="1"/>
      <w:numFmt w:val="bullet"/>
      <w:lvlText w:val="§"/>
      <w:lvlJc w:val="left"/>
      <w:pPr>
        <w:ind w:left="720" w:hanging="360"/>
      </w:pPr>
      <w:rPr>
        <w:rFonts w:ascii="Wingdings" w:eastAsia="Wingdings" w:hAnsi="Wingdings" w:cs="Wingdings"/>
      </w:rPr>
    </w:lvl>
    <w:lvl w:ilvl="1" w:tplc="46546A62">
      <w:start w:val="1"/>
      <w:numFmt w:val="bullet"/>
      <w:lvlText w:val="o"/>
      <w:lvlJc w:val="left"/>
      <w:pPr>
        <w:ind w:left="1440" w:hanging="360"/>
      </w:pPr>
      <w:rPr>
        <w:rFonts w:ascii="Symbol" w:hAnsi="Symbol"/>
      </w:rPr>
    </w:lvl>
    <w:lvl w:ilvl="2" w:tplc="4BD009E4">
      <w:start w:val="1"/>
      <w:numFmt w:val="bullet"/>
      <w:lvlText w:val="·"/>
      <w:lvlJc w:val="left"/>
      <w:pPr>
        <w:ind w:left="2160" w:hanging="360"/>
      </w:pPr>
      <w:rPr>
        <w:rFonts w:ascii="Symbol" w:hAnsi="Symbol"/>
      </w:rPr>
    </w:lvl>
    <w:lvl w:ilvl="3" w:tplc="55E1CA7B">
      <w:start w:val="1"/>
      <w:numFmt w:val="bullet"/>
      <w:lvlText w:val="o"/>
      <w:lvlJc w:val="left"/>
      <w:pPr>
        <w:ind w:left="2880" w:hanging="360"/>
      </w:pPr>
      <w:rPr>
        <w:rFonts w:ascii="Symbol" w:hAnsi="Symbol"/>
      </w:rPr>
    </w:lvl>
    <w:lvl w:ilvl="4" w:tplc="1958BA02">
      <w:start w:val="1"/>
      <w:numFmt w:val="bullet"/>
      <w:lvlText w:val="·"/>
      <w:lvlJc w:val="left"/>
      <w:pPr>
        <w:ind w:left="3600" w:hanging="360"/>
      </w:pPr>
      <w:rPr>
        <w:rFonts w:ascii="Symbol" w:hAnsi="Symbol"/>
      </w:rPr>
    </w:lvl>
    <w:lvl w:ilvl="5" w:tplc="4EC8E0C5">
      <w:start w:val="1"/>
      <w:numFmt w:val="bullet"/>
      <w:lvlText w:val="o"/>
      <w:lvlJc w:val="left"/>
      <w:pPr>
        <w:ind w:left="4320" w:hanging="360"/>
      </w:pPr>
      <w:rPr>
        <w:rFonts w:ascii="Symbol" w:hAnsi="Symbol"/>
      </w:rPr>
    </w:lvl>
    <w:lvl w:ilvl="6" w:tplc="75AA5C1D">
      <w:start w:val="1"/>
      <w:numFmt w:val="bullet"/>
      <w:lvlText w:val="·"/>
      <w:lvlJc w:val="left"/>
      <w:pPr>
        <w:ind w:left="5040" w:hanging="360"/>
      </w:pPr>
      <w:rPr>
        <w:rFonts w:ascii="Symbol" w:hAnsi="Symbol"/>
      </w:rPr>
    </w:lvl>
    <w:lvl w:ilvl="7" w:tplc="29FB4164">
      <w:start w:val="1"/>
      <w:numFmt w:val="bullet"/>
      <w:lvlText w:val="o"/>
      <w:lvlJc w:val="left"/>
      <w:pPr>
        <w:ind w:left="5760" w:hanging="360"/>
      </w:pPr>
      <w:rPr>
        <w:rFonts w:ascii="Symbol" w:hAnsi="Symbol"/>
      </w:rPr>
    </w:lvl>
    <w:lvl w:ilvl="8" w:tplc="75E9D25A">
      <w:start w:val="1"/>
      <w:numFmt w:val="bullet"/>
      <w:lvlText w:val="·"/>
      <w:lvlJc w:val="left"/>
      <w:pPr>
        <w:ind w:left="6480" w:hanging="360"/>
      </w:pPr>
      <w:rPr>
        <w:rFonts w:ascii="Symbol" w:hAnsi="Symbol"/>
      </w:rPr>
    </w:lvl>
  </w:abstractNum>
  <w:abstractNum w:abstractNumId="74" w15:restartNumberingAfterBreak="0">
    <w:nsid w:val="5735D7F3"/>
    <w:multiLevelType w:val="hybridMultilevel"/>
    <w:tmpl w:val="3B2EB2E8"/>
    <w:lvl w:ilvl="0" w:tplc="1A4D19C4">
      <w:start w:val="1"/>
      <w:numFmt w:val="bullet"/>
      <w:lvlText w:val="·"/>
      <w:lvlJc w:val="left"/>
      <w:pPr>
        <w:ind w:left="720" w:hanging="360"/>
      </w:pPr>
      <w:rPr>
        <w:rFonts w:ascii="Symbol" w:eastAsia="Symbol" w:hAnsi="Symbol" w:cs="Symbol"/>
      </w:rPr>
    </w:lvl>
    <w:lvl w:ilvl="1" w:tplc="6575D3D5">
      <w:start w:val="1"/>
      <w:numFmt w:val="bullet"/>
      <w:lvlText w:val="o"/>
      <w:lvlJc w:val="left"/>
      <w:pPr>
        <w:ind w:left="1440" w:hanging="360"/>
      </w:pPr>
      <w:rPr>
        <w:rFonts w:ascii="Symbol" w:hAnsi="Symbol"/>
      </w:rPr>
    </w:lvl>
    <w:lvl w:ilvl="2" w:tplc="347C3625">
      <w:start w:val="1"/>
      <w:numFmt w:val="bullet"/>
      <w:lvlText w:val="·"/>
      <w:lvlJc w:val="left"/>
      <w:pPr>
        <w:ind w:left="2160" w:hanging="360"/>
      </w:pPr>
      <w:rPr>
        <w:rFonts w:ascii="Symbol" w:hAnsi="Symbol"/>
      </w:rPr>
    </w:lvl>
    <w:lvl w:ilvl="3" w:tplc="381BFB22">
      <w:start w:val="1"/>
      <w:numFmt w:val="bullet"/>
      <w:lvlText w:val="o"/>
      <w:lvlJc w:val="left"/>
      <w:pPr>
        <w:ind w:left="2880" w:hanging="360"/>
      </w:pPr>
      <w:rPr>
        <w:rFonts w:ascii="Symbol" w:hAnsi="Symbol"/>
      </w:rPr>
    </w:lvl>
    <w:lvl w:ilvl="4" w:tplc="6EF8BC97">
      <w:start w:val="1"/>
      <w:numFmt w:val="bullet"/>
      <w:lvlText w:val="·"/>
      <w:lvlJc w:val="left"/>
      <w:pPr>
        <w:ind w:left="3600" w:hanging="360"/>
      </w:pPr>
      <w:rPr>
        <w:rFonts w:ascii="Symbol" w:hAnsi="Symbol"/>
      </w:rPr>
    </w:lvl>
    <w:lvl w:ilvl="5" w:tplc="47D4C141">
      <w:start w:val="1"/>
      <w:numFmt w:val="bullet"/>
      <w:lvlText w:val="o"/>
      <w:lvlJc w:val="left"/>
      <w:pPr>
        <w:ind w:left="4320" w:hanging="360"/>
      </w:pPr>
      <w:rPr>
        <w:rFonts w:ascii="Symbol" w:hAnsi="Symbol"/>
      </w:rPr>
    </w:lvl>
    <w:lvl w:ilvl="6" w:tplc="4F8CE875">
      <w:start w:val="1"/>
      <w:numFmt w:val="bullet"/>
      <w:lvlText w:val="·"/>
      <w:lvlJc w:val="left"/>
      <w:pPr>
        <w:ind w:left="5040" w:hanging="360"/>
      </w:pPr>
      <w:rPr>
        <w:rFonts w:ascii="Symbol" w:hAnsi="Symbol"/>
      </w:rPr>
    </w:lvl>
    <w:lvl w:ilvl="7" w:tplc="5EDA1975">
      <w:start w:val="1"/>
      <w:numFmt w:val="bullet"/>
      <w:lvlText w:val="o"/>
      <w:lvlJc w:val="left"/>
      <w:pPr>
        <w:ind w:left="5760" w:hanging="360"/>
      </w:pPr>
      <w:rPr>
        <w:rFonts w:ascii="Symbol" w:hAnsi="Symbol"/>
      </w:rPr>
    </w:lvl>
    <w:lvl w:ilvl="8" w:tplc="017DAA23">
      <w:start w:val="1"/>
      <w:numFmt w:val="bullet"/>
      <w:lvlText w:val="·"/>
      <w:lvlJc w:val="left"/>
      <w:pPr>
        <w:ind w:left="6480" w:hanging="360"/>
      </w:pPr>
      <w:rPr>
        <w:rFonts w:ascii="Symbol" w:hAnsi="Symbol"/>
      </w:rPr>
    </w:lvl>
  </w:abstractNum>
  <w:abstractNum w:abstractNumId="75" w15:restartNumberingAfterBreak="0">
    <w:nsid w:val="5814C3CB"/>
    <w:multiLevelType w:val="hybridMultilevel"/>
    <w:tmpl w:val="9B42C488"/>
    <w:lvl w:ilvl="0" w:tplc="1761B532">
      <w:start w:val="1"/>
      <w:numFmt w:val="bullet"/>
      <w:lvlText w:val="·"/>
      <w:lvlJc w:val="left"/>
      <w:pPr>
        <w:ind w:left="720" w:hanging="360"/>
      </w:pPr>
      <w:rPr>
        <w:rFonts w:ascii="Symbol" w:eastAsia="Symbol" w:hAnsi="Symbol" w:cs="Symbol"/>
      </w:rPr>
    </w:lvl>
    <w:lvl w:ilvl="1" w:tplc="642B23AA">
      <w:start w:val="1"/>
      <w:numFmt w:val="bullet"/>
      <w:lvlText w:val="o"/>
      <w:lvlJc w:val="left"/>
      <w:pPr>
        <w:ind w:left="1440" w:hanging="360"/>
      </w:pPr>
      <w:rPr>
        <w:rFonts w:ascii="Symbol" w:hAnsi="Symbol"/>
      </w:rPr>
    </w:lvl>
    <w:lvl w:ilvl="2" w:tplc="13FB158B">
      <w:start w:val="1"/>
      <w:numFmt w:val="bullet"/>
      <w:lvlText w:val="·"/>
      <w:lvlJc w:val="left"/>
      <w:pPr>
        <w:ind w:left="2160" w:hanging="360"/>
      </w:pPr>
      <w:rPr>
        <w:rFonts w:ascii="Symbol" w:hAnsi="Symbol"/>
      </w:rPr>
    </w:lvl>
    <w:lvl w:ilvl="3" w:tplc="22895EEC">
      <w:start w:val="1"/>
      <w:numFmt w:val="bullet"/>
      <w:lvlText w:val="o"/>
      <w:lvlJc w:val="left"/>
      <w:pPr>
        <w:ind w:left="2880" w:hanging="360"/>
      </w:pPr>
      <w:rPr>
        <w:rFonts w:ascii="Symbol" w:hAnsi="Symbol"/>
      </w:rPr>
    </w:lvl>
    <w:lvl w:ilvl="4" w:tplc="72F4E77B">
      <w:start w:val="1"/>
      <w:numFmt w:val="bullet"/>
      <w:lvlText w:val="·"/>
      <w:lvlJc w:val="left"/>
      <w:pPr>
        <w:ind w:left="3600" w:hanging="360"/>
      </w:pPr>
      <w:rPr>
        <w:rFonts w:ascii="Symbol" w:hAnsi="Symbol"/>
      </w:rPr>
    </w:lvl>
    <w:lvl w:ilvl="5" w:tplc="5BB7E6C8">
      <w:start w:val="1"/>
      <w:numFmt w:val="bullet"/>
      <w:lvlText w:val="o"/>
      <w:lvlJc w:val="left"/>
      <w:pPr>
        <w:ind w:left="4320" w:hanging="360"/>
      </w:pPr>
      <w:rPr>
        <w:rFonts w:ascii="Symbol" w:hAnsi="Symbol"/>
      </w:rPr>
    </w:lvl>
    <w:lvl w:ilvl="6" w:tplc="7E8CFF4B">
      <w:start w:val="1"/>
      <w:numFmt w:val="bullet"/>
      <w:lvlText w:val="·"/>
      <w:lvlJc w:val="left"/>
      <w:pPr>
        <w:ind w:left="5040" w:hanging="360"/>
      </w:pPr>
      <w:rPr>
        <w:rFonts w:ascii="Symbol" w:hAnsi="Symbol"/>
      </w:rPr>
    </w:lvl>
    <w:lvl w:ilvl="7" w:tplc="35D561C0">
      <w:start w:val="1"/>
      <w:numFmt w:val="bullet"/>
      <w:lvlText w:val="o"/>
      <w:lvlJc w:val="left"/>
      <w:pPr>
        <w:ind w:left="5760" w:hanging="360"/>
      </w:pPr>
      <w:rPr>
        <w:rFonts w:ascii="Symbol" w:hAnsi="Symbol"/>
      </w:rPr>
    </w:lvl>
    <w:lvl w:ilvl="8" w:tplc="19BC6F4C">
      <w:start w:val="1"/>
      <w:numFmt w:val="bullet"/>
      <w:lvlText w:val="·"/>
      <w:lvlJc w:val="left"/>
      <w:pPr>
        <w:ind w:left="6480" w:hanging="360"/>
      </w:pPr>
      <w:rPr>
        <w:rFonts w:ascii="Symbol" w:hAnsi="Symbol"/>
      </w:rPr>
    </w:lvl>
  </w:abstractNum>
  <w:abstractNum w:abstractNumId="76" w15:restartNumberingAfterBreak="0">
    <w:nsid w:val="5975499F"/>
    <w:multiLevelType w:val="hybridMultilevel"/>
    <w:tmpl w:val="B57E2520"/>
    <w:lvl w:ilvl="0" w:tplc="1592C799">
      <w:start w:val="1"/>
      <w:numFmt w:val="bullet"/>
      <w:lvlText w:val="·"/>
      <w:lvlJc w:val="left"/>
      <w:pPr>
        <w:ind w:left="720" w:hanging="360"/>
      </w:pPr>
      <w:rPr>
        <w:rFonts w:ascii="Symbol" w:eastAsia="Symbol" w:hAnsi="Symbol" w:cs="Symbol"/>
      </w:rPr>
    </w:lvl>
    <w:lvl w:ilvl="1" w:tplc="3DABB3D1">
      <w:start w:val="1"/>
      <w:numFmt w:val="bullet"/>
      <w:lvlText w:val="o"/>
      <w:lvlJc w:val="left"/>
      <w:pPr>
        <w:ind w:left="1440" w:hanging="360"/>
      </w:pPr>
      <w:rPr>
        <w:rFonts w:ascii="Symbol" w:hAnsi="Symbol"/>
      </w:rPr>
    </w:lvl>
    <w:lvl w:ilvl="2" w:tplc="49BFA80E">
      <w:start w:val="1"/>
      <w:numFmt w:val="bullet"/>
      <w:lvlText w:val="·"/>
      <w:lvlJc w:val="left"/>
      <w:pPr>
        <w:ind w:left="2160" w:hanging="360"/>
      </w:pPr>
      <w:rPr>
        <w:rFonts w:ascii="Symbol" w:hAnsi="Symbol"/>
      </w:rPr>
    </w:lvl>
    <w:lvl w:ilvl="3" w:tplc="651A5856">
      <w:start w:val="1"/>
      <w:numFmt w:val="bullet"/>
      <w:lvlText w:val="o"/>
      <w:lvlJc w:val="left"/>
      <w:pPr>
        <w:ind w:left="2880" w:hanging="360"/>
      </w:pPr>
      <w:rPr>
        <w:rFonts w:ascii="Symbol" w:hAnsi="Symbol"/>
      </w:rPr>
    </w:lvl>
    <w:lvl w:ilvl="4" w:tplc="136DE835">
      <w:start w:val="1"/>
      <w:numFmt w:val="bullet"/>
      <w:lvlText w:val="·"/>
      <w:lvlJc w:val="left"/>
      <w:pPr>
        <w:ind w:left="3600" w:hanging="360"/>
      </w:pPr>
      <w:rPr>
        <w:rFonts w:ascii="Symbol" w:hAnsi="Symbol"/>
      </w:rPr>
    </w:lvl>
    <w:lvl w:ilvl="5" w:tplc="3CFB2081">
      <w:start w:val="1"/>
      <w:numFmt w:val="bullet"/>
      <w:lvlText w:val="o"/>
      <w:lvlJc w:val="left"/>
      <w:pPr>
        <w:ind w:left="4320" w:hanging="360"/>
      </w:pPr>
      <w:rPr>
        <w:rFonts w:ascii="Symbol" w:hAnsi="Symbol"/>
      </w:rPr>
    </w:lvl>
    <w:lvl w:ilvl="6" w:tplc="77112D27">
      <w:start w:val="1"/>
      <w:numFmt w:val="bullet"/>
      <w:lvlText w:val="·"/>
      <w:lvlJc w:val="left"/>
      <w:pPr>
        <w:ind w:left="5040" w:hanging="360"/>
      </w:pPr>
      <w:rPr>
        <w:rFonts w:ascii="Symbol" w:hAnsi="Symbol"/>
      </w:rPr>
    </w:lvl>
    <w:lvl w:ilvl="7" w:tplc="07C7F6B9">
      <w:start w:val="1"/>
      <w:numFmt w:val="bullet"/>
      <w:lvlText w:val="o"/>
      <w:lvlJc w:val="left"/>
      <w:pPr>
        <w:ind w:left="5760" w:hanging="360"/>
      </w:pPr>
      <w:rPr>
        <w:rFonts w:ascii="Symbol" w:hAnsi="Symbol"/>
      </w:rPr>
    </w:lvl>
    <w:lvl w:ilvl="8" w:tplc="261FD1EC">
      <w:start w:val="1"/>
      <w:numFmt w:val="bullet"/>
      <w:lvlText w:val="·"/>
      <w:lvlJc w:val="left"/>
      <w:pPr>
        <w:ind w:left="6480" w:hanging="360"/>
      </w:pPr>
      <w:rPr>
        <w:rFonts w:ascii="Symbol" w:hAnsi="Symbol"/>
      </w:rPr>
    </w:lvl>
  </w:abstractNum>
  <w:abstractNum w:abstractNumId="77" w15:restartNumberingAfterBreak="0">
    <w:nsid w:val="5B03C1B5"/>
    <w:multiLevelType w:val="hybridMultilevel"/>
    <w:tmpl w:val="885CA30A"/>
    <w:lvl w:ilvl="0" w:tplc="0C6703FB">
      <w:start w:val="4"/>
      <w:numFmt w:val="bullet"/>
      <w:lvlText w:val="·"/>
      <w:lvlJc w:val="left"/>
      <w:rPr>
        <w:rFonts w:ascii="Symbol" w:eastAsia="Symbol" w:hAnsi="Symbol" w:cs="Symbol"/>
      </w:rPr>
    </w:lvl>
    <w:lvl w:ilvl="1" w:tplc="2BBFDE86">
      <w:start w:val="1"/>
      <w:numFmt w:val="bullet"/>
      <w:lvlText w:val="o"/>
      <w:lvlJc w:val="left"/>
      <w:pPr>
        <w:ind w:left="1440" w:hanging="360"/>
      </w:pPr>
      <w:rPr>
        <w:rFonts w:ascii="Symbol" w:hAnsi="Symbol"/>
      </w:rPr>
    </w:lvl>
    <w:lvl w:ilvl="2" w:tplc="6E68C5E2">
      <w:start w:val="1"/>
      <w:numFmt w:val="bullet"/>
      <w:lvlText w:val="·"/>
      <w:lvlJc w:val="left"/>
      <w:pPr>
        <w:ind w:left="2160" w:hanging="360"/>
      </w:pPr>
      <w:rPr>
        <w:rFonts w:ascii="Symbol" w:hAnsi="Symbol"/>
      </w:rPr>
    </w:lvl>
    <w:lvl w:ilvl="3" w:tplc="0FA407C9">
      <w:start w:val="1"/>
      <w:numFmt w:val="bullet"/>
      <w:lvlText w:val="o"/>
      <w:lvlJc w:val="left"/>
      <w:pPr>
        <w:ind w:left="2880" w:hanging="360"/>
      </w:pPr>
      <w:rPr>
        <w:rFonts w:ascii="Symbol" w:hAnsi="Symbol"/>
      </w:rPr>
    </w:lvl>
    <w:lvl w:ilvl="4" w:tplc="76D0A6E4">
      <w:start w:val="1"/>
      <w:numFmt w:val="bullet"/>
      <w:lvlText w:val="·"/>
      <w:lvlJc w:val="left"/>
      <w:pPr>
        <w:ind w:left="3600" w:hanging="360"/>
      </w:pPr>
      <w:rPr>
        <w:rFonts w:ascii="Symbol" w:hAnsi="Symbol"/>
      </w:rPr>
    </w:lvl>
    <w:lvl w:ilvl="5" w:tplc="6C2FD66A">
      <w:start w:val="1"/>
      <w:numFmt w:val="bullet"/>
      <w:lvlText w:val="o"/>
      <w:lvlJc w:val="left"/>
      <w:pPr>
        <w:ind w:left="4320" w:hanging="360"/>
      </w:pPr>
      <w:rPr>
        <w:rFonts w:ascii="Symbol" w:hAnsi="Symbol"/>
      </w:rPr>
    </w:lvl>
    <w:lvl w:ilvl="6" w:tplc="78C8CB6F">
      <w:start w:val="1"/>
      <w:numFmt w:val="bullet"/>
      <w:lvlText w:val="·"/>
      <w:lvlJc w:val="left"/>
      <w:pPr>
        <w:ind w:left="5040" w:hanging="360"/>
      </w:pPr>
      <w:rPr>
        <w:rFonts w:ascii="Symbol" w:hAnsi="Symbol"/>
      </w:rPr>
    </w:lvl>
    <w:lvl w:ilvl="7" w:tplc="0E330397">
      <w:start w:val="1"/>
      <w:numFmt w:val="bullet"/>
      <w:lvlText w:val="o"/>
      <w:lvlJc w:val="left"/>
      <w:pPr>
        <w:ind w:left="5760" w:hanging="360"/>
      </w:pPr>
      <w:rPr>
        <w:rFonts w:ascii="Symbol" w:hAnsi="Symbol"/>
      </w:rPr>
    </w:lvl>
    <w:lvl w:ilvl="8" w:tplc="7B42DD60">
      <w:start w:val="1"/>
      <w:numFmt w:val="bullet"/>
      <w:lvlText w:val="·"/>
      <w:lvlJc w:val="left"/>
      <w:pPr>
        <w:ind w:left="6480" w:hanging="360"/>
      </w:pPr>
      <w:rPr>
        <w:rFonts w:ascii="Symbol" w:hAnsi="Symbol"/>
      </w:rPr>
    </w:lvl>
  </w:abstractNum>
  <w:abstractNum w:abstractNumId="78" w15:restartNumberingAfterBreak="0">
    <w:nsid w:val="5D40C1E1"/>
    <w:multiLevelType w:val="hybridMultilevel"/>
    <w:tmpl w:val="6D08566E"/>
    <w:lvl w:ilvl="0" w:tplc="01F72D81">
      <w:start w:val="1"/>
      <w:numFmt w:val="bullet"/>
      <w:lvlText w:val="§"/>
      <w:lvlJc w:val="left"/>
      <w:pPr>
        <w:ind w:left="720" w:hanging="360"/>
      </w:pPr>
      <w:rPr>
        <w:rFonts w:ascii="Wingdings" w:eastAsia="Wingdings" w:hAnsi="Wingdings" w:cs="Wingdings"/>
      </w:rPr>
    </w:lvl>
    <w:lvl w:ilvl="1" w:tplc="1BC61953">
      <w:start w:val="1"/>
      <w:numFmt w:val="bullet"/>
      <w:lvlText w:val="o"/>
      <w:lvlJc w:val="left"/>
      <w:pPr>
        <w:ind w:left="1440" w:hanging="360"/>
      </w:pPr>
      <w:rPr>
        <w:rFonts w:ascii="Symbol" w:hAnsi="Symbol"/>
      </w:rPr>
    </w:lvl>
    <w:lvl w:ilvl="2" w:tplc="4CBD354D">
      <w:start w:val="1"/>
      <w:numFmt w:val="bullet"/>
      <w:lvlText w:val="·"/>
      <w:lvlJc w:val="left"/>
      <w:pPr>
        <w:ind w:left="2160" w:hanging="360"/>
      </w:pPr>
      <w:rPr>
        <w:rFonts w:ascii="Symbol" w:hAnsi="Symbol"/>
      </w:rPr>
    </w:lvl>
    <w:lvl w:ilvl="3" w:tplc="1D3106CB">
      <w:start w:val="1"/>
      <w:numFmt w:val="bullet"/>
      <w:lvlText w:val="o"/>
      <w:lvlJc w:val="left"/>
      <w:pPr>
        <w:ind w:left="2880" w:hanging="360"/>
      </w:pPr>
      <w:rPr>
        <w:rFonts w:ascii="Symbol" w:hAnsi="Symbol"/>
      </w:rPr>
    </w:lvl>
    <w:lvl w:ilvl="4" w:tplc="4ECA0593">
      <w:start w:val="1"/>
      <w:numFmt w:val="bullet"/>
      <w:lvlText w:val="·"/>
      <w:lvlJc w:val="left"/>
      <w:pPr>
        <w:ind w:left="3600" w:hanging="360"/>
      </w:pPr>
      <w:rPr>
        <w:rFonts w:ascii="Symbol" w:hAnsi="Symbol"/>
      </w:rPr>
    </w:lvl>
    <w:lvl w:ilvl="5" w:tplc="56789198">
      <w:start w:val="1"/>
      <w:numFmt w:val="bullet"/>
      <w:lvlText w:val="o"/>
      <w:lvlJc w:val="left"/>
      <w:pPr>
        <w:ind w:left="4320" w:hanging="360"/>
      </w:pPr>
      <w:rPr>
        <w:rFonts w:ascii="Symbol" w:hAnsi="Symbol"/>
      </w:rPr>
    </w:lvl>
    <w:lvl w:ilvl="6" w:tplc="722E37FD">
      <w:start w:val="1"/>
      <w:numFmt w:val="bullet"/>
      <w:lvlText w:val="·"/>
      <w:lvlJc w:val="left"/>
      <w:pPr>
        <w:ind w:left="5040" w:hanging="360"/>
      </w:pPr>
      <w:rPr>
        <w:rFonts w:ascii="Symbol" w:hAnsi="Symbol"/>
      </w:rPr>
    </w:lvl>
    <w:lvl w:ilvl="7" w:tplc="7755AD7F">
      <w:start w:val="1"/>
      <w:numFmt w:val="bullet"/>
      <w:lvlText w:val="o"/>
      <w:lvlJc w:val="left"/>
      <w:pPr>
        <w:ind w:left="5760" w:hanging="360"/>
      </w:pPr>
      <w:rPr>
        <w:rFonts w:ascii="Symbol" w:hAnsi="Symbol"/>
      </w:rPr>
    </w:lvl>
    <w:lvl w:ilvl="8" w:tplc="2E54EB5F">
      <w:start w:val="1"/>
      <w:numFmt w:val="bullet"/>
      <w:lvlText w:val="·"/>
      <w:lvlJc w:val="left"/>
      <w:pPr>
        <w:ind w:left="6480" w:hanging="360"/>
      </w:pPr>
      <w:rPr>
        <w:rFonts w:ascii="Symbol" w:hAnsi="Symbol"/>
      </w:rPr>
    </w:lvl>
  </w:abstractNum>
  <w:abstractNum w:abstractNumId="79" w15:restartNumberingAfterBreak="0">
    <w:nsid w:val="5E1250F8"/>
    <w:multiLevelType w:val="hybridMultilevel"/>
    <w:tmpl w:val="8DC40FCC"/>
    <w:lvl w:ilvl="0" w:tplc="0ACEB2A2">
      <w:start w:val="1"/>
      <w:numFmt w:val="bullet"/>
      <w:lvlText w:val="·"/>
      <w:lvlJc w:val="left"/>
      <w:pPr>
        <w:ind w:left="720" w:hanging="360"/>
      </w:pPr>
      <w:rPr>
        <w:rFonts w:ascii="Symbol" w:eastAsia="Symbol" w:hAnsi="Symbol" w:cs="Symbol"/>
      </w:rPr>
    </w:lvl>
    <w:lvl w:ilvl="1" w:tplc="1965C4AF">
      <w:start w:val="1"/>
      <w:numFmt w:val="bullet"/>
      <w:lvlText w:val="o"/>
      <w:lvlJc w:val="left"/>
      <w:pPr>
        <w:ind w:left="1440" w:hanging="360"/>
      </w:pPr>
      <w:rPr>
        <w:rFonts w:ascii="Symbol" w:hAnsi="Symbol"/>
      </w:rPr>
    </w:lvl>
    <w:lvl w:ilvl="2" w:tplc="066ADF28">
      <w:start w:val="1"/>
      <w:numFmt w:val="bullet"/>
      <w:lvlText w:val="·"/>
      <w:lvlJc w:val="left"/>
      <w:pPr>
        <w:ind w:left="2160" w:hanging="360"/>
      </w:pPr>
      <w:rPr>
        <w:rFonts w:ascii="Symbol" w:hAnsi="Symbol"/>
      </w:rPr>
    </w:lvl>
    <w:lvl w:ilvl="3" w:tplc="4836F214">
      <w:start w:val="1"/>
      <w:numFmt w:val="bullet"/>
      <w:lvlText w:val="o"/>
      <w:lvlJc w:val="left"/>
      <w:pPr>
        <w:ind w:left="2880" w:hanging="360"/>
      </w:pPr>
      <w:rPr>
        <w:rFonts w:ascii="Symbol" w:hAnsi="Symbol"/>
      </w:rPr>
    </w:lvl>
    <w:lvl w:ilvl="4" w:tplc="6C447AE6">
      <w:start w:val="1"/>
      <w:numFmt w:val="bullet"/>
      <w:lvlText w:val="·"/>
      <w:lvlJc w:val="left"/>
      <w:pPr>
        <w:ind w:left="3600" w:hanging="360"/>
      </w:pPr>
      <w:rPr>
        <w:rFonts w:ascii="Symbol" w:hAnsi="Symbol"/>
      </w:rPr>
    </w:lvl>
    <w:lvl w:ilvl="5" w:tplc="17628A58">
      <w:start w:val="1"/>
      <w:numFmt w:val="bullet"/>
      <w:lvlText w:val="o"/>
      <w:lvlJc w:val="left"/>
      <w:pPr>
        <w:ind w:left="4320" w:hanging="360"/>
      </w:pPr>
      <w:rPr>
        <w:rFonts w:ascii="Symbol" w:hAnsi="Symbol"/>
      </w:rPr>
    </w:lvl>
    <w:lvl w:ilvl="6" w:tplc="5F4A4165">
      <w:start w:val="1"/>
      <w:numFmt w:val="bullet"/>
      <w:lvlText w:val="·"/>
      <w:lvlJc w:val="left"/>
      <w:pPr>
        <w:ind w:left="5040" w:hanging="360"/>
      </w:pPr>
      <w:rPr>
        <w:rFonts w:ascii="Symbol" w:hAnsi="Symbol"/>
      </w:rPr>
    </w:lvl>
    <w:lvl w:ilvl="7" w:tplc="605154C6">
      <w:start w:val="1"/>
      <w:numFmt w:val="bullet"/>
      <w:lvlText w:val="o"/>
      <w:lvlJc w:val="left"/>
      <w:pPr>
        <w:ind w:left="5760" w:hanging="360"/>
      </w:pPr>
      <w:rPr>
        <w:rFonts w:ascii="Symbol" w:hAnsi="Symbol"/>
      </w:rPr>
    </w:lvl>
    <w:lvl w:ilvl="8" w:tplc="31857BEB">
      <w:start w:val="1"/>
      <w:numFmt w:val="bullet"/>
      <w:lvlText w:val="·"/>
      <w:lvlJc w:val="left"/>
      <w:pPr>
        <w:ind w:left="6480" w:hanging="360"/>
      </w:pPr>
      <w:rPr>
        <w:rFonts w:ascii="Symbol" w:hAnsi="Symbol"/>
      </w:rPr>
    </w:lvl>
  </w:abstractNum>
  <w:abstractNum w:abstractNumId="80" w15:restartNumberingAfterBreak="0">
    <w:nsid w:val="5EF86B38"/>
    <w:multiLevelType w:val="hybridMultilevel"/>
    <w:tmpl w:val="F7F401FA"/>
    <w:lvl w:ilvl="0" w:tplc="2BED2283">
      <w:start w:val="1"/>
      <w:numFmt w:val="bullet"/>
      <w:lvlText w:val="·"/>
      <w:lvlJc w:val="left"/>
      <w:pPr>
        <w:ind w:left="720" w:hanging="360"/>
      </w:pPr>
      <w:rPr>
        <w:rFonts w:ascii="Symbol" w:eastAsia="Symbol" w:hAnsi="Symbol" w:cs="Symbol"/>
      </w:rPr>
    </w:lvl>
    <w:lvl w:ilvl="1" w:tplc="20F23785">
      <w:start w:val="1"/>
      <w:numFmt w:val="bullet"/>
      <w:lvlText w:val="o"/>
      <w:lvlJc w:val="left"/>
      <w:pPr>
        <w:ind w:left="1440" w:hanging="360"/>
      </w:pPr>
      <w:rPr>
        <w:rFonts w:ascii="Symbol" w:hAnsi="Symbol"/>
      </w:rPr>
    </w:lvl>
    <w:lvl w:ilvl="2" w:tplc="05A155DE">
      <w:start w:val="1"/>
      <w:numFmt w:val="bullet"/>
      <w:lvlText w:val="·"/>
      <w:lvlJc w:val="left"/>
      <w:pPr>
        <w:ind w:left="2160" w:hanging="360"/>
      </w:pPr>
      <w:rPr>
        <w:rFonts w:ascii="Symbol" w:hAnsi="Symbol"/>
      </w:rPr>
    </w:lvl>
    <w:lvl w:ilvl="3" w:tplc="194FB2CB">
      <w:start w:val="1"/>
      <w:numFmt w:val="bullet"/>
      <w:lvlText w:val="o"/>
      <w:lvlJc w:val="left"/>
      <w:pPr>
        <w:ind w:left="2880" w:hanging="360"/>
      </w:pPr>
      <w:rPr>
        <w:rFonts w:ascii="Symbol" w:hAnsi="Symbol"/>
      </w:rPr>
    </w:lvl>
    <w:lvl w:ilvl="4" w:tplc="371E0D06">
      <w:start w:val="1"/>
      <w:numFmt w:val="bullet"/>
      <w:lvlText w:val="·"/>
      <w:lvlJc w:val="left"/>
      <w:pPr>
        <w:ind w:left="3600" w:hanging="360"/>
      </w:pPr>
      <w:rPr>
        <w:rFonts w:ascii="Symbol" w:hAnsi="Symbol"/>
      </w:rPr>
    </w:lvl>
    <w:lvl w:ilvl="5" w:tplc="74DB2299">
      <w:start w:val="1"/>
      <w:numFmt w:val="bullet"/>
      <w:lvlText w:val="o"/>
      <w:lvlJc w:val="left"/>
      <w:pPr>
        <w:ind w:left="4320" w:hanging="360"/>
      </w:pPr>
      <w:rPr>
        <w:rFonts w:ascii="Symbol" w:hAnsi="Symbol"/>
      </w:rPr>
    </w:lvl>
    <w:lvl w:ilvl="6" w:tplc="141D370D">
      <w:start w:val="1"/>
      <w:numFmt w:val="bullet"/>
      <w:lvlText w:val="·"/>
      <w:lvlJc w:val="left"/>
      <w:pPr>
        <w:ind w:left="5040" w:hanging="360"/>
      </w:pPr>
      <w:rPr>
        <w:rFonts w:ascii="Symbol" w:hAnsi="Symbol"/>
      </w:rPr>
    </w:lvl>
    <w:lvl w:ilvl="7" w:tplc="53DD8A2F">
      <w:start w:val="1"/>
      <w:numFmt w:val="bullet"/>
      <w:lvlText w:val="o"/>
      <w:lvlJc w:val="left"/>
      <w:pPr>
        <w:ind w:left="5760" w:hanging="360"/>
      </w:pPr>
      <w:rPr>
        <w:rFonts w:ascii="Symbol" w:hAnsi="Symbol"/>
      </w:rPr>
    </w:lvl>
    <w:lvl w:ilvl="8" w:tplc="369833F0">
      <w:start w:val="1"/>
      <w:numFmt w:val="bullet"/>
      <w:lvlText w:val="·"/>
      <w:lvlJc w:val="left"/>
      <w:pPr>
        <w:ind w:left="6480" w:hanging="360"/>
      </w:pPr>
      <w:rPr>
        <w:rFonts w:ascii="Symbol" w:hAnsi="Symbol"/>
      </w:rPr>
    </w:lvl>
  </w:abstractNum>
  <w:abstractNum w:abstractNumId="81" w15:restartNumberingAfterBreak="0">
    <w:nsid w:val="5F101862"/>
    <w:multiLevelType w:val="hybridMultilevel"/>
    <w:tmpl w:val="4E5EFC76"/>
    <w:lvl w:ilvl="0" w:tplc="41657ABA">
      <w:start w:val="4"/>
      <w:numFmt w:val="bullet"/>
      <w:lvlText w:val="·"/>
      <w:lvlJc w:val="left"/>
      <w:rPr>
        <w:rFonts w:ascii="Symbol" w:eastAsia="Symbol" w:hAnsi="Symbol" w:cs="Symbol"/>
      </w:rPr>
    </w:lvl>
    <w:lvl w:ilvl="1" w:tplc="0CC45A74">
      <w:start w:val="1"/>
      <w:numFmt w:val="bullet"/>
      <w:lvlText w:val="o"/>
      <w:lvlJc w:val="left"/>
      <w:pPr>
        <w:ind w:left="1440" w:hanging="360"/>
      </w:pPr>
      <w:rPr>
        <w:rFonts w:ascii="Symbol" w:hAnsi="Symbol"/>
      </w:rPr>
    </w:lvl>
    <w:lvl w:ilvl="2" w:tplc="68EF67D5">
      <w:start w:val="1"/>
      <w:numFmt w:val="bullet"/>
      <w:lvlText w:val="·"/>
      <w:lvlJc w:val="left"/>
      <w:pPr>
        <w:ind w:left="2160" w:hanging="360"/>
      </w:pPr>
      <w:rPr>
        <w:rFonts w:ascii="Symbol" w:hAnsi="Symbol"/>
      </w:rPr>
    </w:lvl>
    <w:lvl w:ilvl="3" w:tplc="7E39DE4A">
      <w:start w:val="1"/>
      <w:numFmt w:val="bullet"/>
      <w:lvlText w:val="o"/>
      <w:lvlJc w:val="left"/>
      <w:pPr>
        <w:ind w:left="2880" w:hanging="360"/>
      </w:pPr>
      <w:rPr>
        <w:rFonts w:ascii="Symbol" w:hAnsi="Symbol"/>
      </w:rPr>
    </w:lvl>
    <w:lvl w:ilvl="4" w:tplc="5C88FF0A">
      <w:start w:val="1"/>
      <w:numFmt w:val="bullet"/>
      <w:lvlText w:val="·"/>
      <w:lvlJc w:val="left"/>
      <w:pPr>
        <w:ind w:left="3600" w:hanging="360"/>
      </w:pPr>
      <w:rPr>
        <w:rFonts w:ascii="Symbol" w:hAnsi="Symbol"/>
      </w:rPr>
    </w:lvl>
    <w:lvl w:ilvl="5" w:tplc="06E4E34A">
      <w:start w:val="1"/>
      <w:numFmt w:val="bullet"/>
      <w:lvlText w:val="o"/>
      <w:lvlJc w:val="left"/>
      <w:pPr>
        <w:ind w:left="4320" w:hanging="360"/>
      </w:pPr>
      <w:rPr>
        <w:rFonts w:ascii="Symbol" w:hAnsi="Symbol"/>
      </w:rPr>
    </w:lvl>
    <w:lvl w:ilvl="6" w:tplc="6453CA1D">
      <w:start w:val="1"/>
      <w:numFmt w:val="bullet"/>
      <w:lvlText w:val="·"/>
      <w:lvlJc w:val="left"/>
      <w:pPr>
        <w:ind w:left="5040" w:hanging="360"/>
      </w:pPr>
      <w:rPr>
        <w:rFonts w:ascii="Symbol" w:hAnsi="Symbol"/>
      </w:rPr>
    </w:lvl>
    <w:lvl w:ilvl="7" w:tplc="21FAE5A9">
      <w:start w:val="1"/>
      <w:numFmt w:val="bullet"/>
      <w:lvlText w:val="o"/>
      <w:lvlJc w:val="left"/>
      <w:pPr>
        <w:ind w:left="5760" w:hanging="360"/>
      </w:pPr>
      <w:rPr>
        <w:rFonts w:ascii="Symbol" w:hAnsi="Symbol"/>
      </w:rPr>
    </w:lvl>
    <w:lvl w:ilvl="8" w:tplc="40335752">
      <w:start w:val="1"/>
      <w:numFmt w:val="bullet"/>
      <w:lvlText w:val="·"/>
      <w:lvlJc w:val="left"/>
      <w:pPr>
        <w:ind w:left="6480" w:hanging="360"/>
      </w:pPr>
      <w:rPr>
        <w:rFonts w:ascii="Symbol" w:hAnsi="Symbol"/>
      </w:rPr>
    </w:lvl>
  </w:abstractNum>
  <w:abstractNum w:abstractNumId="82" w15:restartNumberingAfterBreak="0">
    <w:nsid w:val="5F33DAB3"/>
    <w:multiLevelType w:val="hybridMultilevel"/>
    <w:tmpl w:val="13701BA0"/>
    <w:lvl w:ilvl="0" w:tplc="02ADE4E7">
      <w:start w:val="4"/>
      <w:numFmt w:val="bullet"/>
      <w:lvlText w:val="·"/>
      <w:lvlJc w:val="left"/>
      <w:rPr>
        <w:rFonts w:ascii="Symbol" w:eastAsia="Symbol" w:hAnsi="Symbol" w:cs="Symbol"/>
      </w:rPr>
    </w:lvl>
    <w:lvl w:ilvl="1" w:tplc="0015D898">
      <w:start w:val="1"/>
      <w:numFmt w:val="bullet"/>
      <w:lvlText w:val="o"/>
      <w:lvlJc w:val="left"/>
      <w:pPr>
        <w:ind w:left="1440" w:hanging="360"/>
      </w:pPr>
      <w:rPr>
        <w:rFonts w:ascii="Symbol" w:hAnsi="Symbol"/>
      </w:rPr>
    </w:lvl>
    <w:lvl w:ilvl="2" w:tplc="52733CE7">
      <w:start w:val="1"/>
      <w:numFmt w:val="bullet"/>
      <w:lvlText w:val="·"/>
      <w:lvlJc w:val="left"/>
      <w:pPr>
        <w:ind w:left="2160" w:hanging="360"/>
      </w:pPr>
      <w:rPr>
        <w:rFonts w:ascii="Symbol" w:hAnsi="Symbol"/>
      </w:rPr>
    </w:lvl>
    <w:lvl w:ilvl="3" w:tplc="12841D7C">
      <w:start w:val="1"/>
      <w:numFmt w:val="bullet"/>
      <w:lvlText w:val="o"/>
      <w:lvlJc w:val="left"/>
      <w:pPr>
        <w:ind w:left="2880" w:hanging="360"/>
      </w:pPr>
      <w:rPr>
        <w:rFonts w:ascii="Symbol" w:hAnsi="Symbol"/>
      </w:rPr>
    </w:lvl>
    <w:lvl w:ilvl="4" w:tplc="03ADA34E">
      <w:start w:val="1"/>
      <w:numFmt w:val="bullet"/>
      <w:lvlText w:val="·"/>
      <w:lvlJc w:val="left"/>
      <w:pPr>
        <w:ind w:left="3600" w:hanging="360"/>
      </w:pPr>
      <w:rPr>
        <w:rFonts w:ascii="Symbol" w:hAnsi="Symbol"/>
      </w:rPr>
    </w:lvl>
    <w:lvl w:ilvl="5" w:tplc="0AB119DD">
      <w:start w:val="1"/>
      <w:numFmt w:val="bullet"/>
      <w:lvlText w:val="o"/>
      <w:lvlJc w:val="left"/>
      <w:pPr>
        <w:ind w:left="4320" w:hanging="360"/>
      </w:pPr>
      <w:rPr>
        <w:rFonts w:ascii="Symbol" w:hAnsi="Symbol"/>
      </w:rPr>
    </w:lvl>
    <w:lvl w:ilvl="6" w:tplc="35E5DF42">
      <w:start w:val="1"/>
      <w:numFmt w:val="bullet"/>
      <w:lvlText w:val="·"/>
      <w:lvlJc w:val="left"/>
      <w:pPr>
        <w:ind w:left="5040" w:hanging="360"/>
      </w:pPr>
      <w:rPr>
        <w:rFonts w:ascii="Symbol" w:hAnsi="Symbol"/>
      </w:rPr>
    </w:lvl>
    <w:lvl w:ilvl="7" w:tplc="505E7DBD">
      <w:start w:val="1"/>
      <w:numFmt w:val="bullet"/>
      <w:lvlText w:val="o"/>
      <w:lvlJc w:val="left"/>
      <w:pPr>
        <w:ind w:left="5760" w:hanging="360"/>
      </w:pPr>
      <w:rPr>
        <w:rFonts w:ascii="Symbol" w:hAnsi="Symbol"/>
      </w:rPr>
    </w:lvl>
    <w:lvl w:ilvl="8" w:tplc="2E7994DA">
      <w:start w:val="1"/>
      <w:numFmt w:val="bullet"/>
      <w:lvlText w:val="·"/>
      <w:lvlJc w:val="left"/>
      <w:pPr>
        <w:ind w:left="6480" w:hanging="360"/>
      </w:pPr>
      <w:rPr>
        <w:rFonts w:ascii="Symbol" w:hAnsi="Symbol"/>
      </w:rPr>
    </w:lvl>
  </w:abstractNum>
  <w:abstractNum w:abstractNumId="83" w15:restartNumberingAfterBreak="0">
    <w:nsid w:val="60A1E5C9"/>
    <w:multiLevelType w:val="hybridMultilevel"/>
    <w:tmpl w:val="96B05B84"/>
    <w:lvl w:ilvl="0" w:tplc="430AA16B">
      <w:start w:val="1"/>
      <w:numFmt w:val="bullet"/>
      <w:lvlText w:val="§"/>
      <w:lvlJc w:val="left"/>
      <w:pPr>
        <w:ind w:left="720" w:hanging="360"/>
      </w:pPr>
      <w:rPr>
        <w:rFonts w:ascii="Wingdings" w:eastAsia="Wingdings" w:hAnsi="Wingdings" w:cs="Wingdings"/>
      </w:rPr>
    </w:lvl>
    <w:lvl w:ilvl="1" w:tplc="2FD54219">
      <w:start w:val="1"/>
      <w:numFmt w:val="bullet"/>
      <w:lvlText w:val="o"/>
      <w:lvlJc w:val="left"/>
      <w:pPr>
        <w:ind w:left="1440" w:hanging="360"/>
      </w:pPr>
      <w:rPr>
        <w:rFonts w:ascii="Symbol" w:hAnsi="Symbol"/>
      </w:rPr>
    </w:lvl>
    <w:lvl w:ilvl="2" w:tplc="77C4E4D6">
      <w:start w:val="1"/>
      <w:numFmt w:val="bullet"/>
      <w:lvlText w:val="·"/>
      <w:lvlJc w:val="left"/>
      <w:pPr>
        <w:ind w:left="2160" w:hanging="360"/>
      </w:pPr>
      <w:rPr>
        <w:rFonts w:ascii="Symbol" w:hAnsi="Symbol"/>
      </w:rPr>
    </w:lvl>
    <w:lvl w:ilvl="3" w:tplc="1A83E34D">
      <w:start w:val="1"/>
      <w:numFmt w:val="bullet"/>
      <w:lvlText w:val="o"/>
      <w:lvlJc w:val="left"/>
      <w:pPr>
        <w:ind w:left="2880" w:hanging="360"/>
      </w:pPr>
      <w:rPr>
        <w:rFonts w:ascii="Symbol" w:hAnsi="Symbol"/>
      </w:rPr>
    </w:lvl>
    <w:lvl w:ilvl="4" w:tplc="5D53795E">
      <w:start w:val="1"/>
      <w:numFmt w:val="bullet"/>
      <w:lvlText w:val="·"/>
      <w:lvlJc w:val="left"/>
      <w:pPr>
        <w:ind w:left="3600" w:hanging="360"/>
      </w:pPr>
      <w:rPr>
        <w:rFonts w:ascii="Symbol" w:hAnsi="Symbol"/>
      </w:rPr>
    </w:lvl>
    <w:lvl w:ilvl="5" w:tplc="5467E607">
      <w:start w:val="1"/>
      <w:numFmt w:val="bullet"/>
      <w:lvlText w:val="o"/>
      <w:lvlJc w:val="left"/>
      <w:pPr>
        <w:ind w:left="4320" w:hanging="360"/>
      </w:pPr>
      <w:rPr>
        <w:rFonts w:ascii="Symbol" w:hAnsi="Symbol"/>
      </w:rPr>
    </w:lvl>
    <w:lvl w:ilvl="6" w:tplc="2330E23E">
      <w:start w:val="1"/>
      <w:numFmt w:val="bullet"/>
      <w:lvlText w:val="·"/>
      <w:lvlJc w:val="left"/>
      <w:pPr>
        <w:ind w:left="5040" w:hanging="360"/>
      </w:pPr>
      <w:rPr>
        <w:rFonts w:ascii="Symbol" w:hAnsi="Symbol"/>
      </w:rPr>
    </w:lvl>
    <w:lvl w:ilvl="7" w:tplc="6F68FFD1">
      <w:start w:val="1"/>
      <w:numFmt w:val="bullet"/>
      <w:lvlText w:val="o"/>
      <w:lvlJc w:val="left"/>
      <w:pPr>
        <w:ind w:left="5760" w:hanging="360"/>
      </w:pPr>
      <w:rPr>
        <w:rFonts w:ascii="Symbol" w:hAnsi="Symbol"/>
      </w:rPr>
    </w:lvl>
    <w:lvl w:ilvl="8" w:tplc="02CDDC6F">
      <w:start w:val="1"/>
      <w:numFmt w:val="bullet"/>
      <w:lvlText w:val="·"/>
      <w:lvlJc w:val="left"/>
      <w:pPr>
        <w:ind w:left="6480" w:hanging="360"/>
      </w:pPr>
      <w:rPr>
        <w:rFonts w:ascii="Symbol" w:hAnsi="Symbol"/>
      </w:rPr>
    </w:lvl>
  </w:abstractNum>
  <w:abstractNum w:abstractNumId="84" w15:restartNumberingAfterBreak="0">
    <w:nsid w:val="615FBA03"/>
    <w:multiLevelType w:val="hybridMultilevel"/>
    <w:tmpl w:val="B198A632"/>
    <w:lvl w:ilvl="0" w:tplc="1C33543B">
      <w:start w:val="4"/>
      <w:numFmt w:val="bullet"/>
      <w:lvlText w:val="·"/>
      <w:lvlJc w:val="left"/>
      <w:rPr>
        <w:rFonts w:ascii="Symbol" w:eastAsia="Symbol" w:hAnsi="Symbol" w:cs="Symbol"/>
      </w:rPr>
    </w:lvl>
    <w:lvl w:ilvl="1" w:tplc="4A256748">
      <w:start w:val="1"/>
      <w:numFmt w:val="bullet"/>
      <w:lvlText w:val="o"/>
      <w:lvlJc w:val="left"/>
      <w:pPr>
        <w:ind w:left="1440" w:hanging="360"/>
      </w:pPr>
      <w:rPr>
        <w:rFonts w:ascii="Symbol" w:hAnsi="Symbol"/>
      </w:rPr>
    </w:lvl>
    <w:lvl w:ilvl="2" w:tplc="6BC8FDA7">
      <w:start w:val="1"/>
      <w:numFmt w:val="bullet"/>
      <w:lvlText w:val="·"/>
      <w:lvlJc w:val="left"/>
      <w:pPr>
        <w:ind w:left="2160" w:hanging="360"/>
      </w:pPr>
      <w:rPr>
        <w:rFonts w:ascii="Symbol" w:hAnsi="Symbol"/>
      </w:rPr>
    </w:lvl>
    <w:lvl w:ilvl="3" w:tplc="2CAD58F9">
      <w:start w:val="1"/>
      <w:numFmt w:val="bullet"/>
      <w:lvlText w:val="o"/>
      <w:lvlJc w:val="left"/>
      <w:pPr>
        <w:ind w:left="2880" w:hanging="360"/>
      </w:pPr>
      <w:rPr>
        <w:rFonts w:ascii="Symbol" w:hAnsi="Symbol"/>
      </w:rPr>
    </w:lvl>
    <w:lvl w:ilvl="4" w:tplc="6DF8290E">
      <w:start w:val="1"/>
      <w:numFmt w:val="bullet"/>
      <w:lvlText w:val="·"/>
      <w:lvlJc w:val="left"/>
      <w:pPr>
        <w:ind w:left="3600" w:hanging="360"/>
      </w:pPr>
      <w:rPr>
        <w:rFonts w:ascii="Symbol" w:hAnsi="Symbol"/>
      </w:rPr>
    </w:lvl>
    <w:lvl w:ilvl="5" w:tplc="379FC4AC">
      <w:start w:val="1"/>
      <w:numFmt w:val="bullet"/>
      <w:lvlText w:val="o"/>
      <w:lvlJc w:val="left"/>
      <w:pPr>
        <w:ind w:left="4320" w:hanging="360"/>
      </w:pPr>
      <w:rPr>
        <w:rFonts w:ascii="Symbol" w:hAnsi="Symbol"/>
      </w:rPr>
    </w:lvl>
    <w:lvl w:ilvl="6" w:tplc="50BE3DF4">
      <w:start w:val="1"/>
      <w:numFmt w:val="bullet"/>
      <w:lvlText w:val="·"/>
      <w:lvlJc w:val="left"/>
      <w:pPr>
        <w:ind w:left="5040" w:hanging="360"/>
      </w:pPr>
      <w:rPr>
        <w:rFonts w:ascii="Symbol" w:hAnsi="Symbol"/>
      </w:rPr>
    </w:lvl>
    <w:lvl w:ilvl="7" w:tplc="0788DC92">
      <w:start w:val="1"/>
      <w:numFmt w:val="bullet"/>
      <w:lvlText w:val="o"/>
      <w:lvlJc w:val="left"/>
      <w:pPr>
        <w:ind w:left="5760" w:hanging="360"/>
      </w:pPr>
      <w:rPr>
        <w:rFonts w:ascii="Symbol" w:hAnsi="Symbol"/>
      </w:rPr>
    </w:lvl>
    <w:lvl w:ilvl="8" w:tplc="2F97451F">
      <w:start w:val="1"/>
      <w:numFmt w:val="bullet"/>
      <w:lvlText w:val="·"/>
      <w:lvlJc w:val="left"/>
      <w:pPr>
        <w:ind w:left="6480" w:hanging="360"/>
      </w:pPr>
      <w:rPr>
        <w:rFonts w:ascii="Symbol" w:hAnsi="Symbol"/>
      </w:rPr>
    </w:lvl>
  </w:abstractNum>
  <w:abstractNum w:abstractNumId="85" w15:restartNumberingAfterBreak="0">
    <w:nsid w:val="61B2D8BF"/>
    <w:multiLevelType w:val="hybridMultilevel"/>
    <w:tmpl w:val="37ECB7CE"/>
    <w:lvl w:ilvl="0" w:tplc="00EA676E">
      <w:start w:val="1"/>
      <w:numFmt w:val="bullet"/>
      <w:lvlText w:val="§"/>
      <w:lvlJc w:val="left"/>
      <w:pPr>
        <w:ind w:left="720" w:hanging="360"/>
      </w:pPr>
      <w:rPr>
        <w:rFonts w:ascii="Wingdings" w:eastAsia="Wingdings" w:hAnsi="Wingdings" w:cs="Wingdings"/>
      </w:rPr>
    </w:lvl>
    <w:lvl w:ilvl="1" w:tplc="6BA5B162">
      <w:start w:val="1"/>
      <w:numFmt w:val="bullet"/>
      <w:lvlText w:val="o"/>
      <w:lvlJc w:val="left"/>
      <w:pPr>
        <w:ind w:left="1440" w:hanging="360"/>
      </w:pPr>
      <w:rPr>
        <w:rFonts w:ascii="Symbol" w:hAnsi="Symbol"/>
      </w:rPr>
    </w:lvl>
    <w:lvl w:ilvl="2" w:tplc="3B067EE1">
      <w:start w:val="1"/>
      <w:numFmt w:val="bullet"/>
      <w:lvlText w:val="·"/>
      <w:lvlJc w:val="left"/>
      <w:pPr>
        <w:ind w:left="2160" w:hanging="360"/>
      </w:pPr>
      <w:rPr>
        <w:rFonts w:ascii="Symbol" w:hAnsi="Symbol"/>
      </w:rPr>
    </w:lvl>
    <w:lvl w:ilvl="3" w:tplc="0C703021">
      <w:start w:val="1"/>
      <w:numFmt w:val="bullet"/>
      <w:lvlText w:val="o"/>
      <w:lvlJc w:val="left"/>
      <w:pPr>
        <w:ind w:left="2880" w:hanging="360"/>
      </w:pPr>
      <w:rPr>
        <w:rFonts w:ascii="Symbol" w:hAnsi="Symbol"/>
      </w:rPr>
    </w:lvl>
    <w:lvl w:ilvl="4" w:tplc="6363CC4E">
      <w:start w:val="1"/>
      <w:numFmt w:val="bullet"/>
      <w:lvlText w:val="·"/>
      <w:lvlJc w:val="left"/>
      <w:pPr>
        <w:ind w:left="3600" w:hanging="360"/>
      </w:pPr>
      <w:rPr>
        <w:rFonts w:ascii="Symbol" w:hAnsi="Symbol"/>
      </w:rPr>
    </w:lvl>
    <w:lvl w:ilvl="5" w:tplc="06BA8950">
      <w:start w:val="1"/>
      <w:numFmt w:val="bullet"/>
      <w:lvlText w:val="o"/>
      <w:lvlJc w:val="left"/>
      <w:pPr>
        <w:ind w:left="4320" w:hanging="360"/>
      </w:pPr>
      <w:rPr>
        <w:rFonts w:ascii="Symbol" w:hAnsi="Symbol"/>
      </w:rPr>
    </w:lvl>
    <w:lvl w:ilvl="6" w:tplc="46FB23DE">
      <w:start w:val="1"/>
      <w:numFmt w:val="bullet"/>
      <w:lvlText w:val="·"/>
      <w:lvlJc w:val="left"/>
      <w:pPr>
        <w:ind w:left="5040" w:hanging="360"/>
      </w:pPr>
      <w:rPr>
        <w:rFonts w:ascii="Symbol" w:hAnsi="Symbol"/>
      </w:rPr>
    </w:lvl>
    <w:lvl w:ilvl="7" w:tplc="4A2D5A1E">
      <w:start w:val="1"/>
      <w:numFmt w:val="bullet"/>
      <w:lvlText w:val="o"/>
      <w:lvlJc w:val="left"/>
      <w:pPr>
        <w:ind w:left="5760" w:hanging="360"/>
      </w:pPr>
      <w:rPr>
        <w:rFonts w:ascii="Symbol" w:hAnsi="Symbol"/>
      </w:rPr>
    </w:lvl>
    <w:lvl w:ilvl="8" w:tplc="3E35DC00">
      <w:start w:val="1"/>
      <w:numFmt w:val="bullet"/>
      <w:lvlText w:val="·"/>
      <w:lvlJc w:val="left"/>
      <w:pPr>
        <w:ind w:left="6480" w:hanging="360"/>
      </w:pPr>
      <w:rPr>
        <w:rFonts w:ascii="Symbol" w:hAnsi="Symbol"/>
      </w:rPr>
    </w:lvl>
  </w:abstractNum>
  <w:abstractNum w:abstractNumId="86" w15:restartNumberingAfterBreak="0">
    <w:nsid w:val="6395E596"/>
    <w:multiLevelType w:val="hybridMultilevel"/>
    <w:tmpl w:val="EEAE2726"/>
    <w:lvl w:ilvl="0" w:tplc="794B0470">
      <w:numFmt w:val="bullet"/>
      <w:lvlText w:val="·"/>
      <w:lvlJc w:val="left"/>
      <w:rPr>
        <w:rFonts w:ascii="Symbol" w:eastAsia="Symbol" w:hAnsi="Symbol" w:cs="Symbol"/>
      </w:rPr>
    </w:lvl>
    <w:lvl w:ilvl="1" w:tplc="0236F74E">
      <w:start w:val="1"/>
      <w:numFmt w:val="bullet"/>
      <w:lvlText w:val="o"/>
      <w:lvlJc w:val="left"/>
      <w:pPr>
        <w:ind w:left="1440" w:hanging="360"/>
      </w:pPr>
      <w:rPr>
        <w:rFonts w:ascii="Symbol" w:hAnsi="Symbol"/>
      </w:rPr>
    </w:lvl>
    <w:lvl w:ilvl="2" w:tplc="6909048C">
      <w:start w:val="1"/>
      <w:numFmt w:val="bullet"/>
      <w:lvlText w:val="·"/>
      <w:lvlJc w:val="left"/>
      <w:pPr>
        <w:ind w:left="2160" w:hanging="360"/>
      </w:pPr>
      <w:rPr>
        <w:rFonts w:ascii="Symbol" w:hAnsi="Symbol"/>
      </w:rPr>
    </w:lvl>
    <w:lvl w:ilvl="3" w:tplc="6EF7D4EB">
      <w:start w:val="1"/>
      <w:numFmt w:val="bullet"/>
      <w:lvlText w:val="o"/>
      <w:lvlJc w:val="left"/>
      <w:pPr>
        <w:ind w:left="2880" w:hanging="360"/>
      </w:pPr>
      <w:rPr>
        <w:rFonts w:ascii="Symbol" w:hAnsi="Symbol"/>
      </w:rPr>
    </w:lvl>
    <w:lvl w:ilvl="4" w:tplc="44C8F3B5">
      <w:start w:val="1"/>
      <w:numFmt w:val="bullet"/>
      <w:lvlText w:val="·"/>
      <w:lvlJc w:val="left"/>
      <w:pPr>
        <w:ind w:left="3600" w:hanging="360"/>
      </w:pPr>
      <w:rPr>
        <w:rFonts w:ascii="Symbol" w:hAnsi="Symbol"/>
      </w:rPr>
    </w:lvl>
    <w:lvl w:ilvl="5" w:tplc="7C4FD621">
      <w:start w:val="1"/>
      <w:numFmt w:val="bullet"/>
      <w:lvlText w:val="o"/>
      <w:lvlJc w:val="left"/>
      <w:pPr>
        <w:ind w:left="4320" w:hanging="360"/>
      </w:pPr>
      <w:rPr>
        <w:rFonts w:ascii="Symbol" w:hAnsi="Symbol"/>
      </w:rPr>
    </w:lvl>
    <w:lvl w:ilvl="6" w:tplc="5FF18779">
      <w:start w:val="1"/>
      <w:numFmt w:val="bullet"/>
      <w:lvlText w:val="·"/>
      <w:lvlJc w:val="left"/>
      <w:pPr>
        <w:ind w:left="5040" w:hanging="360"/>
      </w:pPr>
      <w:rPr>
        <w:rFonts w:ascii="Symbol" w:hAnsi="Symbol"/>
      </w:rPr>
    </w:lvl>
    <w:lvl w:ilvl="7" w:tplc="0F4D8E78">
      <w:start w:val="1"/>
      <w:numFmt w:val="bullet"/>
      <w:lvlText w:val="o"/>
      <w:lvlJc w:val="left"/>
      <w:pPr>
        <w:ind w:left="5760" w:hanging="360"/>
      </w:pPr>
      <w:rPr>
        <w:rFonts w:ascii="Symbol" w:hAnsi="Symbol"/>
      </w:rPr>
    </w:lvl>
    <w:lvl w:ilvl="8" w:tplc="27B013C1">
      <w:start w:val="1"/>
      <w:numFmt w:val="bullet"/>
      <w:lvlText w:val="·"/>
      <w:lvlJc w:val="left"/>
      <w:pPr>
        <w:ind w:left="6480" w:hanging="360"/>
      </w:pPr>
      <w:rPr>
        <w:rFonts w:ascii="Symbol" w:hAnsi="Symbol"/>
      </w:rPr>
    </w:lvl>
  </w:abstractNum>
  <w:abstractNum w:abstractNumId="87" w15:restartNumberingAfterBreak="0">
    <w:nsid w:val="6419BED8"/>
    <w:multiLevelType w:val="hybridMultilevel"/>
    <w:tmpl w:val="7C9AAFFA"/>
    <w:lvl w:ilvl="0" w:tplc="20EF304D">
      <w:start w:val="1"/>
      <w:numFmt w:val="bullet"/>
      <w:lvlText w:val="·"/>
      <w:lvlJc w:val="left"/>
      <w:pPr>
        <w:ind w:left="720" w:hanging="360"/>
      </w:pPr>
      <w:rPr>
        <w:rFonts w:ascii="Symbol" w:eastAsia="Symbol" w:hAnsi="Symbol" w:cs="Symbol"/>
      </w:rPr>
    </w:lvl>
    <w:lvl w:ilvl="1" w:tplc="59C3BEEB">
      <w:start w:val="1"/>
      <w:numFmt w:val="bullet"/>
      <w:lvlText w:val="o"/>
      <w:lvlJc w:val="left"/>
      <w:pPr>
        <w:ind w:left="1440" w:hanging="360"/>
      </w:pPr>
      <w:rPr>
        <w:rFonts w:ascii="Symbol" w:hAnsi="Symbol"/>
      </w:rPr>
    </w:lvl>
    <w:lvl w:ilvl="2" w:tplc="18E00E61">
      <w:start w:val="1"/>
      <w:numFmt w:val="bullet"/>
      <w:lvlText w:val="·"/>
      <w:lvlJc w:val="left"/>
      <w:pPr>
        <w:ind w:left="2160" w:hanging="360"/>
      </w:pPr>
      <w:rPr>
        <w:rFonts w:ascii="Symbol" w:hAnsi="Symbol"/>
      </w:rPr>
    </w:lvl>
    <w:lvl w:ilvl="3" w:tplc="1DFF0CE6">
      <w:start w:val="1"/>
      <w:numFmt w:val="bullet"/>
      <w:lvlText w:val="o"/>
      <w:lvlJc w:val="left"/>
      <w:pPr>
        <w:ind w:left="2880" w:hanging="360"/>
      </w:pPr>
      <w:rPr>
        <w:rFonts w:ascii="Symbol" w:hAnsi="Symbol"/>
      </w:rPr>
    </w:lvl>
    <w:lvl w:ilvl="4" w:tplc="3CEDAD45">
      <w:start w:val="1"/>
      <w:numFmt w:val="bullet"/>
      <w:lvlText w:val="·"/>
      <w:lvlJc w:val="left"/>
      <w:pPr>
        <w:ind w:left="3600" w:hanging="360"/>
      </w:pPr>
      <w:rPr>
        <w:rFonts w:ascii="Symbol" w:hAnsi="Symbol"/>
      </w:rPr>
    </w:lvl>
    <w:lvl w:ilvl="5" w:tplc="09105558">
      <w:start w:val="1"/>
      <w:numFmt w:val="bullet"/>
      <w:lvlText w:val="o"/>
      <w:lvlJc w:val="left"/>
      <w:pPr>
        <w:ind w:left="4320" w:hanging="360"/>
      </w:pPr>
      <w:rPr>
        <w:rFonts w:ascii="Symbol" w:hAnsi="Symbol"/>
      </w:rPr>
    </w:lvl>
    <w:lvl w:ilvl="6" w:tplc="7A7AE0C9">
      <w:start w:val="1"/>
      <w:numFmt w:val="bullet"/>
      <w:lvlText w:val="·"/>
      <w:lvlJc w:val="left"/>
      <w:pPr>
        <w:ind w:left="5040" w:hanging="360"/>
      </w:pPr>
      <w:rPr>
        <w:rFonts w:ascii="Symbol" w:hAnsi="Symbol"/>
      </w:rPr>
    </w:lvl>
    <w:lvl w:ilvl="7" w:tplc="7BED7B83">
      <w:start w:val="1"/>
      <w:numFmt w:val="bullet"/>
      <w:lvlText w:val="o"/>
      <w:lvlJc w:val="left"/>
      <w:pPr>
        <w:ind w:left="5760" w:hanging="360"/>
      </w:pPr>
      <w:rPr>
        <w:rFonts w:ascii="Symbol" w:hAnsi="Symbol"/>
      </w:rPr>
    </w:lvl>
    <w:lvl w:ilvl="8" w:tplc="20CB817F">
      <w:start w:val="1"/>
      <w:numFmt w:val="bullet"/>
      <w:lvlText w:val="·"/>
      <w:lvlJc w:val="left"/>
      <w:pPr>
        <w:ind w:left="6480" w:hanging="360"/>
      </w:pPr>
      <w:rPr>
        <w:rFonts w:ascii="Symbol" w:hAnsi="Symbol"/>
      </w:rPr>
    </w:lvl>
  </w:abstractNum>
  <w:abstractNum w:abstractNumId="88" w15:restartNumberingAfterBreak="0">
    <w:nsid w:val="658B6E1A"/>
    <w:multiLevelType w:val="hybridMultilevel"/>
    <w:tmpl w:val="024A360A"/>
    <w:lvl w:ilvl="0" w:tplc="579968E0">
      <w:start w:val="1"/>
      <w:numFmt w:val="decimal"/>
      <w:lvlText w:val="%1."/>
      <w:lvlJc w:val="left"/>
      <w:pPr>
        <w:ind w:left="720" w:hanging="360"/>
      </w:pPr>
    </w:lvl>
    <w:lvl w:ilvl="1" w:tplc="6E9DE084">
      <w:start w:val="1"/>
      <w:numFmt w:val="decimal"/>
      <w:lvlText w:val="%2."/>
      <w:lvlJc w:val="left"/>
      <w:pPr>
        <w:ind w:left="1440" w:hanging="360"/>
      </w:pPr>
    </w:lvl>
    <w:lvl w:ilvl="2" w:tplc="1C0E3EAA">
      <w:start w:val="1"/>
      <w:numFmt w:val="decimal"/>
      <w:lvlText w:val="%3."/>
      <w:lvlJc w:val="left"/>
      <w:pPr>
        <w:ind w:left="2160" w:hanging="360"/>
      </w:pPr>
    </w:lvl>
    <w:lvl w:ilvl="3" w:tplc="02AADC24">
      <w:start w:val="1"/>
      <w:numFmt w:val="decimal"/>
      <w:lvlText w:val="%4."/>
      <w:lvlJc w:val="left"/>
      <w:pPr>
        <w:ind w:left="2880" w:hanging="360"/>
      </w:pPr>
    </w:lvl>
    <w:lvl w:ilvl="4" w:tplc="5DA6F9C9">
      <w:start w:val="1"/>
      <w:numFmt w:val="decimal"/>
      <w:lvlText w:val="%5."/>
      <w:lvlJc w:val="left"/>
      <w:pPr>
        <w:ind w:left="3600" w:hanging="360"/>
      </w:pPr>
    </w:lvl>
    <w:lvl w:ilvl="5" w:tplc="0BB7F641">
      <w:start w:val="1"/>
      <w:numFmt w:val="decimal"/>
      <w:lvlText w:val="%6."/>
      <w:lvlJc w:val="left"/>
      <w:pPr>
        <w:ind w:left="4320" w:hanging="360"/>
      </w:pPr>
    </w:lvl>
    <w:lvl w:ilvl="6" w:tplc="3C09D7AC">
      <w:start w:val="1"/>
      <w:numFmt w:val="decimal"/>
      <w:lvlText w:val="%7."/>
      <w:lvlJc w:val="left"/>
      <w:pPr>
        <w:ind w:left="5040" w:hanging="360"/>
      </w:pPr>
    </w:lvl>
    <w:lvl w:ilvl="7" w:tplc="36629C1A">
      <w:start w:val="1"/>
      <w:numFmt w:val="decimal"/>
      <w:lvlText w:val="%8."/>
      <w:lvlJc w:val="left"/>
      <w:pPr>
        <w:ind w:left="5760" w:hanging="360"/>
      </w:pPr>
    </w:lvl>
    <w:lvl w:ilvl="8" w:tplc="73F601AA">
      <w:start w:val="1"/>
      <w:numFmt w:val="decimal"/>
      <w:lvlText w:val="%9."/>
      <w:lvlJc w:val="left"/>
      <w:pPr>
        <w:ind w:left="6480" w:hanging="360"/>
      </w:pPr>
    </w:lvl>
  </w:abstractNum>
  <w:abstractNum w:abstractNumId="89" w15:restartNumberingAfterBreak="0">
    <w:nsid w:val="65C9F581"/>
    <w:multiLevelType w:val="hybridMultilevel"/>
    <w:tmpl w:val="52C0181E"/>
    <w:lvl w:ilvl="0" w:tplc="71A39BC6">
      <w:start w:val="1"/>
      <w:numFmt w:val="bullet"/>
      <w:lvlText w:val="·"/>
      <w:lvlJc w:val="left"/>
      <w:pPr>
        <w:ind w:left="720" w:hanging="360"/>
      </w:pPr>
      <w:rPr>
        <w:rFonts w:ascii="Symbol" w:eastAsia="Symbol" w:hAnsi="Symbol" w:cs="Symbol"/>
      </w:rPr>
    </w:lvl>
    <w:lvl w:ilvl="1" w:tplc="5A071E73">
      <w:start w:val="1"/>
      <w:numFmt w:val="bullet"/>
      <w:lvlText w:val="o"/>
      <w:lvlJc w:val="left"/>
      <w:pPr>
        <w:ind w:left="1440" w:hanging="360"/>
      </w:pPr>
      <w:rPr>
        <w:rFonts w:ascii="Symbol" w:hAnsi="Symbol"/>
      </w:rPr>
    </w:lvl>
    <w:lvl w:ilvl="2" w:tplc="4785D5F8">
      <w:start w:val="1"/>
      <w:numFmt w:val="bullet"/>
      <w:lvlText w:val="·"/>
      <w:lvlJc w:val="left"/>
      <w:pPr>
        <w:ind w:left="2160" w:hanging="360"/>
      </w:pPr>
      <w:rPr>
        <w:rFonts w:ascii="Symbol" w:hAnsi="Symbol"/>
      </w:rPr>
    </w:lvl>
    <w:lvl w:ilvl="3" w:tplc="26F0EB14">
      <w:start w:val="1"/>
      <w:numFmt w:val="bullet"/>
      <w:lvlText w:val="o"/>
      <w:lvlJc w:val="left"/>
      <w:pPr>
        <w:ind w:left="2880" w:hanging="360"/>
      </w:pPr>
      <w:rPr>
        <w:rFonts w:ascii="Symbol" w:hAnsi="Symbol"/>
      </w:rPr>
    </w:lvl>
    <w:lvl w:ilvl="4" w:tplc="019A8B68">
      <w:start w:val="1"/>
      <w:numFmt w:val="bullet"/>
      <w:lvlText w:val="·"/>
      <w:lvlJc w:val="left"/>
      <w:pPr>
        <w:ind w:left="3600" w:hanging="360"/>
      </w:pPr>
      <w:rPr>
        <w:rFonts w:ascii="Symbol" w:hAnsi="Symbol"/>
      </w:rPr>
    </w:lvl>
    <w:lvl w:ilvl="5" w:tplc="7084C9DB">
      <w:start w:val="1"/>
      <w:numFmt w:val="bullet"/>
      <w:lvlText w:val="o"/>
      <w:lvlJc w:val="left"/>
      <w:pPr>
        <w:ind w:left="4320" w:hanging="360"/>
      </w:pPr>
      <w:rPr>
        <w:rFonts w:ascii="Symbol" w:hAnsi="Symbol"/>
      </w:rPr>
    </w:lvl>
    <w:lvl w:ilvl="6" w:tplc="0367D01C">
      <w:start w:val="1"/>
      <w:numFmt w:val="bullet"/>
      <w:lvlText w:val="·"/>
      <w:lvlJc w:val="left"/>
      <w:pPr>
        <w:ind w:left="5040" w:hanging="360"/>
      </w:pPr>
      <w:rPr>
        <w:rFonts w:ascii="Symbol" w:hAnsi="Symbol"/>
      </w:rPr>
    </w:lvl>
    <w:lvl w:ilvl="7" w:tplc="711A8F1E">
      <w:start w:val="1"/>
      <w:numFmt w:val="bullet"/>
      <w:lvlText w:val="o"/>
      <w:lvlJc w:val="left"/>
      <w:pPr>
        <w:ind w:left="5760" w:hanging="360"/>
      </w:pPr>
      <w:rPr>
        <w:rFonts w:ascii="Symbol" w:hAnsi="Symbol"/>
      </w:rPr>
    </w:lvl>
    <w:lvl w:ilvl="8" w:tplc="5802FBE5">
      <w:start w:val="1"/>
      <w:numFmt w:val="bullet"/>
      <w:lvlText w:val="·"/>
      <w:lvlJc w:val="left"/>
      <w:pPr>
        <w:ind w:left="6480" w:hanging="360"/>
      </w:pPr>
      <w:rPr>
        <w:rFonts w:ascii="Symbol" w:hAnsi="Symbol"/>
      </w:rPr>
    </w:lvl>
  </w:abstractNum>
  <w:abstractNum w:abstractNumId="90" w15:restartNumberingAfterBreak="0">
    <w:nsid w:val="6620E716"/>
    <w:multiLevelType w:val="hybridMultilevel"/>
    <w:tmpl w:val="279C1682"/>
    <w:lvl w:ilvl="0" w:tplc="0937FEF7">
      <w:start w:val="1"/>
      <w:numFmt w:val="bullet"/>
      <w:lvlText w:val="·"/>
      <w:lvlJc w:val="left"/>
      <w:pPr>
        <w:ind w:left="720" w:hanging="360"/>
      </w:pPr>
      <w:rPr>
        <w:rFonts w:ascii="Symbol" w:eastAsia="Symbol" w:hAnsi="Symbol" w:cs="Symbol"/>
      </w:rPr>
    </w:lvl>
    <w:lvl w:ilvl="1" w:tplc="61D54F16">
      <w:start w:val="1"/>
      <w:numFmt w:val="bullet"/>
      <w:lvlText w:val="o"/>
      <w:lvlJc w:val="left"/>
      <w:pPr>
        <w:ind w:left="1440" w:hanging="360"/>
      </w:pPr>
      <w:rPr>
        <w:rFonts w:ascii="Symbol" w:hAnsi="Symbol"/>
      </w:rPr>
    </w:lvl>
    <w:lvl w:ilvl="2" w:tplc="758AA215">
      <w:start w:val="1"/>
      <w:numFmt w:val="bullet"/>
      <w:lvlText w:val="·"/>
      <w:lvlJc w:val="left"/>
      <w:pPr>
        <w:ind w:left="2160" w:hanging="360"/>
      </w:pPr>
      <w:rPr>
        <w:rFonts w:ascii="Symbol" w:hAnsi="Symbol"/>
      </w:rPr>
    </w:lvl>
    <w:lvl w:ilvl="3" w:tplc="6FB9F026">
      <w:start w:val="1"/>
      <w:numFmt w:val="bullet"/>
      <w:lvlText w:val="o"/>
      <w:lvlJc w:val="left"/>
      <w:pPr>
        <w:ind w:left="2880" w:hanging="360"/>
      </w:pPr>
      <w:rPr>
        <w:rFonts w:ascii="Symbol" w:hAnsi="Symbol"/>
      </w:rPr>
    </w:lvl>
    <w:lvl w:ilvl="4" w:tplc="5257F15E">
      <w:start w:val="1"/>
      <w:numFmt w:val="bullet"/>
      <w:lvlText w:val="·"/>
      <w:lvlJc w:val="left"/>
      <w:pPr>
        <w:ind w:left="3600" w:hanging="360"/>
      </w:pPr>
      <w:rPr>
        <w:rFonts w:ascii="Symbol" w:hAnsi="Symbol"/>
      </w:rPr>
    </w:lvl>
    <w:lvl w:ilvl="5" w:tplc="7D24B2D1">
      <w:start w:val="1"/>
      <w:numFmt w:val="bullet"/>
      <w:lvlText w:val="o"/>
      <w:lvlJc w:val="left"/>
      <w:pPr>
        <w:ind w:left="4320" w:hanging="360"/>
      </w:pPr>
      <w:rPr>
        <w:rFonts w:ascii="Symbol" w:hAnsi="Symbol"/>
      </w:rPr>
    </w:lvl>
    <w:lvl w:ilvl="6" w:tplc="2C300E3B">
      <w:start w:val="1"/>
      <w:numFmt w:val="bullet"/>
      <w:lvlText w:val="·"/>
      <w:lvlJc w:val="left"/>
      <w:pPr>
        <w:ind w:left="5040" w:hanging="360"/>
      </w:pPr>
      <w:rPr>
        <w:rFonts w:ascii="Symbol" w:hAnsi="Symbol"/>
      </w:rPr>
    </w:lvl>
    <w:lvl w:ilvl="7" w:tplc="18B26F5F">
      <w:start w:val="1"/>
      <w:numFmt w:val="bullet"/>
      <w:lvlText w:val="o"/>
      <w:lvlJc w:val="left"/>
      <w:pPr>
        <w:ind w:left="5760" w:hanging="360"/>
      </w:pPr>
      <w:rPr>
        <w:rFonts w:ascii="Symbol" w:hAnsi="Symbol"/>
      </w:rPr>
    </w:lvl>
    <w:lvl w:ilvl="8" w:tplc="533A7BFC">
      <w:start w:val="1"/>
      <w:numFmt w:val="bullet"/>
      <w:lvlText w:val="·"/>
      <w:lvlJc w:val="left"/>
      <w:pPr>
        <w:ind w:left="6480" w:hanging="360"/>
      </w:pPr>
      <w:rPr>
        <w:rFonts w:ascii="Symbol" w:hAnsi="Symbol"/>
      </w:rPr>
    </w:lvl>
  </w:abstractNum>
  <w:abstractNum w:abstractNumId="91" w15:restartNumberingAfterBreak="0">
    <w:nsid w:val="6924BAD5"/>
    <w:multiLevelType w:val="hybridMultilevel"/>
    <w:tmpl w:val="7D06C526"/>
    <w:lvl w:ilvl="0" w:tplc="2CA2AE2F">
      <w:start w:val="1"/>
      <w:numFmt w:val="bullet"/>
      <w:lvlText w:val="·"/>
      <w:lvlJc w:val="left"/>
      <w:pPr>
        <w:ind w:left="720" w:hanging="360"/>
      </w:pPr>
      <w:rPr>
        <w:rFonts w:ascii="Symbol" w:eastAsia="Symbol" w:hAnsi="Symbol" w:cs="Symbol"/>
      </w:rPr>
    </w:lvl>
    <w:lvl w:ilvl="1" w:tplc="48E13C66">
      <w:start w:val="1"/>
      <w:numFmt w:val="bullet"/>
      <w:lvlText w:val="o"/>
      <w:lvlJc w:val="left"/>
      <w:pPr>
        <w:ind w:left="1440" w:hanging="360"/>
      </w:pPr>
      <w:rPr>
        <w:rFonts w:ascii="Symbol" w:hAnsi="Symbol"/>
      </w:rPr>
    </w:lvl>
    <w:lvl w:ilvl="2" w:tplc="359E2219">
      <w:start w:val="1"/>
      <w:numFmt w:val="bullet"/>
      <w:lvlText w:val="·"/>
      <w:lvlJc w:val="left"/>
      <w:pPr>
        <w:ind w:left="2160" w:hanging="360"/>
      </w:pPr>
      <w:rPr>
        <w:rFonts w:ascii="Symbol" w:hAnsi="Symbol"/>
      </w:rPr>
    </w:lvl>
    <w:lvl w:ilvl="3" w:tplc="6B19A9EE">
      <w:start w:val="1"/>
      <w:numFmt w:val="bullet"/>
      <w:lvlText w:val="o"/>
      <w:lvlJc w:val="left"/>
      <w:pPr>
        <w:ind w:left="2880" w:hanging="360"/>
      </w:pPr>
      <w:rPr>
        <w:rFonts w:ascii="Symbol" w:hAnsi="Symbol"/>
      </w:rPr>
    </w:lvl>
    <w:lvl w:ilvl="4" w:tplc="3E51F51B">
      <w:start w:val="1"/>
      <w:numFmt w:val="bullet"/>
      <w:lvlText w:val="·"/>
      <w:lvlJc w:val="left"/>
      <w:pPr>
        <w:ind w:left="3600" w:hanging="360"/>
      </w:pPr>
      <w:rPr>
        <w:rFonts w:ascii="Symbol" w:hAnsi="Symbol"/>
      </w:rPr>
    </w:lvl>
    <w:lvl w:ilvl="5" w:tplc="32923277">
      <w:start w:val="1"/>
      <w:numFmt w:val="bullet"/>
      <w:lvlText w:val="o"/>
      <w:lvlJc w:val="left"/>
      <w:pPr>
        <w:ind w:left="4320" w:hanging="360"/>
      </w:pPr>
      <w:rPr>
        <w:rFonts w:ascii="Symbol" w:hAnsi="Symbol"/>
      </w:rPr>
    </w:lvl>
    <w:lvl w:ilvl="6" w:tplc="17BF2130">
      <w:start w:val="1"/>
      <w:numFmt w:val="bullet"/>
      <w:lvlText w:val="·"/>
      <w:lvlJc w:val="left"/>
      <w:pPr>
        <w:ind w:left="5040" w:hanging="360"/>
      </w:pPr>
      <w:rPr>
        <w:rFonts w:ascii="Symbol" w:hAnsi="Symbol"/>
      </w:rPr>
    </w:lvl>
    <w:lvl w:ilvl="7" w:tplc="196B5342">
      <w:start w:val="1"/>
      <w:numFmt w:val="bullet"/>
      <w:lvlText w:val="o"/>
      <w:lvlJc w:val="left"/>
      <w:pPr>
        <w:ind w:left="5760" w:hanging="360"/>
      </w:pPr>
      <w:rPr>
        <w:rFonts w:ascii="Symbol" w:hAnsi="Symbol"/>
      </w:rPr>
    </w:lvl>
    <w:lvl w:ilvl="8" w:tplc="64693221">
      <w:start w:val="1"/>
      <w:numFmt w:val="bullet"/>
      <w:lvlText w:val="·"/>
      <w:lvlJc w:val="left"/>
      <w:pPr>
        <w:ind w:left="6480" w:hanging="360"/>
      </w:pPr>
      <w:rPr>
        <w:rFonts w:ascii="Symbol" w:hAnsi="Symbol"/>
      </w:rPr>
    </w:lvl>
  </w:abstractNum>
  <w:abstractNum w:abstractNumId="92" w15:restartNumberingAfterBreak="0">
    <w:nsid w:val="69D30BC3"/>
    <w:multiLevelType w:val="hybridMultilevel"/>
    <w:tmpl w:val="DDF45BF0"/>
    <w:lvl w:ilvl="0" w:tplc="9A06823A">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3" w15:restartNumberingAfterBreak="0">
    <w:nsid w:val="6B2E254F"/>
    <w:multiLevelType w:val="hybridMultilevel"/>
    <w:tmpl w:val="A990708E"/>
    <w:lvl w:ilvl="0" w:tplc="6CD63AEB">
      <w:start w:val="4"/>
      <w:numFmt w:val="bullet"/>
      <w:lvlText w:val="·"/>
      <w:lvlJc w:val="left"/>
      <w:rPr>
        <w:rFonts w:ascii="Symbol" w:eastAsia="Symbol" w:hAnsi="Symbol" w:cs="Symbol"/>
      </w:rPr>
    </w:lvl>
    <w:lvl w:ilvl="1" w:tplc="4A8223A1">
      <w:start w:val="1"/>
      <w:numFmt w:val="bullet"/>
      <w:lvlText w:val="o"/>
      <w:lvlJc w:val="left"/>
      <w:pPr>
        <w:ind w:left="1440" w:hanging="360"/>
      </w:pPr>
      <w:rPr>
        <w:rFonts w:ascii="Symbol" w:hAnsi="Symbol"/>
      </w:rPr>
    </w:lvl>
    <w:lvl w:ilvl="2" w:tplc="07C7945A">
      <w:start w:val="1"/>
      <w:numFmt w:val="bullet"/>
      <w:lvlText w:val="·"/>
      <w:lvlJc w:val="left"/>
      <w:pPr>
        <w:ind w:left="2160" w:hanging="360"/>
      </w:pPr>
      <w:rPr>
        <w:rFonts w:ascii="Symbol" w:hAnsi="Symbol"/>
      </w:rPr>
    </w:lvl>
    <w:lvl w:ilvl="3" w:tplc="105CF440">
      <w:start w:val="1"/>
      <w:numFmt w:val="bullet"/>
      <w:lvlText w:val="o"/>
      <w:lvlJc w:val="left"/>
      <w:pPr>
        <w:ind w:left="2880" w:hanging="360"/>
      </w:pPr>
      <w:rPr>
        <w:rFonts w:ascii="Symbol" w:hAnsi="Symbol"/>
      </w:rPr>
    </w:lvl>
    <w:lvl w:ilvl="4" w:tplc="19B8B0D1">
      <w:start w:val="1"/>
      <w:numFmt w:val="bullet"/>
      <w:lvlText w:val="·"/>
      <w:lvlJc w:val="left"/>
      <w:pPr>
        <w:ind w:left="3600" w:hanging="360"/>
      </w:pPr>
      <w:rPr>
        <w:rFonts w:ascii="Symbol" w:hAnsi="Symbol"/>
      </w:rPr>
    </w:lvl>
    <w:lvl w:ilvl="5" w:tplc="3A79EB6F">
      <w:start w:val="1"/>
      <w:numFmt w:val="bullet"/>
      <w:lvlText w:val="o"/>
      <w:lvlJc w:val="left"/>
      <w:pPr>
        <w:ind w:left="4320" w:hanging="360"/>
      </w:pPr>
      <w:rPr>
        <w:rFonts w:ascii="Symbol" w:hAnsi="Symbol"/>
      </w:rPr>
    </w:lvl>
    <w:lvl w:ilvl="6" w:tplc="1C1D07FE">
      <w:start w:val="1"/>
      <w:numFmt w:val="bullet"/>
      <w:lvlText w:val="·"/>
      <w:lvlJc w:val="left"/>
      <w:pPr>
        <w:ind w:left="5040" w:hanging="360"/>
      </w:pPr>
      <w:rPr>
        <w:rFonts w:ascii="Symbol" w:hAnsi="Symbol"/>
      </w:rPr>
    </w:lvl>
    <w:lvl w:ilvl="7" w:tplc="78869D2D">
      <w:start w:val="1"/>
      <w:numFmt w:val="bullet"/>
      <w:lvlText w:val="o"/>
      <w:lvlJc w:val="left"/>
      <w:pPr>
        <w:ind w:left="5760" w:hanging="360"/>
      </w:pPr>
      <w:rPr>
        <w:rFonts w:ascii="Symbol" w:hAnsi="Symbol"/>
      </w:rPr>
    </w:lvl>
    <w:lvl w:ilvl="8" w:tplc="627FE073">
      <w:start w:val="1"/>
      <w:numFmt w:val="bullet"/>
      <w:lvlText w:val="·"/>
      <w:lvlJc w:val="left"/>
      <w:pPr>
        <w:ind w:left="6480" w:hanging="360"/>
      </w:pPr>
      <w:rPr>
        <w:rFonts w:ascii="Symbol" w:hAnsi="Symbol"/>
      </w:rPr>
    </w:lvl>
  </w:abstractNum>
  <w:abstractNum w:abstractNumId="94" w15:restartNumberingAfterBreak="0">
    <w:nsid w:val="6C13282E"/>
    <w:multiLevelType w:val="hybridMultilevel"/>
    <w:tmpl w:val="43C8A4D8"/>
    <w:lvl w:ilvl="0" w:tplc="73A4A26B">
      <w:start w:val="4"/>
      <w:numFmt w:val="bullet"/>
      <w:lvlText w:val="·"/>
      <w:lvlJc w:val="left"/>
      <w:rPr>
        <w:rFonts w:ascii="Symbol" w:eastAsia="Symbol" w:hAnsi="Symbol" w:cs="Symbol"/>
      </w:rPr>
    </w:lvl>
    <w:lvl w:ilvl="1" w:tplc="699CA698">
      <w:start w:val="1"/>
      <w:numFmt w:val="bullet"/>
      <w:lvlText w:val="o"/>
      <w:lvlJc w:val="left"/>
      <w:pPr>
        <w:ind w:left="1440" w:hanging="360"/>
      </w:pPr>
      <w:rPr>
        <w:rFonts w:ascii="Symbol" w:hAnsi="Symbol"/>
      </w:rPr>
    </w:lvl>
    <w:lvl w:ilvl="2" w:tplc="08B297A1">
      <w:start w:val="1"/>
      <w:numFmt w:val="bullet"/>
      <w:lvlText w:val="·"/>
      <w:lvlJc w:val="left"/>
      <w:pPr>
        <w:ind w:left="2160" w:hanging="360"/>
      </w:pPr>
      <w:rPr>
        <w:rFonts w:ascii="Symbol" w:hAnsi="Symbol"/>
      </w:rPr>
    </w:lvl>
    <w:lvl w:ilvl="3" w:tplc="309FBDCC">
      <w:start w:val="1"/>
      <w:numFmt w:val="bullet"/>
      <w:lvlText w:val="o"/>
      <w:lvlJc w:val="left"/>
      <w:pPr>
        <w:ind w:left="2880" w:hanging="360"/>
      </w:pPr>
      <w:rPr>
        <w:rFonts w:ascii="Symbol" w:hAnsi="Symbol"/>
      </w:rPr>
    </w:lvl>
    <w:lvl w:ilvl="4" w:tplc="230F20DC">
      <w:start w:val="1"/>
      <w:numFmt w:val="bullet"/>
      <w:lvlText w:val="·"/>
      <w:lvlJc w:val="left"/>
      <w:pPr>
        <w:ind w:left="3600" w:hanging="360"/>
      </w:pPr>
      <w:rPr>
        <w:rFonts w:ascii="Symbol" w:hAnsi="Symbol"/>
      </w:rPr>
    </w:lvl>
    <w:lvl w:ilvl="5" w:tplc="0301AEF3">
      <w:start w:val="1"/>
      <w:numFmt w:val="bullet"/>
      <w:lvlText w:val="o"/>
      <w:lvlJc w:val="left"/>
      <w:pPr>
        <w:ind w:left="4320" w:hanging="360"/>
      </w:pPr>
      <w:rPr>
        <w:rFonts w:ascii="Symbol" w:hAnsi="Symbol"/>
      </w:rPr>
    </w:lvl>
    <w:lvl w:ilvl="6" w:tplc="36650082">
      <w:start w:val="1"/>
      <w:numFmt w:val="bullet"/>
      <w:lvlText w:val="·"/>
      <w:lvlJc w:val="left"/>
      <w:pPr>
        <w:ind w:left="5040" w:hanging="360"/>
      </w:pPr>
      <w:rPr>
        <w:rFonts w:ascii="Symbol" w:hAnsi="Symbol"/>
      </w:rPr>
    </w:lvl>
    <w:lvl w:ilvl="7" w:tplc="3FE6C1A4">
      <w:start w:val="1"/>
      <w:numFmt w:val="bullet"/>
      <w:lvlText w:val="o"/>
      <w:lvlJc w:val="left"/>
      <w:pPr>
        <w:ind w:left="5760" w:hanging="360"/>
      </w:pPr>
      <w:rPr>
        <w:rFonts w:ascii="Symbol" w:hAnsi="Symbol"/>
      </w:rPr>
    </w:lvl>
    <w:lvl w:ilvl="8" w:tplc="079468AD">
      <w:start w:val="1"/>
      <w:numFmt w:val="bullet"/>
      <w:lvlText w:val="·"/>
      <w:lvlJc w:val="left"/>
      <w:pPr>
        <w:ind w:left="6480" w:hanging="360"/>
      </w:pPr>
      <w:rPr>
        <w:rFonts w:ascii="Symbol" w:hAnsi="Symbol"/>
      </w:rPr>
    </w:lvl>
  </w:abstractNum>
  <w:abstractNum w:abstractNumId="95" w15:restartNumberingAfterBreak="0">
    <w:nsid w:val="6C3BF1DB"/>
    <w:multiLevelType w:val="hybridMultilevel"/>
    <w:tmpl w:val="7B120096"/>
    <w:lvl w:ilvl="0" w:tplc="3D5F4213">
      <w:start w:val="4"/>
      <w:numFmt w:val="bullet"/>
      <w:lvlText w:val="·"/>
      <w:lvlJc w:val="left"/>
      <w:rPr>
        <w:rFonts w:ascii="Symbol" w:eastAsia="Symbol" w:hAnsi="Symbol" w:cs="Symbol"/>
      </w:rPr>
    </w:lvl>
    <w:lvl w:ilvl="1" w:tplc="6DDE9D49">
      <w:start w:val="1"/>
      <w:numFmt w:val="bullet"/>
      <w:lvlText w:val="o"/>
      <w:lvlJc w:val="left"/>
      <w:pPr>
        <w:ind w:left="1440" w:hanging="360"/>
      </w:pPr>
      <w:rPr>
        <w:rFonts w:ascii="Symbol" w:hAnsi="Symbol"/>
      </w:rPr>
    </w:lvl>
    <w:lvl w:ilvl="2" w:tplc="3AD4F26D">
      <w:start w:val="1"/>
      <w:numFmt w:val="bullet"/>
      <w:lvlText w:val="·"/>
      <w:lvlJc w:val="left"/>
      <w:pPr>
        <w:ind w:left="2160" w:hanging="360"/>
      </w:pPr>
      <w:rPr>
        <w:rFonts w:ascii="Symbol" w:hAnsi="Symbol"/>
      </w:rPr>
    </w:lvl>
    <w:lvl w:ilvl="3" w:tplc="193A34BA">
      <w:start w:val="1"/>
      <w:numFmt w:val="bullet"/>
      <w:lvlText w:val="o"/>
      <w:lvlJc w:val="left"/>
      <w:pPr>
        <w:ind w:left="2880" w:hanging="360"/>
      </w:pPr>
      <w:rPr>
        <w:rFonts w:ascii="Symbol" w:hAnsi="Symbol"/>
      </w:rPr>
    </w:lvl>
    <w:lvl w:ilvl="4" w:tplc="5580D09D">
      <w:start w:val="1"/>
      <w:numFmt w:val="bullet"/>
      <w:lvlText w:val="·"/>
      <w:lvlJc w:val="left"/>
      <w:pPr>
        <w:ind w:left="3600" w:hanging="360"/>
      </w:pPr>
      <w:rPr>
        <w:rFonts w:ascii="Symbol" w:hAnsi="Symbol"/>
      </w:rPr>
    </w:lvl>
    <w:lvl w:ilvl="5" w:tplc="109ACB27">
      <w:start w:val="1"/>
      <w:numFmt w:val="bullet"/>
      <w:lvlText w:val="o"/>
      <w:lvlJc w:val="left"/>
      <w:pPr>
        <w:ind w:left="4320" w:hanging="360"/>
      </w:pPr>
      <w:rPr>
        <w:rFonts w:ascii="Symbol" w:hAnsi="Symbol"/>
      </w:rPr>
    </w:lvl>
    <w:lvl w:ilvl="6" w:tplc="23B5855D">
      <w:start w:val="1"/>
      <w:numFmt w:val="bullet"/>
      <w:lvlText w:val="·"/>
      <w:lvlJc w:val="left"/>
      <w:pPr>
        <w:ind w:left="5040" w:hanging="360"/>
      </w:pPr>
      <w:rPr>
        <w:rFonts w:ascii="Symbol" w:hAnsi="Symbol"/>
      </w:rPr>
    </w:lvl>
    <w:lvl w:ilvl="7" w:tplc="54BB0625">
      <w:start w:val="1"/>
      <w:numFmt w:val="bullet"/>
      <w:lvlText w:val="o"/>
      <w:lvlJc w:val="left"/>
      <w:pPr>
        <w:ind w:left="5760" w:hanging="360"/>
      </w:pPr>
      <w:rPr>
        <w:rFonts w:ascii="Symbol" w:hAnsi="Symbol"/>
      </w:rPr>
    </w:lvl>
    <w:lvl w:ilvl="8" w:tplc="2FF99145">
      <w:start w:val="1"/>
      <w:numFmt w:val="bullet"/>
      <w:lvlText w:val="·"/>
      <w:lvlJc w:val="left"/>
      <w:pPr>
        <w:ind w:left="6480" w:hanging="360"/>
      </w:pPr>
      <w:rPr>
        <w:rFonts w:ascii="Symbol" w:hAnsi="Symbol"/>
      </w:rPr>
    </w:lvl>
  </w:abstractNum>
  <w:abstractNum w:abstractNumId="96" w15:restartNumberingAfterBreak="0">
    <w:nsid w:val="6CA3D835"/>
    <w:multiLevelType w:val="hybridMultilevel"/>
    <w:tmpl w:val="BED805B6"/>
    <w:lvl w:ilvl="0" w:tplc="7E5CA510">
      <w:start w:val="1"/>
      <w:numFmt w:val="bullet"/>
      <w:lvlText w:val="·"/>
      <w:lvlJc w:val="left"/>
      <w:pPr>
        <w:ind w:left="720" w:hanging="360"/>
      </w:pPr>
      <w:rPr>
        <w:rFonts w:ascii="Symbol" w:eastAsia="Symbol" w:hAnsi="Symbol" w:cs="Symbol"/>
      </w:rPr>
    </w:lvl>
    <w:lvl w:ilvl="1" w:tplc="000E28F6">
      <w:start w:val="1"/>
      <w:numFmt w:val="bullet"/>
      <w:lvlText w:val="o"/>
      <w:lvlJc w:val="left"/>
      <w:pPr>
        <w:ind w:left="1440" w:hanging="360"/>
      </w:pPr>
      <w:rPr>
        <w:rFonts w:ascii="Symbol" w:hAnsi="Symbol"/>
      </w:rPr>
    </w:lvl>
    <w:lvl w:ilvl="2" w:tplc="124146C6">
      <w:start w:val="1"/>
      <w:numFmt w:val="bullet"/>
      <w:lvlText w:val="·"/>
      <w:lvlJc w:val="left"/>
      <w:pPr>
        <w:ind w:left="2160" w:hanging="360"/>
      </w:pPr>
      <w:rPr>
        <w:rFonts w:ascii="Symbol" w:hAnsi="Symbol"/>
      </w:rPr>
    </w:lvl>
    <w:lvl w:ilvl="3" w:tplc="100B66D8">
      <w:start w:val="1"/>
      <w:numFmt w:val="bullet"/>
      <w:lvlText w:val="o"/>
      <w:lvlJc w:val="left"/>
      <w:pPr>
        <w:ind w:left="2880" w:hanging="360"/>
      </w:pPr>
      <w:rPr>
        <w:rFonts w:ascii="Symbol" w:hAnsi="Symbol"/>
      </w:rPr>
    </w:lvl>
    <w:lvl w:ilvl="4" w:tplc="2EEA1F57">
      <w:start w:val="1"/>
      <w:numFmt w:val="bullet"/>
      <w:lvlText w:val="·"/>
      <w:lvlJc w:val="left"/>
      <w:pPr>
        <w:ind w:left="3600" w:hanging="360"/>
      </w:pPr>
      <w:rPr>
        <w:rFonts w:ascii="Symbol" w:hAnsi="Symbol"/>
      </w:rPr>
    </w:lvl>
    <w:lvl w:ilvl="5" w:tplc="2B604E57">
      <w:start w:val="1"/>
      <w:numFmt w:val="bullet"/>
      <w:lvlText w:val="o"/>
      <w:lvlJc w:val="left"/>
      <w:pPr>
        <w:ind w:left="4320" w:hanging="360"/>
      </w:pPr>
      <w:rPr>
        <w:rFonts w:ascii="Symbol" w:hAnsi="Symbol"/>
      </w:rPr>
    </w:lvl>
    <w:lvl w:ilvl="6" w:tplc="5C690B43">
      <w:start w:val="1"/>
      <w:numFmt w:val="bullet"/>
      <w:lvlText w:val="·"/>
      <w:lvlJc w:val="left"/>
      <w:pPr>
        <w:ind w:left="5040" w:hanging="360"/>
      </w:pPr>
      <w:rPr>
        <w:rFonts w:ascii="Symbol" w:hAnsi="Symbol"/>
      </w:rPr>
    </w:lvl>
    <w:lvl w:ilvl="7" w:tplc="6205C5E7">
      <w:start w:val="1"/>
      <w:numFmt w:val="bullet"/>
      <w:lvlText w:val="o"/>
      <w:lvlJc w:val="left"/>
      <w:pPr>
        <w:ind w:left="5760" w:hanging="360"/>
      </w:pPr>
      <w:rPr>
        <w:rFonts w:ascii="Symbol" w:hAnsi="Symbol"/>
      </w:rPr>
    </w:lvl>
    <w:lvl w:ilvl="8" w:tplc="11D4EF5A">
      <w:start w:val="1"/>
      <w:numFmt w:val="bullet"/>
      <w:lvlText w:val="·"/>
      <w:lvlJc w:val="left"/>
      <w:pPr>
        <w:ind w:left="6480" w:hanging="360"/>
      </w:pPr>
      <w:rPr>
        <w:rFonts w:ascii="Symbol" w:hAnsi="Symbol"/>
      </w:rPr>
    </w:lvl>
  </w:abstractNum>
  <w:abstractNum w:abstractNumId="97" w15:restartNumberingAfterBreak="0">
    <w:nsid w:val="6D43B2F7"/>
    <w:multiLevelType w:val="hybridMultilevel"/>
    <w:tmpl w:val="077EA55A"/>
    <w:lvl w:ilvl="0" w:tplc="02521BE6">
      <w:start w:val="1"/>
      <w:numFmt w:val="bullet"/>
      <w:lvlText w:val="§"/>
      <w:lvlJc w:val="left"/>
      <w:pPr>
        <w:ind w:left="720" w:hanging="360"/>
      </w:pPr>
      <w:rPr>
        <w:rFonts w:ascii="Wingdings" w:eastAsia="Wingdings" w:hAnsi="Wingdings" w:cs="Wingdings"/>
      </w:rPr>
    </w:lvl>
    <w:lvl w:ilvl="1" w:tplc="0EF8EFE8">
      <w:start w:val="1"/>
      <w:numFmt w:val="bullet"/>
      <w:lvlText w:val="o"/>
      <w:lvlJc w:val="left"/>
      <w:pPr>
        <w:ind w:left="1440" w:hanging="360"/>
      </w:pPr>
      <w:rPr>
        <w:rFonts w:ascii="Symbol" w:hAnsi="Symbol"/>
      </w:rPr>
    </w:lvl>
    <w:lvl w:ilvl="2" w:tplc="059BD5E5">
      <w:start w:val="1"/>
      <w:numFmt w:val="bullet"/>
      <w:lvlText w:val="·"/>
      <w:lvlJc w:val="left"/>
      <w:pPr>
        <w:ind w:left="2160" w:hanging="360"/>
      </w:pPr>
      <w:rPr>
        <w:rFonts w:ascii="Symbol" w:hAnsi="Symbol"/>
      </w:rPr>
    </w:lvl>
    <w:lvl w:ilvl="3" w:tplc="46BA2D17">
      <w:start w:val="1"/>
      <w:numFmt w:val="bullet"/>
      <w:lvlText w:val="o"/>
      <w:lvlJc w:val="left"/>
      <w:pPr>
        <w:ind w:left="2880" w:hanging="360"/>
      </w:pPr>
      <w:rPr>
        <w:rFonts w:ascii="Symbol" w:hAnsi="Symbol"/>
      </w:rPr>
    </w:lvl>
    <w:lvl w:ilvl="4" w:tplc="0D0B3BB7">
      <w:start w:val="1"/>
      <w:numFmt w:val="bullet"/>
      <w:lvlText w:val="·"/>
      <w:lvlJc w:val="left"/>
      <w:pPr>
        <w:ind w:left="3600" w:hanging="360"/>
      </w:pPr>
      <w:rPr>
        <w:rFonts w:ascii="Symbol" w:hAnsi="Symbol"/>
      </w:rPr>
    </w:lvl>
    <w:lvl w:ilvl="5" w:tplc="2E6387E3">
      <w:start w:val="1"/>
      <w:numFmt w:val="bullet"/>
      <w:lvlText w:val="o"/>
      <w:lvlJc w:val="left"/>
      <w:pPr>
        <w:ind w:left="4320" w:hanging="360"/>
      </w:pPr>
      <w:rPr>
        <w:rFonts w:ascii="Symbol" w:hAnsi="Symbol"/>
      </w:rPr>
    </w:lvl>
    <w:lvl w:ilvl="6" w:tplc="101E5574">
      <w:start w:val="1"/>
      <w:numFmt w:val="bullet"/>
      <w:lvlText w:val="·"/>
      <w:lvlJc w:val="left"/>
      <w:pPr>
        <w:ind w:left="5040" w:hanging="360"/>
      </w:pPr>
      <w:rPr>
        <w:rFonts w:ascii="Symbol" w:hAnsi="Symbol"/>
      </w:rPr>
    </w:lvl>
    <w:lvl w:ilvl="7" w:tplc="4556C112">
      <w:start w:val="1"/>
      <w:numFmt w:val="bullet"/>
      <w:lvlText w:val="o"/>
      <w:lvlJc w:val="left"/>
      <w:pPr>
        <w:ind w:left="5760" w:hanging="360"/>
      </w:pPr>
      <w:rPr>
        <w:rFonts w:ascii="Symbol" w:hAnsi="Symbol"/>
      </w:rPr>
    </w:lvl>
    <w:lvl w:ilvl="8" w:tplc="6ADA1826">
      <w:start w:val="1"/>
      <w:numFmt w:val="bullet"/>
      <w:lvlText w:val="·"/>
      <w:lvlJc w:val="left"/>
      <w:pPr>
        <w:ind w:left="6480" w:hanging="360"/>
      </w:pPr>
      <w:rPr>
        <w:rFonts w:ascii="Symbol" w:hAnsi="Symbol"/>
      </w:rPr>
    </w:lvl>
  </w:abstractNum>
  <w:abstractNum w:abstractNumId="98" w15:restartNumberingAfterBreak="0">
    <w:nsid w:val="6D8FAEEA"/>
    <w:multiLevelType w:val="hybridMultilevel"/>
    <w:tmpl w:val="16F8AE34"/>
    <w:lvl w:ilvl="0" w:tplc="3985A66A">
      <w:numFmt w:val="bullet"/>
      <w:lvlText w:val="·"/>
      <w:lvlJc w:val="left"/>
      <w:rPr>
        <w:rFonts w:ascii="Symbol" w:eastAsia="Symbol" w:hAnsi="Symbol" w:cs="Symbol"/>
      </w:rPr>
    </w:lvl>
    <w:lvl w:ilvl="1" w:tplc="4730270D">
      <w:start w:val="1"/>
      <w:numFmt w:val="bullet"/>
      <w:lvlText w:val="o"/>
      <w:lvlJc w:val="left"/>
      <w:pPr>
        <w:ind w:left="1440" w:hanging="360"/>
      </w:pPr>
      <w:rPr>
        <w:rFonts w:ascii="Symbol" w:hAnsi="Symbol"/>
      </w:rPr>
    </w:lvl>
    <w:lvl w:ilvl="2" w:tplc="78F0C27A">
      <w:start w:val="1"/>
      <w:numFmt w:val="bullet"/>
      <w:lvlText w:val="·"/>
      <w:lvlJc w:val="left"/>
      <w:pPr>
        <w:ind w:left="2160" w:hanging="360"/>
      </w:pPr>
      <w:rPr>
        <w:rFonts w:ascii="Symbol" w:hAnsi="Symbol"/>
      </w:rPr>
    </w:lvl>
    <w:lvl w:ilvl="3" w:tplc="1EE095BE">
      <w:start w:val="1"/>
      <w:numFmt w:val="bullet"/>
      <w:lvlText w:val="o"/>
      <w:lvlJc w:val="left"/>
      <w:pPr>
        <w:ind w:left="2880" w:hanging="360"/>
      </w:pPr>
      <w:rPr>
        <w:rFonts w:ascii="Symbol" w:hAnsi="Symbol"/>
      </w:rPr>
    </w:lvl>
    <w:lvl w:ilvl="4" w:tplc="6EB34F0F">
      <w:start w:val="1"/>
      <w:numFmt w:val="bullet"/>
      <w:lvlText w:val="·"/>
      <w:lvlJc w:val="left"/>
      <w:pPr>
        <w:ind w:left="3600" w:hanging="360"/>
      </w:pPr>
      <w:rPr>
        <w:rFonts w:ascii="Symbol" w:hAnsi="Symbol"/>
      </w:rPr>
    </w:lvl>
    <w:lvl w:ilvl="5" w:tplc="7085D2D1">
      <w:start w:val="1"/>
      <w:numFmt w:val="bullet"/>
      <w:lvlText w:val="o"/>
      <w:lvlJc w:val="left"/>
      <w:pPr>
        <w:ind w:left="4320" w:hanging="360"/>
      </w:pPr>
      <w:rPr>
        <w:rFonts w:ascii="Symbol" w:hAnsi="Symbol"/>
      </w:rPr>
    </w:lvl>
    <w:lvl w:ilvl="6" w:tplc="38AD4026">
      <w:start w:val="1"/>
      <w:numFmt w:val="bullet"/>
      <w:lvlText w:val="·"/>
      <w:lvlJc w:val="left"/>
      <w:pPr>
        <w:ind w:left="5040" w:hanging="360"/>
      </w:pPr>
      <w:rPr>
        <w:rFonts w:ascii="Symbol" w:hAnsi="Symbol"/>
      </w:rPr>
    </w:lvl>
    <w:lvl w:ilvl="7" w:tplc="5DAFDEF6">
      <w:start w:val="1"/>
      <w:numFmt w:val="bullet"/>
      <w:lvlText w:val="o"/>
      <w:lvlJc w:val="left"/>
      <w:pPr>
        <w:ind w:left="5760" w:hanging="360"/>
      </w:pPr>
      <w:rPr>
        <w:rFonts w:ascii="Symbol" w:hAnsi="Symbol"/>
      </w:rPr>
    </w:lvl>
    <w:lvl w:ilvl="8" w:tplc="1EF85AC7">
      <w:start w:val="1"/>
      <w:numFmt w:val="bullet"/>
      <w:lvlText w:val="·"/>
      <w:lvlJc w:val="left"/>
      <w:pPr>
        <w:ind w:left="6480" w:hanging="360"/>
      </w:pPr>
      <w:rPr>
        <w:rFonts w:ascii="Symbol" w:hAnsi="Symbol"/>
      </w:rPr>
    </w:lvl>
  </w:abstractNum>
  <w:abstractNum w:abstractNumId="99" w15:restartNumberingAfterBreak="0">
    <w:nsid w:val="6DD5BF21"/>
    <w:multiLevelType w:val="hybridMultilevel"/>
    <w:tmpl w:val="6BF863F8"/>
    <w:lvl w:ilvl="0" w:tplc="04B29EF0">
      <w:start w:val="1"/>
      <w:numFmt w:val="bullet"/>
      <w:lvlText w:val="·"/>
      <w:lvlJc w:val="left"/>
      <w:pPr>
        <w:ind w:left="720" w:hanging="360"/>
      </w:pPr>
      <w:rPr>
        <w:rFonts w:ascii="Symbol" w:eastAsia="Symbol" w:hAnsi="Symbol" w:cs="Symbol"/>
      </w:rPr>
    </w:lvl>
    <w:lvl w:ilvl="1" w:tplc="5A505C30">
      <w:start w:val="1"/>
      <w:numFmt w:val="bullet"/>
      <w:lvlText w:val="o"/>
      <w:lvlJc w:val="left"/>
      <w:pPr>
        <w:ind w:left="1440" w:hanging="360"/>
      </w:pPr>
      <w:rPr>
        <w:rFonts w:ascii="Symbol" w:hAnsi="Symbol"/>
      </w:rPr>
    </w:lvl>
    <w:lvl w:ilvl="2" w:tplc="1EA19C76">
      <w:start w:val="1"/>
      <w:numFmt w:val="bullet"/>
      <w:lvlText w:val="·"/>
      <w:lvlJc w:val="left"/>
      <w:pPr>
        <w:ind w:left="2160" w:hanging="360"/>
      </w:pPr>
      <w:rPr>
        <w:rFonts w:ascii="Symbol" w:hAnsi="Symbol"/>
      </w:rPr>
    </w:lvl>
    <w:lvl w:ilvl="3" w:tplc="3021FF0F">
      <w:start w:val="1"/>
      <w:numFmt w:val="bullet"/>
      <w:lvlText w:val="o"/>
      <w:lvlJc w:val="left"/>
      <w:pPr>
        <w:ind w:left="2880" w:hanging="360"/>
      </w:pPr>
      <w:rPr>
        <w:rFonts w:ascii="Symbol" w:hAnsi="Symbol"/>
      </w:rPr>
    </w:lvl>
    <w:lvl w:ilvl="4" w:tplc="07317930">
      <w:start w:val="1"/>
      <w:numFmt w:val="bullet"/>
      <w:lvlText w:val="·"/>
      <w:lvlJc w:val="left"/>
      <w:pPr>
        <w:ind w:left="3600" w:hanging="360"/>
      </w:pPr>
      <w:rPr>
        <w:rFonts w:ascii="Symbol" w:hAnsi="Symbol"/>
      </w:rPr>
    </w:lvl>
    <w:lvl w:ilvl="5" w:tplc="53B87678">
      <w:start w:val="1"/>
      <w:numFmt w:val="bullet"/>
      <w:lvlText w:val="o"/>
      <w:lvlJc w:val="left"/>
      <w:pPr>
        <w:ind w:left="4320" w:hanging="360"/>
      </w:pPr>
      <w:rPr>
        <w:rFonts w:ascii="Symbol" w:hAnsi="Symbol"/>
      </w:rPr>
    </w:lvl>
    <w:lvl w:ilvl="6" w:tplc="3DAA9847">
      <w:start w:val="1"/>
      <w:numFmt w:val="bullet"/>
      <w:lvlText w:val="·"/>
      <w:lvlJc w:val="left"/>
      <w:pPr>
        <w:ind w:left="5040" w:hanging="360"/>
      </w:pPr>
      <w:rPr>
        <w:rFonts w:ascii="Symbol" w:hAnsi="Symbol"/>
      </w:rPr>
    </w:lvl>
    <w:lvl w:ilvl="7" w:tplc="29DD1790">
      <w:start w:val="1"/>
      <w:numFmt w:val="bullet"/>
      <w:lvlText w:val="o"/>
      <w:lvlJc w:val="left"/>
      <w:pPr>
        <w:ind w:left="5760" w:hanging="360"/>
      </w:pPr>
      <w:rPr>
        <w:rFonts w:ascii="Symbol" w:hAnsi="Symbol"/>
      </w:rPr>
    </w:lvl>
    <w:lvl w:ilvl="8" w:tplc="1BD4A053">
      <w:start w:val="1"/>
      <w:numFmt w:val="bullet"/>
      <w:lvlText w:val="·"/>
      <w:lvlJc w:val="left"/>
      <w:pPr>
        <w:ind w:left="6480" w:hanging="360"/>
      </w:pPr>
      <w:rPr>
        <w:rFonts w:ascii="Symbol" w:hAnsi="Symbol"/>
      </w:rPr>
    </w:lvl>
  </w:abstractNum>
  <w:abstractNum w:abstractNumId="100" w15:restartNumberingAfterBreak="0">
    <w:nsid w:val="6E6A1D73"/>
    <w:multiLevelType w:val="hybridMultilevel"/>
    <w:tmpl w:val="188AAF74"/>
    <w:lvl w:ilvl="0" w:tplc="559ACA0E">
      <w:start w:val="1"/>
      <w:numFmt w:val="bullet"/>
      <w:lvlText w:val="·"/>
      <w:lvlJc w:val="left"/>
      <w:pPr>
        <w:ind w:left="720" w:hanging="360"/>
      </w:pPr>
      <w:rPr>
        <w:rFonts w:ascii="Symbol" w:eastAsia="Symbol" w:hAnsi="Symbol" w:cs="Symbol"/>
      </w:rPr>
    </w:lvl>
    <w:lvl w:ilvl="1" w:tplc="17E9188F">
      <w:start w:val="1"/>
      <w:numFmt w:val="bullet"/>
      <w:lvlText w:val="o"/>
      <w:lvlJc w:val="left"/>
      <w:pPr>
        <w:ind w:left="1440" w:hanging="360"/>
      </w:pPr>
      <w:rPr>
        <w:rFonts w:ascii="Symbol" w:hAnsi="Symbol"/>
      </w:rPr>
    </w:lvl>
    <w:lvl w:ilvl="2" w:tplc="25082C87">
      <w:start w:val="1"/>
      <w:numFmt w:val="bullet"/>
      <w:lvlText w:val="·"/>
      <w:lvlJc w:val="left"/>
      <w:pPr>
        <w:ind w:left="2160" w:hanging="360"/>
      </w:pPr>
      <w:rPr>
        <w:rFonts w:ascii="Symbol" w:hAnsi="Symbol"/>
      </w:rPr>
    </w:lvl>
    <w:lvl w:ilvl="3" w:tplc="7D2D929C">
      <w:start w:val="1"/>
      <w:numFmt w:val="bullet"/>
      <w:lvlText w:val="o"/>
      <w:lvlJc w:val="left"/>
      <w:pPr>
        <w:ind w:left="2880" w:hanging="360"/>
      </w:pPr>
      <w:rPr>
        <w:rFonts w:ascii="Symbol" w:hAnsi="Symbol"/>
      </w:rPr>
    </w:lvl>
    <w:lvl w:ilvl="4" w:tplc="599759A8">
      <w:start w:val="1"/>
      <w:numFmt w:val="bullet"/>
      <w:lvlText w:val="·"/>
      <w:lvlJc w:val="left"/>
      <w:pPr>
        <w:ind w:left="3600" w:hanging="360"/>
      </w:pPr>
      <w:rPr>
        <w:rFonts w:ascii="Symbol" w:hAnsi="Symbol"/>
      </w:rPr>
    </w:lvl>
    <w:lvl w:ilvl="5" w:tplc="6963E739">
      <w:start w:val="1"/>
      <w:numFmt w:val="bullet"/>
      <w:lvlText w:val="o"/>
      <w:lvlJc w:val="left"/>
      <w:pPr>
        <w:ind w:left="4320" w:hanging="360"/>
      </w:pPr>
      <w:rPr>
        <w:rFonts w:ascii="Symbol" w:hAnsi="Symbol"/>
      </w:rPr>
    </w:lvl>
    <w:lvl w:ilvl="6" w:tplc="5D5883F7">
      <w:start w:val="1"/>
      <w:numFmt w:val="bullet"/>
      <w:lvlText w:val="·"/>
      <w:lvlJc w:val="left"/>
      <w:pPr>
        <w:ind w:left="5040" w:hanging="360"/>
      </w:pPr>
      <w:rPr>
        <w:rFonts w:ascii="Symbol" w:hAnsi="Symbol"/>
      </w:rPr>
    </w:lvl>
    <w:lvl w:ilvl="7" w:tplc="610ADF00">
      <w:start w:val="1"/>
      <w:numFmt w:val="bullet"/>
      <w:lvlText w:val="o"/>
      <w:lvlJc w:val="left"/>
      <w:pPr>
        <w:ind w:left="5760" w:hanging="360"/>
      </w:pPr>
      <w:rPr>
        <w:rFonts w:ascii="Symbol" w:hAnsi="Symbol"/>
      </w:rPr>
    </w:lvl>
    <w:lvl w:ilvl="8" w:tplc="4F82BA46">
      <w:start w:val="1"/>
      <w:numFmt w:val="bullet"/>
      <w:lvlText w:val="·"/>
      <w:lvlJc w:val="left"/>
      <w:pPr>
        <w:ind w:left="6480" w:hanging="360"/>
      </w:pPr>
      <w:rPr>
        <w:rFonts w:ascii="Symbol" w:hAnsi="Symbol"/>
      </w:rPr>
    </w:lvl>
  </w:abstractNum>
  <w:abstractNum w:abstractNumId="101" w15:restartNumberingAfterBreak="0">
    <w:nsid w:val="6E9D85BD"/>
    <w:multiLevelType w:val="hybridMultilevel"/>
    <w:tmpl w:val="9962D296"/>
    <w:lvl w:ilvl="0" w:tplc="443979A5">
      <w:start w:val="1"/>
      <w:numFmt w:val="bullet"/>
      <w:lvlText w:val="·"/>
      <w:lvlJc w:val="left"/>
      <w:pPr>
        <w:ind w:left="720" w:hanging="360"/>
      </w:pPr>
      <w:rPr>
        <w:rFonts w:ascii="Symbol" w:eastAsia="Symbol" w:hAnsi="Symbol" w:cs="Symbol"/>
      </w:rPr>
    </w:lvl>
    <w:lvl w:ilvl="1" w:tplc="45208009">
      <w:start w:val="1"/>
      <w:numFmt w:val="bullet"/>
      <w:lvlText w:val="o"/>
      <w:lvlJc w:val="left"/>
      <w:pPr>
        <w:ind w:left="1440" w:hanging="360"/>
      </w:pPr>
      <w:rPr>
        <w:rFonts w:ascii="Symbol" w:hAnsi="Symbol"/>
      </w:rPr>
    </w:lvl>
    <w:lvl w:ilvl="2" w:tplc="37290227">
      <w:start w:val="1"/>
      <w:numFmt w:val="bullet"/>
      <w:lvlText w:val="·"/>
      <w:lvlJc w:val="left"/>
      <w:pPr>
        <w:ind w:left="2160" w:hanging="360"/>
      </w:pPr>
      <w:rPr>
        <w:rFonts w:ascii="Symbol" w:hAnsi="Symbol"/>
      </w:rPr>
    </w:lvl>
    <w:lvl w:ilvl="3" w:tplc="597DDFED">
      <w:start w:val="1"/>
      <w:numFmt w:val="bullet"/>
      <w:lvlText w:val="o"/>
      <w:lvlJc w:val="left"/>
      <w:pPr>
        <w:ind w:left="2880" w:hanging="360"/>
      </w:pPr>
      <w:rPr>
        <w:rFonts w:ascii="Symbol" w:hAnsi="Symbol"/>
      </w:rPr>
    </w:lvl>
    <w:lvl w:ilvl="4" w:tplc="0FE85D58">
      <w:start w:val="1"/>
      <w:numFmt w:val="bullet"/>
      <w:lvlText w:val="·"/>
      <w:lvlJc w:val="left"/>
      <w:pPr>
        <w:ind w:left="3600" w:hanging="360"/>
      </w:pPr>
      <w:rPr>
        <w:rFonts w:ascii="Symbol" w:hAnsi="Symbol"/>
      </w:rPr>
    </w:lvl>
    <w:lvl w:ilvl="5" w:tplc="3E543DDA">
      <w:start w:val="1"/>
      <w:numFmt w:val="bullet"/>
      <w:lvlText w:val="o"/>
      <w:lvlJc w:val="left"/>
      <w:pPr>
        <w:ind w:left="4320" w:hanging="360"/>
      </w:pPr>
      <w:rPr>
        <w:rFonts w:ascii="Symbol" w:hAnsi="Symbol"/>
      </w:rPr>
    </w:lvl>
    <w:lvl w:ilvl="6" w:tplc="058F56C2">
      <w:start w:val="1"/>
      <w:numFmt w:val="bullet"/>
      <w:lvlText w:val="·"/>
      <w:lvlJc w:val="left"/>
      <w:pPr>
        <w:ind w:left="5040" w:hanging="360"/>
      </w:pPr>
      <w:rPr>
        <w:rFonts w:ascii="Symbol" w:hAnsi="Symbol"/>
      </w:rPr>
    </w:lvl>
    <w:lvl w:ilvl="7" w:tplc="5B5EA85F">
      <w:start w:val="1"/>
      <w:numFmt w:val="bullet"/>
      <w:lvlText w:val="o"/>
      <w:lvlJc w:val="left"/>
      <w:pPr>
        <w:ind w:left="5760" w:hanging="360"/>
      </w:pPr>
      <w:rPr>
        <w:rFonts w:ascii="Symbol" w:hAnsi="Symbol"/>
      </w:rPr>
    </w:lvl>
    <w:lvl w:ilvl="8" w:tplc="6164E542">
      <w:start w:val="1"/>
      <w:numFmt w:val="bullet"/>
      <w:lvlText w:val="·"/>
      <w:lvlJc w:val="left"/>
      <w:pPr>
        <w:ind w:left="6480" w:hanging="360"/>
      </w:pPr>
      <w:rPr>
        <w:rFonts w:ascii="Symbol" w:hAnsi="Symbol"/>
      </w:rPr>
    </w:lvl>
  </w:abstractNum>
  <w:abstractNum w:abstractNumId="102" w15:restartNumberingAfterBreak="0">
    <w:nsid w:val="6EE3D5EB"/>
    <w:multiLevelType w:val="hybridMultilevel"/>
    <w:tmpl w:val="9D22B20C"/>
    <w:lvl w:ilvl="0" w:tplc="2A073DE4">
      <w:start w:val="1"/>
      <w:numFmt w:val="bullet"/>
      <w:lvlText w:val="·"/>
      <w:lvlJc w:val="left"/>
      <w:pPr>
        <w:ind w:left="720" w:hanging="360"/>
      </w:pPr>
      <w:rPr>
        <w:rFonts w:ascii="Symbol" w:eastAsia="Symbol" w:hAnsi="Symbol" w:cs="Symbol"/>
      </w:rPr>
    </w:lvl>
    <w:lvl w:ilvl="1" w:tplc="26E2C743">
      <w:start w:val="1"/>
      <w:numFmt w:val="bullet"/>
      <w:lvlText w:val="o"/>
      <w:lvlJc w:val="left"/>
      <w:pPr>
        <w:ind w:left="1440" w:hanging="360"/>
      </w:pPr>
      <w:rPr>
        <w:rFonts w:ascii="Symbol" w:hAnsi="Symbol"/>
      </w:rPr>
    </w:lvl>
    <w:lvl w:ilvl="2" w:tplc="4FF2FF94">
      <w:start w:val="1"/>
      <w:numFmt w:val="bullet"/>
      <w:lvlText w:val="·"/>
      <w:lvlJc w:val="left"/>
      <w:pPr>
        <w:ind w:left="2160" w:hanging="360"/>
      </w:pPr>
      <w:rPr>
        <w:rFonts w:ascii="Symbol" w:hAnsi="Symbol"/>
      </w:rPr>
    </w:lvl>
    <w:lvl w:ilvl="3" w:tplc="38D962D7">
      <w:start w:val="1"/>
      <w:numFmt w:val="bullet"/>
      <w:lvlText w:val="o"/>
      <w:lvlJc w:val="left"/>
      <w:pPr>
        <w:ind w:left="2880" w:hanging="360"/>
      </w:pPr>
      <w:rPr>
        <w:rFonts w:ascii="Symbol" w:hAnsi="Symbol"/>
      </w:rPr>
    </w:lvl>
    <w:lvl w:ilvl="4" w:tplc="5FA88000">
      <w:start w:val="1"/>
      <w:numFmt w:val="bullet"/>
      <w:lvlText w:val="·"/>
      <w:lvlJc w:val="left"/>
      <w:pPr>
        <w:ind w:left="3600" w:hanging="360"/>
      </w:pPr>
      <w:rPr>
        <w:rFonts w:ascii="Symbol" w:hAnsi="Symbol"/>
      </w:rPr>
    </w:lvl>
    <w:lvl w:ilvl="5" w:tplc="2AF6B9C2">
      <w:start w:val="1"/>
      <w:numFmt w:val="bullet"/>
      <w:lvlText w:val="o"/>
      <w:lvlJc w:val="left"/>
      <w:pPr>
        <w:ind w:left="4320" w:hanging="360"/>
      </w:pPr>
      <w:rPr>
        <w:rFonts w:ascii="Symbol" w:hAnsi="Symbol"/>
      </w:rPr>
    </w:lvl>
    <w:lvl w:ilvl="6" w:tplc="0D675210">
      <w:start w:val="1"/>
      <w:numFmt w:val="bullet"/>
      <w:lvlText w:val="·"/>
      <w:lvlJc w:val="left"/>
      <w:pPr>
        <w:ind w:left="5040" w:hanging="360"/>
      </w:pPr>
      <w:rPr>
        <w:rFonts w:ascii="Symbol" w:hAnsi="Symbol"/>
      </w:rPr>
    </w:lvl>
    <w:lvl w:ilvl="7" w:tplc="4428E9E9">
      <w:start w:val="1"/>
      <w:numFmt w:val="bullet"/>
      <w:lvlText w:val="o"/>
      <w:lvlJc w:val="left"/>
      <w:pPr>
        <w:ind w:left="5760" w:hanging="360"/>
      </w:pPr>
      <w:rPr>
        <w:rFonts w:ascii="Symbol" w:hAnsi="Symbol"/>
      </w:rPr>
    </w:lvl>
    <w:lvl w:ilvl="8" w:tplc="1A552234">
      <w:start w:val="1"/>
      <w:numFmt w:val="bullet"/>
      <w:lvlText w:val="·"/>
      <w:lvlJc w:val="left"/>
      <w:pPr>
        <w:ind w:left="6480" w:hanging="360"/>
      </w:pPr>
      <w:rPr>
        <w:rFonts w:ascii="Symbol" w:hAnsi="Symbol"/>
      </w:rPr>
    </w:lvl>
  </w:abstractNum>
  <w:abstractNum w:abstractNumId="103" w15:restartNumberingAfterBreak="0">
    <w:nsid w:val="6F4C90F3"/>
    <w:multiLevelType w:val="hybridMultilevel"/>
    <w:tmpl w:val="78B4F0C8"/>
    <w:lvl w:ilvl="0" w:tplc="62D04C5F">
      <w:start w:val="1"/>
      <w:numFmt w:val="bullet"/>
      <w:lvlText w:val="·"/>
      <w:lvlJc w:val="left"/>
      <w:pPr>
        <w:ind w:left="720" w:hanging="360"/>
      </w:pPr>
      <w:rPr>
        <w:rFonts w:ascii="Symbol" w:eastAsia="Symbol" w:hAnsi="Symbol" w:cs="Symbol"/>
      </w:rPr>
    </w:lvl>
    <w:lvl w:ilvl="1" w:tplc="0F47E9FA">
      <w:start w:val="1"/>
      <w:numFmt w:val="bullet"/>
      <w:lvlText w:val="o"/>
      <w:lvlJc w:val="left"/>
      <w:pPr>
        <w:ind w:left="1440" w:hanging="360"/>
      </w:pPr>
      <w:rPr>
        <w:rFonts w:ascii="Symbol" w:hAnsi="Symbol"/>
      </w:rPr>
    </w:lvl>
    <w:lvl w:ilvl="2" w:tplc="65825BFC">
      <w:start w:val="1"/>
      <w:numFmt w:val="bullet"/>
      <w:lvlText w:val="·"/>
      <w:lvlJc w:val="left"/>
      <w:pPr>
        <w:ind w:left="2160" w:hanging="360"/>
      </w:pPr>
      <w:rPr>
        <w:rFonts w:ascii="Symbol" w:hAnsi="Symbol"/>
      </w:rPr>
    </w:lvl>
    <w:lvl w:ilvl="3" w:tplc="65C92220">
      <w:start w:val="1"/>
      <w:numFmt w:val="bullet"/>
      <w:lvlText w:val="o"/>
      <w:lvlJc w:val="left"/>
      <w:pPr>
        <w:ind w:left="2880" w:hanging="360"/>
      </w:pPr>
      <w:rPr>
        <w:rFonts w:ascii="Symbol" w:hAnsi="Symbol"/>
      </w:rPr>
    </w:lvl>
    <w:lvl w:ilvl="4" w:tplc="5B96BA09">
      <w:start w:val="1"/>
      <w:numFmt w:val="bullet"/>
      <w:lvlText w:val="·"/>
      <w:lvlJc w:val="left"/>
      <w:pPr>
        <w:ind w:left="3600" w:hanging="360"/>
      </w:pPr>
      <w:rPr>
        <w:rFonts w:ascii="Symbol" w:hAnsi="Symbol"/>
      </w:rPr>
    </w:lvl>
    <w:lvl w:ilvl="5" w:tplc="1D34F56D">
      <w:start w:val="1"/>
      <w:numFmt w:val="bullet"/>
      <w:lvlText w:val="o"/>
      <w:lvlJc w:val="left"/>
      <w:pPr>
        <w:ind w:left="4320" w:hanging="360"/>
      </w:pPr>
      <w:rPr>
        <w:rFonts w:ascii="Symbol" w:hAnsi="Symbol"/>
      </w:rPr>
    </w:lvl>
    <w:lvl w:ilvl="6" w:tplc="791C4B47">
      <w:start w:val="1"/>
      <w:numFmt w:val="bullet"/>
      <w:lvlText w:val="·"/>
      <w:lvlJc w:val="left"/>
      <w:pPr>
        <w:ind w:left="5040" w:hanging="360"/>
      </w:pPr>
      <w:rPr>
        <w:rFonts w:ascii="Symbol" w:hAnsi="Symbol"/>
      </w:rPr>
    </w:lvl>
    <w:lvl w:ilvl="7" w:tplc="7A381D10">
      <w:start w:val="1"/>
      <w:numFmt w:val="bullet"/>
      <w:lvlText w:val="o"/>
      <w:lvlJc w:val="left"/>
      <w:pPr>
        <w:ind w:left="5760" w:hanging="360"/>
      </w:pPr>
      <w:rPr>
        <w:rFonts w:ascii="Symbol" w:hAnsi="Symbol"/>
      </w:rPr>
    </w:lvl>
    <w:lvl w:ilvl="8" w:tplc="754997C6">
      <w:start w:val="1"/>
      <w:numFmt w:val="bullet"/>
      <w:lvlText w:val="·"/>
      <w:lvlJc w:val="left"/>
      <w:pPr>
        <w:ind w:left="6480" w:hanging="360"/>
      </w:pPr>
      <w:rPr>
        <w:rFonts w:ascii="Symbol" w:hAnsi="Symbol"/>
      </w:rPr>
    </w:lvl>
  </w:abstractNum>
  <w:abstractNum w:abstractNumId="104" w15:restartNumberingAfterBreak="0">
    <w:nsid w:val="714E7F71"/>
    <w:multiLevelType w:val="hybridMultilevel"/>
    <w:tmpl w:val="97B2017A"/>
    <w:lvl w:ilvl="0" w:tplc="7D072F2F">
      <w:start w:val="1"/>
      <w:numFmt w:val="bullet"/>
      <w:lvlText w:val="·"/>
      <w:lvlJc w:val="left"/>
      <w:pPr>
        <w:ind w:left="720" w:hanging="360"/>
      </w:pPr>
      <w:rPr>
        <w:rFonts w:ascii="Symbol" w:eastAsia="Symbol" w:hAnsi="Symbol" w:cs="Symbol"/>
      </w:rPr>
    </w:lvl>
    <w:lvl w:ilvl="1" w:tplc="2F856414">
      <w:start w:val="1"/>
      <w:numFmt w:val="bullet"/>
      <w:lvlText w:val="o"/>
      <w:lvlJc w:val="left"/>
      <w:pPr>
        <w:ind w:left="1440" w:hanging="360"/>
      </w:pPr>
      <w:rPr>
        <w:rFonts w:ascii="Symbol" w:hAnsi="Symbol"/>
      </w:rPr>
    </w:lvl>
    <w:lvl w:ilvl="2" w:tplc="6C8F682E">
      <w:start w:val="1"/>
      <w:numFmt w:val="bullet"/>
      <w:lvlText w:val="·"/>
      <w:lvlJc w:val="left"/>
      <w:pPr>
        <w:ind w:left="2160" w:hanging="360"/>
      </w:pPr>
      <w:rPr>
        <w:rFonts w:ascii="Symbol" w:hAnsi="Symbol"/>
      </w:rPr>
    </w:lvl>
    <w:lvl w:ilvl="3" w:tplc="303022A2">
      <w:start w:val="1"/>
      <w:numFmt w:val="bullet"/>
      <w:lvlText w:val="o"/>
      <w:lvlJc w:val="left"/>
      <w:pPr>
        <w:ind w:left="2880" w:hanging="360"/>
      </w:pPr>
      <w:rPr>
        <w:rFonts w:ascii="Symbol" w:hAnsi="Symbol"/>
      </w:rPr>
    </w:lvl>
    <w:lvl w:ilvl="4" w:tplc="609EDBC3">
      <w:start w:val="1"/>
      <w:numFmt w:val="bullet"/>
      <w:lvlText w:val="·"/>
      <w:lvlJc w:val="left"/>
      <w:pPr>
        <w:ind w:left="3600" w:hanging="360"/>
      </w:pPr>
      <w:rPr>
        <w:rFonts w:ascii="Symbol" w:hAnsi="Symbol"/>
      </w:rPr>
    </w:lvl>
    <w:lvl w:ilvl="5" w:tplc="24773A5C">
      <w:start w:val="1"/>
      <w:numFmt w:val="bullet"/>
      <w:lvlText w:val="o"/>
      <w:lvlJc w:val="left"/>
      <w:pPr>
        <w:ind w:left="4320" w:hanging="360"/>
      </w:pPr>
      <w:rPr>
        <w:rFonts w:ascii="Symbol" w:hAnsi="Symbol"/>
      </w:rPr>
    </w:lvl>
    <w:lvl w:ilvl="6" w:tplc="04F694F2">
      <w:start w:val="1"/>
      <w:numFmt w:val="bullet"/>
      <w:lvlText w:val="·"/>
      <w:lvlJc w:val="left"/>
      <w:pPr>
        <w:ind w:left="5040" w:hanging="360"/>
      </w:pPr>
      <w:rPr>
        <w:rFonts w:ascii="Symbol" w:hAnsi="Symbol"/>
      </w:rPr>
    </w:lvl>
    <w:lvl w:ilvl="7" w:tplc="5661B608">
      <w:start w:val="1"/>
      <w:numFmt w:val="bullet"/>
      <w:lvlText w:val="o"/>
      <w:lvlJc w:val="left"/>
      <w:pPr>
        <w:ind w:left="5760" w:hanging="360"/>
      </w:pPr>
      <w:rPr>
        <w:rFonts w:ascii="Symbol" w:hAnsi="Symbol"/>
      </w:rPr>
    </w:lvl>
    <w:lvl w:ilvl="8" w:tplc="275A0E75">
      <w:start w:val="1"/>
      <w:numFmt w:val="bullet"/>
      <w:lvlText w:val="·"/>
      <w:lvlJc w:val="left"/>
      <w:pPr>
        <w:ind w:left="6480" w:hanging="360"/>
      </w:pPr>
      <w:rPr>
        <w:rFonts w:ascii="Symbol" w:hAnsi="Symbol"/>
      </w:rPr>
    </w:lvl>
  </w:abstractNum>
  <w:abstractNum w:abstractNumId="105" w15:restartNumberingAfterBreak="0">
    <w:nsid w:val="741C070B"/>
    <w:multiLevelType w:val="hybridMultilevel"/>
    <w:tmpl w:val="78A6FD2A"/>
    <w:lvl w:ilvl="0" w:tplc="70E5E7B5">
      <w:start w:val="1"/>
      <w:numFmt w:val="bullet"/>
      <w:lvlText w:val="·"/>
      <w:lvlJc w:val="left"/>
      <w:pPr>
        <w:ind w:left="720" w:hanging="360"/>
      </w:pPr>
      <w:rPr>
        <w:rFonts w:ascii="Symbol" w:eastAsia="Symbol" w:hAnsi="Symbol" w:cs="Symbol"/>
      </w:rPr>
    </w:lvl>
    <w:lvl w:ilvl="1" w:tplc="4B92A186">
      <w:start w:val="1"/>
      <w:numFmt w:val="bullet"/>
      <w:lvlText w:val="o"/>
      <w:lvlJc w:val="left"/>
      <w:pPr>
        <w:ind w:left="1440" w:hanging="360"/>
      </w:pPr>
      <w:rPr>
        <w:rFonts w:ascii="Symbol" w:hAnsi="Symbol"/>
      </w:rPr>
    </w:lvl>
    <w:lvl w:ilvl="2" w:tplc="2FDFFBB6">
      <w:start w:val="1"/>
      <w:numFmt w:val="bullet"/>
      <w:lvlText w:val="·"/>
      <w:lvlJc w:val="left"/>
      <w:pPr>
        <w:ind w:left="2160" w:hanging="360"/>
      </w:pPr>
      <w:rPr>
        <w:rFonts w:ascii="Symbol" w:hAnsi="Symbol"/>
      </w:rPr>
    </w:lvl>
    <w:lvl w:ilvl="3" w:tplc="66E0F4A5">
      <w:start w:val="1"/>
      <w:numFmt w:val="bullet"/>
      <w:lvlText w:val="o"/>
      <w:lvlJc w:val="left"/>
      <w:pPr>
        <w:ind w:left="2880" w:hanging="360"/>
      </w:pPr>
      <w:rPr>
        <w:rFonts w:ascii="Symbol" w:hAnsi="Symbol"/>
      </w:rPr>
    </w:lvl>
    <w:lvl w:ilvl="4" w:tplc="4EDB808E">
      <w:start w:val="1"/>
      <w:numFmt w:val="bullet"/>
      <w:lvlText w:val="·"/>
      <w:lvlJc w:val="left"/>
      <w:pPr>
        <w:ind w:left="3600" w:hanging="360"/>
      </w:pPr>
      <w:rPr>
        <w:rFonts w:ascii="Symbol" w:hAnsi="Symbol"/>
      </w:rPr>
    </w:lvl>
    <w:lvl w:ilvl="5" w:tplc="166B5985">
      <w:start w:val="1"/>
      <w:numFmt w:val="bullet"/>
      <w:lvlText w:val="o"/>
      <w:lvlJc w:val="left"/>
      <w:pPr>
        <w:ind w:left="4320" w:hanging="360"/>
      </w:pPr>
      <w:rPr>
        <w:rFonts w:ascii="Symbol" w:hAnsi="Symbol"/>
      </w:rPr>
    </w:lvl>
    <w:lvl w:ilvl="6" w:tplc="378C7ABE">
      <w:start w:val="1"/>
      <w:numFmt w:val="bullet"/>
      <w:lvlText w:val="·"/>
      <w:lvlJc w:val="left"/>
      <w:pPr>
        <w:ind w:left="5040" w:hanging="360"/>
      </w:pPr>
      <w:rPr>
        <w:rFonts w:ascii="Symbol" w:hAnsi="Symbol"/>
      </w:rPr>
    </w:lvl>
    <w:lvl w:ilvl="7" w:tplc="7E5FAD6F">
      <w:start w:val="1"/>
      <w:numFmt w:val="bullet"/>
      <w:lvlText w:val="o"/>
      <w:lvlJc w:val="left"/>
      <w:pPr>
        <w:ind w:left="5760" w:hanging="360"/>
      </w:pPr>
      <w:rPr>
        <w:rFonts w:ascii="Symbol" w:hAnsi="Symbol"/>
      </w:rPr>
    </w:lvl>
    <w:lvl w:ilvl="8" w:tplc="499EEA2F">
      <w:start w:val="1"/>
      <w:numFmt w:val="bullet"/>
      <w:lvlText w:val="·"/>
      <w:lvlJc w:val="left"/>
      <w:pPr>
        <w:ind w:left="6480" w:hanging="360"/>
      </w:pPr>
      <w:rPr>
        <w:rFonts w:ascii="Symbol" w:hAnsi="Symbol"/>
      </w:rPr>
    </w:lvl>
  </w:abstractNum>
  <w:abstractNum w:abstractNumId="106" w15:restartNumberingAfterBreak="0">
    <w:nsid w:val="756C302C"/>
    <w:multiLevelType w:val="hybridMultilevel"/>
    <w:tmpl w:val="EBA2442E"/>
    <w:lvl w:ilvl="0" w:tplc="663DF81C">
      <w:start w:val="4"/>
      <w:numFmt w:val="bullet"/>
      <w:lvlText w:val="·"/>
      <w:lvlJc w:val="left"/>
      <w:rPr>
        <w:rFonts w:ascii="Symbol" w:eastAsia="Symbol" w:hAnsi="Symbol" w:cs="Symbol"/>
      </w:rPr>
    </w:lvl>
    <w:lvl w:ilvl="1" w:tplc="336C251E">
      <w:start w:val="1"/>
      <w:numFmt w:val="bullet"/>
      <w:lvlText w:val="o"/>
      <w:lvlJc w:val="left"/>
      <w:pPr>
        <w:ind w:left="1440" w:hanging="360"/>
      </w:pPr>
      <w:rPr>
        <w:rFonts w:ascii="Symbol" w:hAnsi="Symbol"/>
      </w:rPr>
    </w:lvl>
    <w:lvl w:ilvl="2" w:tplc="169A5446">
      <w:start w:val="1"/>
      <w:numFmt w:val="bullet"/>
      <w:lvlText w:val="·"/>
      <w:lvlJc w:val="left"/>
      <w:pPr>
        <w:ind w:left="2160" w:hanging="360"/>
      </w:pPr>
      <w:rPr>
        <w:rFonts w:ascii="Symbol" w:hAnsi="Symbol"/>
      </w:rPr>
    </w:lvl>
    <w:lvl w:ilvl="3" w:tplc="1E10DD9F">
      <w:start w:val="1"/>
      <w:numFmt w:val="bullet"/>
      <w:lvlText w:val="o"/>
      <w:lvlJc w:val="left"/>
      <w:pPr>
        <w:ind w:left="2880" w:hanging="360"/>
      </w:pPr>
      <w:rPr>
        <w:rFonts w:ascii="Symbol" w:hAnsi="Symbol"/>
      </w:rPr>
    </w:lvl>
    <w:lvl w:ilvl="4" w:tplc="008F8163">
      <w:start w:val="1"/>
      <w:numFmt w:val="bullet"/>
      <w:lvlText w:val="·"/>
      <w:lvlJc w:val="left"/>
      <w:pPr>
        <w:ind w:left="3600" w:hanging="360"/>
      </w:pPr>
      <w:rPr>
        <w:rFonts w:ascii="Symbol" w:hAnsi="Symbol"/>
      </w:rPr>
    </w:lvl>
    <w:lvl w:ilvl="5" w:tplc="70990F26">
      <w:start w:val="1"/>
      <w:numFmt w:val="bullet"/>
      <w:lvlText w:val="o"/>
      <w:lvlJc w:val="left"/>
      <w:pPr>
        <w:ind w:left="4320" w:hanging="360"/>
      </w:pPr>
      <w:rPr>
        <w:rFonts w:ascii="Symbol" w:hAnsi="Symbol"/>
      </w:rPr>
    </w:lvl>
    <w:lvl w:ilvl="6" w:tplc="7E35D710">
      <w:start w:val="1"/>
      <w:numFmt w:val="bullet"/>
      <w:lvlText w:val="·"/>
      <w:lvlJc w:val="left"/>
      <w:pPr>
        <w:ind w:left="5040" w:hanging="360"/>
      </w:pPr>
      <w:rPr>
        <w:rFonts w:ascii="Symbol" w:hAnsi="Symbol"/>
      </w:rPr>
    </w:lvl>
    <w:lvl w:ilvl="7" w:tplc="47A8EFC1">
      <w:start w:val="1"/>
      <w:numFmt w:val="bullet"/>
      <w:lvlText w:val="o"/>
      <w:lvlJc w:val="left"/>
      <w:pPr>
        <w:ind w:left="5760" w:hanging="360"/>
      </w:pPr>
      <w:rPr>
        <w:rFonts w:ascii="Symbol" w:hAnsi="Symbol"/>
      </w:rPr>
    </w:lvl>
    <w:lvl w:ilvl="8" w:tplc="17BB41CB">
      <w:start w:val="1"/>
      <w:numFmt w:val="bullet"/>
      <w:lvlText w:val="·"/>
      <w:lvlJc w:val="left"/>
      <w:pPr>
        <w:ind w:left="6480" w:hanging="360"/>
      </w:pPr>
      <w:rPr>
        <w:rFonts w:ascii="Symbol" w:hAnsi="Symbol"/>
      </w:rPr>
    </w:lvl>
  </w:abstractNum>
  <w:abstractNum w:abstractNumId="107" w15:restartNumberingAfterBreak="0">
    <w:nsid w:val="767173EC"/>
    <w:multiLevelType w:val="hybridMultilevel"/>
    <w:tmpl w:val="16EA6B76"/>
    <w:lvl w:ilvl="0" w:tplc="19ED0C22">
      <w:start w:val="4"/>
      <w:numFmt w:val="bullet"/>
      <w:lvlText w:val="·"/>
      <w:lvlJc w:val="left"/>
      <w:rPr>
        <w:rFonts w:ascii="Symbol" w:eastAsia="Symbol" w:hAnsi="Symbol" w:cs="Symbol"/>
      </w:rPr>
    </w:lvl>
    <w:lvl w:ilvl="1" w:tplc="556EAF00">
      <w:start w:val="1"/>
      <w:numFmt w:val="bullet"/>
      <w:lvlText w:val="o"/>
      <w:lvlJc w:val="left"/>
      <w:pPr>
        <w:ind w:left="1440" w:hanging="360"/>
      </w:pPr>
      <w:rPr>
        <w:rFonts w:ascii="Symbol" w:hAnsi="Symbol"/>
      </w:rPr>
    </w:lvl>
    <w:lvl w:ilvl="2" w:tplc="7268B32E">
      <w:start w:val="1"/>
      <w:numFmt w:val="bullet"/>
      <w:lvlText w:val="·"/>
      <w:lvlJc w:val="left"/>
      <w:pPr>
        <w:ind w:left="2160" w:hanging="360"/>
      </w:pPr>
      <w:rPr>
        <w:rFonts w:ascii="Symbol" w:hAnsi="Symbol"/>
      </w:rPr>
    </w:lvl>
    <w:lvl w:ilvl="3" w:tplc="056A6DE0">
      <w:start w:val="1"/>
      <w:numFmt w:val="bullet"/>
      <w:lvlText w:val="o"/>
      <w:lvlJc w:val="left"/>
      <w:pPr>
        <w:ind w:left="2880" w:hanging="360"/>
      </w:pPr>
      <w:rPr>
        <w:rFonts w:ascii="Symbol" w:hAnsi="Symbol"/>
      </w:rPr>
    </w:lvl>
    <w:lvl w:ilvl="4" w:tplc="17C5C0D1">
      <w:start w:val="1"/>
      <w:numFmt w:val="bullet"/>
      <w:lvlText w:val="·"/>
      <w:lvlJc w:val="left"/>
      <w:pPr>
        <w:ind w:left="3600" w:hanging="360"/>
      </w:pPr>
      <w:rPr>
        <w:rFonts w:ascii="Symbol" w:hAnsi="Symbol"/>
      </w:rPr>
    </w:lvl>
    <w:lvl w:ilvl="5" w:tplc="72F02D87">
      <w:start w:val="1"/>
      <w:numFmt w:val="bullet"/>
      <w:lvlText w:val="o"/>
      <w:lvlJc w:val="left"/>
      <w:pPr>
        <w:ind w:left="4320" w:hanging="360"/>
      </w:pPr>
      <w:rPr>
        <w:rFonts w:ascii="Symbol" w:hAnsi="Symbol"/>
      </w:rPr>
    </w:lvl>
    <w:lvl w:ilvl="6" w:tplc="1E065403">
      <w:start w:val="1"/>
      <w:numFmt w:val="bullet"/>
      <w:lvlText w:val="·"/>
      <w:lvlJc w:val="left"/>
      <w:pPr>
        <w:ind w:left="5040" w:hanging="360"/>
      </w:pPr>
      <w:rPr>
        <w:rFonts w:ascii="Symbol" w:hAnsi="Symbol"/>
      </w:rPr>
    </w:lvl>
    <w:lvl w:ilvl="7" w:tplc="5C7240C6">
      <w:start w:val="1"/>
      <w:numFmt w:val="bullet"/>
      <w:lvlText w:val="o"/>
      <w:lvlJc w:val="left"/>
      <w:pPr>
        <w:ind w:left="5760" w:hanging="360"/>
      </w:pPr>
      <w:rPr>
        <w:rFonts w:ascii="Symbol" w:hAnsi="Symbol"/>
      </w:rPr>
    </w:lvl>
    <w:lvl w:ilvl="8" w:tplc="56CBB43F">
      <w:start w:val="1"/>
      <w:numFmt w:val="bullet"/>
      <w:lvlText w:val="·"/>
      <w:lvlJc w:val="left"/>
      <w:pPr>
        <w:ind w:left="6480" w:hanging="360"/>
      </w:pPr>
      <w:rPr>
        <w:rFonts w:ascii="Symbol" w:hAnsi="Symbol"/>
      </w:rPr>
    </w:lvl>
  </w:abstractNum>
  <w:abstractNum w:abstractNumId="108" w15:restartNumberingAfterBreak="0">
    <w:nsid w:val="76CFC1AE"/>
    <w:multiLevelType w:val="hybridMultilevel"/>
    <w:tmpl w:val="43545334"/>
    <w:lvl w:ilvl="0" w:tplc="7A64058F">
      <w:start w:val="1"/>
      <w:numFmt w:val="bullet"/>
      <w:lvlText w:val="·"/>
      <w:lvlJc w:val="left"/>
      <w:pPr>
        <w:ind w:left="720" w:hanging="360"/>
      </w:pPr>
      <w:rPr>
        <w:rFonts w:ascii="Symbol" w:eastAsia="Symbol" w:hAnsi="Symbol" w:cs="Symbol"/>
      </w:rPr>
    </w:lvl>
    <w:lvl w:ilvl="1" w:tplc="16C09AB6">
      <w:start w:val="1"/>
      <w:numFmt w:val="bullet"/>
      <w:lvlText w:val="o"/>
      <w:lvlJc w:val="left"/>
      <w:pPr>
        <w:ind w:left="1440" w:hanging="360"/>
      </w:pPr>
      <w:rPr>
        <w:rFonts w:ascii="Symbol" w:hAnsi="Symbol"/>
      </w:rPr>
    </w:lvl>
    <w:lvl w:ilvl="2" w:tplc="45107CA6">
      <w:start w:val="1"/>
      <w:numFmt w:val="bullet"/>
      <w:lvlText w:val="·"/>
      <w:lvlJc w:val="left"/>
      <w:pPr>
        <w:ind w:left="2160" w:hanging="360"/>
      </w:pPr>
      <w:rPr>
        <w:rFonts w:ascii="Symbol" w:hAnsi="Symbol"/>
      </w:rPr>
    </w:lvl>
    <w:lvl w:ilvl="3" w:tplc="3C35065F">
      <w:start w:val="1"/>
      <w:numFmt w:val="bullet"/>
      <w:lvlText w:val="o"/>
      <w:lvlJc w:val="left"/>
      <w:pPr>
        <w:ind w:left="2880" w:hanging="360"/>
      </w:pPr>
      <w:rPr>
        <w:rFonts w:ascii="Symbol" w:hAnsi="Symbol"/>
      </w:rPr>
    </w:lvl>
    <w:lvl w:ilvl="4" w:tplc="117E3A67">
      <w:start w:val="1"/>
      <w:numFmt w:val="bullet"/>
      <w:lvlText w:val="·"/>
      <w:lvlJc w:val="left"/>
      <w:pPr>
        <w:ind w:left="3600" w:hanging="360"/>
      </w:pPr>
      <w:rPr>
        <w:rFonts w:ascii="Symbol" w:hAnsi="Symbol"/>
      </w:rPr>
    </w:lvl>
    <w:lvl w:ilvl="5" w:tplc="5CD13A72">
      <w:start w:val="1"/>
      <w:numFmt w:val="bullet"/>
      <w:lvlText w:val="o"/>
      <w:lvlJc w:val="left"/>
      <w:pPr>
        <w:ind w:left="4320" w:hanging="360"/>
      </w:pPr>
      <w:rPr>
        <w:rFonts w:ascii="Symbol" w:hAnsi="Symbol"/>
      </w:rPr>
    </w:lvl>
    <w:lvl w:ilvl="6" w:tplc="10E918B6">
      <w:start w:val="1"/>
      <w:numFmt w:val="bullet"/>
      <w:lvlText w:val="·"/>
      <w:lvlJc w:val="left"/>
      <w:pPr>
        <w:ind w:left="5040" w:hanging="360"/>
      </w:pPr>
      <w:rPr>
        <w:rFonts w:ascii="Symbol" w:hAnsi="Symbol"/>
      </w:rPr>
    </w:lvl>
    <w:lvl w:ilvl="7" w:tplc="4234D050">
      <w:start w:val="1"/>
      <w:numFmt w:val="bullet"/>
      <w:lvlText w:val="o"/>
      <w:lvlJc w:val="left"/>
      <w:pPr>
        <w:ind w:left="5760" w:hanging="360"/>
      </w:pPr>
      <w:rPr>
        <w:rFonts w:ascii="Symbol" w:hAnsi="Symbol"/>
      </w:rPr>
    </w:lvl>
    <w:lvl w:ilvl="8" w:tplc="0A19A6D3">
      <w:start w:val="1"/>
      <w:numFmt w:val="bullet"/>
      <w:lvlText w:val="·"/>
      <w:lvlJc w:val="left"/>
      <w:pPr>
        <w:ind w:left="6480" w:hanging="360"/>
      </w:pPr>
      <w:rPr>
        <w:rFonts w:ascii="Symbol" w:hAnsi="Symbol"/>
      </w:rPr>
    </w:lvl>
  </w:abstractNum>
  <w:abstractNum w:abstractNumId="109" w15:restartNumberingAfterBreak="0">
    <w:nsid w:val="773D112A"/>
    <w:multiLevelType w:val="hybridMultilevel"/>
    <w:tmpl w:val="F0CA1658"/>
    <w:lvl w:ilvl="0" w:tplc="1CE82274">
      <w:start w:val="1"/>
      <w:numFmt w:val="bullet"/>
      <w:lvlText w:val="·"/>
      <w:lvlJc w:val="left"/>
      <w:pPr>
        <w:ind w:left="720" w:hanging="360"/>
      </w:pPr>
      <w:rPr>
        <w:rFonts w:ascii="Symbol" w:eastAsia="Symbol" w:hAnsi="Symbol" w:cs="Symbol"/>
      </w:rPr>
    </w:lvl>
    <w:lvl w:ilvl="1" w:tplc="12D4C549">
      <w:start w:val="1"/>
      <w:numFmt w:val="bullet"/>
      <w:lvlText w:val="o"/>
      <w:lvlJc w:val="left"/>
      <w:pPr>
        <w:ind w:left="1440" w:hanging="360"/>
      </w:pPr>
      <w:rPr>
        <w:rFonts w:ascii="Symbol" w:hAnsi="Symbol"/>
      </w:rPr>
    </w:lvl>
    <w:lvl w:ilvl="2" w:tplc="3EA07C67">
      <w:start w:val="1"/>
      <w:numFmt w:val="bullet"/>
      <w:lvlText w:val="·"/>
      <w:lvlJc w:val="left"/>
      <w:pPr>
        <w:ind w:left="2160" w:hanging="360"/>
      </w:pPr>
      <w:rPr>
        <w:rFonts w:ascii="Symbol" w:hAnsi="Symbol"/>
      </w:rPr>
    </w:lvl>
    <w:lvl w:ilvl="3" w:tplc="1B8B93AA">
      <w:start w:val="1"/>
      <w:numFmt w:val="bullet"/>
      <w:lvlText w:val="o"/>
      <w:lvlJc w:val="left"/>
      <w:pPr>
        <w:ind w:left="2880" w:hanging="360"/>
      </w:pPr>
      <w:rPr>
        <w:rFonts w:ascii="Symbol" w:hAnsi="Symbol"/>
      </w:rPr>
    </w:lvl>
    <w:lvl w:ilvl="4" w:tplc="550FE78D">
      <w:start w:val="1"/>
      <w:numFmt w:val="bullet"/>
      <w:lvlText w:val="·"/>
      <w:lvlJc w:val="left"/>
      <w:pPr>
        <w:ind w:left="3600" w:hanging="360"/>
      </w:pPr>
      <w:rPr>
        <w:rFonts w:ascii="Symbol" w:hAnsi="Symbol"/>
      </w:rPr>
    </w:lvl>
    <w:lvl w:ilvl="5" w:tplc="24E202BB">
      <w:start w:val="1"/>
      <w:numFmt w:val="bullet"/>
      <w:lvlText w:val="o"/>
      <w:lvlJc w:val="left"/>
      <w:pPr>
        <w:ind w:left="4320" w:hanging="360"/>
      </w:pPr>
      <w:rPr>
        <w:rFonts w:ascii="Symbol" w:hAnsi="Symbol"/>
      </w:rPr>
    </w:lvl>
    <w:lvl w:ilvl="6" w:tplc="28241A69">
      <w:start w:val="1"/>
      <w:numFmt w:val="bullet"/>
      <w:lvlText w:val="·"/>
      <w:lvlJc w:val="left"/>
      <w:pPr>
        <w:ind w:left="5040" w:hanging="360"/>
      </w:pPr>
      <w:rPr>
        <w:rFonts w:ascii="Symbol" w:hAnsi="Symbol"/>
      </w:rPr>
    </w:lvl>
    <w:lvl w:ilvl="7" w:tplc="74381DCA">
      <w:start w:val="1"/>
      <w:numFmt w:val="bullet"/>
      <w:lvlText w:val="o"/>
      <w:lvlJc w:val="left"/>
      <w:pPr>
        <w:ind w:left="5760" w:hanging="360"/>
      </w:pPr>
      <w:rPr>
        <w:rFonts w:ascii="Symbol" w:hAnsi="Symbol"/>
      </w:rPr>
    </w:lvl>
    <w:lvl w:ilvl="8" w:tplc="44D01B76">
      <w:start w:val="1"/>
      <w:numFmt w:val="bullet"/>
      <w:lvlText w:val="·"/>
      <w:lvlJc w:val="left"/>
      <w:pPr>
        <w:ind w:left="6480" w:hanging="360"/>
      </w:pPr>
      <w:rPr>
        <w:rFonts w:ascii="Symbol" w:hAnsi="Symbol"/>
      </w:rPr>
    </w:lvl>
  </w:abstractNum>
  <w:abstractNum w:abstractNumId="110" w15:restartNumberingAfterBreak="0">
    <w:nsid w:val="7911D6DA"/>
    <w:multiLevelType w:val="hybridMultilevel"/>
    <w:tmpl w:val="D6503352"/>
    <w:lvl w:ilvl="0" w:tplc="34C26C38">
      <w:start w:val="1"/>
      <w:numFmt w:val="bullet"/>
      <w:lvlText w:val="·"/>
      <w:lvlJc w:val="left"/>
      <w:pPr>
        <w:ind w:left="720" w:hanging="360"/>
      </w:pPr>
      <w:rPr>
        <w:rFonts w:ascii="Symbol" w:eastAsia="Symbol" w:hAnsi="Symbol" w:cs="Symbol"/>
      </w:rPr>
    </w:lvl>
    <w:lvl w:ilvl="1" w:tplc="02E9239A">
      <w:start w:val="1"/>
      <w:numFmt w:val="bullet"/>
      <w:lvlText w:val="o"/>
      <w:lvlJc w:val="left"/>
      <w:pPr>
        <w:ind w:left="1440" w:hanging="360"/>
      </w:pPr>
      <w:rPr>
        <w:rFonts w:ascii="Symbol" w:hAnsi="Symbol"/>
      </w:rPr>
    </w:lvl>
    <w:lvl w:ilvl="2" w:tplc="333633A2">
      <w:start w:val="1"/>
      <w:numFmt w:val="bullet"/>
      <w:lvlText w:val="·"/>
      <w:lvlJc w:val="left"/>
      <w:pPr>
        <w:ind w:left="2160" w:hanging="360"/>
      </w:pPr>
      <w:rPr>
        <w:rFonts w:ascii="Symbol" w:hAnsi="Symbol"/>
      </w:rPr>
    </w:lvl>
    <w:lvl w:ilvl="3" w:tplc="0D857419">
      <w:start w:val="1"/>
      <w:numFmt w:val="bullet"/>
      <w:lvlText w:val="o"/>
      <w:lvlJc w:val="left"/>
      <w:pPr>
        <w:ind w:left="2880" w:hanging="360"/>
      </w:pPr>
      <w:rPr>
        <w:rFonts w:ascii="Symbol" w:hAnsi="Symbol"/>
      </w:rPr>
    </w:lvl>
    <w:lvl w:ilvl="4" w:tplc="6B5189C0">
      <w:start w:val="1"/>
      <w:numFmt w:val="bullet"/>
      <w:lvlText w:val="·"/>
      <w:lvlJc w:val="left"/>
      <w:pPr>
        <w:ind w:left="3600" w:hanging="360"/>
      </w:pPr>
      <w:rPr>
        <w:rFonts w:ascii="Symbol" w:hAnsi="Symbol"/>
      </w:rPr>
    </w:lvl>
    <w:lvl w:ilvl="5" w:tplc="1EC726E5">
      <w:start w:val="1"/>
      <w:numFmt w:val="bullet"/>
      <w:lvlText w:val="o"/>
      <w:lvlJc w:val="left"/>
      <w:pPr>
        <w:ind w:left="4320" w:hanging="360"/>
      </w:pPr>
      <w:rPr>
        <w:rFonts w:ascii="Symbol" w:hAnsi="Symbol"/>
      </w:rPr>
    </w:lvl>
    <w:lvl w:ilvl="6" w:tplc="1C0FC038">
      <w:start w:val="1"/>
      <w:numFmt w:val="bullet"/>
      <w:lvlText w:val="·"/>
      <w:lvlJc w:val="left"/>
      <w:pPr>
        <w:ind w:left="5040" w:hanging="360"/>
      </w:pPr>
      <w:rPr>
        <w:rFonts w:ascii="Symbol" w:hAnsi="Symbol"/>
      </w:rPr>
    </w:lvl>
    <w:lvl w:ilvl="7" w:tplc="60DF203F">
      <w:start w:val="1"/>
      <w:numFmt w:val="bullet"/>
      <w:lvlText w:val="o"/>
      <w:lvlJc w:val="left"/>
      <w:pPr>
        <w:ind w:left="5760" w:hanging="360"/>
      </w:pPr>
      <w:rPr>
        <w:rFonts w:ascii="Symbol" w:hAnsi="Symbol"/>
      </w:rPr>
    </w:lvl>
    <w:lvl w:ilvl="8" w:tplc="5FAB930B">
      <w:start w:val="1"/>
      <w:numFmt w:val="bullet"/>
      <w:lvlText w:val="·"/>
      <w:lvlJc w:val="left"/>
      <w:pPr>
        <w:ind w:left="6480" w:hanging="360"/>
      </w:pPr>
      <w:rPr>
        <w:rFonts w:ascii="Symbol" w:hAnsi="Symbol"/>
      </w:rPr>
    </w:lvl>
  </w:abstractNum>
  <w:abstractNum w:abstractNumId="111" w15:restartNumberingAfterBreak="0">
    <w:nsid w:val="7988BFB2"/>
    <w:multiLevelType w:val="hybridMultilevel"/>
    <w:tmpl w:val="8FA42976"/>
    <w:lvl w:ilvl="0" w:tplc="353FFF13">
      <w:start w:val="1"/>
      <w:numFmt w:val="bullet"/>
      <w:lvlText w:val="§"/>
      <w:lvlJc w:val="left"/>
      <w:pPr>
        <w:ind w:left="720" w:hanging="360"/>
      </w:pPr>
      <w:rPr>
        <w:rFonts w:ascii="Wingdings" w:eastAsia="Wingdings" w:hAnsi="Wingdings" w:cs="Wingdings"/>
      </w:rPr>
    </w:lvl>
    <w:lvl w:ilvl="1" w:tplc="263F98C2">
      <w:start w:val="1"/>
      <w:numFmt w:val="bullet"/>
      <w:lvlText w:val="o"/>
      <w:lvlJc w:val="left"/>
      <w:pPr>
        <w:ind w:left="1440" w:hanging="360"/>
      </w:pPr>
      <w:rPr>
        <w:rFonts w:ascii="Symbol" w:hAnsi="Symbol"/>
      </w:rPr>
    </w:lvl>
    <w:lvl w:ilvl="2" w:tplc="66B21237">
      <w:start w:val="1"/>
      <w:numFmt w:val="bullet"/>
      <w:lvlText w:val="·"/>
      <w:lvlJc w:val="left"/>
      <w:pPr>
        <w:ind w:left="2160" w:hanging="360"/>
      </w:pPr>
      <w:rPr>
        <w:rFonts w:ascii="Symbol" w:hAnsi="Symbol"/>
      </w:rPr>
    </w:lvl>
    <w:lvl w:ilvl="3" w:tplc="43CBC362">
      <w:start w:val="1"/>
      <w:numFmt w:val="bullet"/>
      <w:lvlText w:val="o"/>
      <w:lvlJc w:val="left"/>
      <w:pPr>
        <w:ind w:left="2880" w:hanging="360"/>
      </w:pPr>
      <w:rPr>
        <w:rFonts w:ascii="Symbol" w:hAnsi="Symbol"/>
      </w:rPr>
    </w:lvl>
    <w:lvl w:ilvl="4" w:tplc="440ED533">
      <w:start w:val="1"/>
      <w:numFmt w:val="bullet"/>
      <w:lvlText w:val="·"/>
      <w:lvlJc w:val="left"/>
      <w:pPr>
        <w:ind w:left="3600" w:hanging="360"/>
      </w:pPr>
      <w:rPr>
        <w:rFonts w:ascii="Symbol" w:hAnsi="Symbol"/>
      </w:rPr>
    </w:lvl>
    <w:lvl w:ilvl="5" w:tplc="38D2A12A">
      <w:start w:val="1"/>
      <w:numFmt w:val="bullet"/>
      <w:lvlText w:val="o"/>
      <w:lvlJc w:val="left"/>
      <w:pPr>
        <w:ind w:left="4320" w:hanging="360"/>
      </w:pPr>
      <w:rPr>
        <w:rFonts w:ascii="Symbol" w:hAnsi="Symbol"/>
      </w:rPr>
    </w:lvl>
    <w:lvl w:ilvl="6" w:tplc="5C6D7B00">
      <w:start w:val="1"/>
      <w:numFmt w:val="bullet"/>
      <w:lvlText w:val="·"/>
      <w:lvlJc w:val="left"/>
      <w:pPr>
        <w:ind w:left="5040" w:hanging="360"/>
      </w:pPr>
      <w:rPr>
        <w:rFonts w:ascii="Symbol" w:hAnsi="Symbol"/>
      </w:rPr>
    </w:lvl>
    <w:lvl w:ilvl="7" w:tplc="5458111C">
      <w:start w:val="1"/>
      <w:numFmt w:val="bullet"/>
      <w:lvlText w:val="o"/>
      <w:lvlJc w:val="left"/>
      <w:pPr>
        <w:ind w:left="5760" w:hanging="360"/>
      </w:pPr>
      <w:rPr>
        <w:rFonts w:ascii="Symbol" w:hAnsi="Symbol"/>
      </w:rPr>
    </w:lvl>
    <w:lvl w:ilvl="8" w:tplc="449F361C">
      <w:start w:val="1"/>
      <w:numFmt w:val="bullet"/>
      <w:lvlText w:val="·"/>
      <w:lvlJc w:val="left"/>
      <w:pPr>
        <w:ind w:left="6480" w:hanging="360"/>
      </w:pPr>
      <w:rPr>
        <w:rFonts w:ascii="Symbol" w:hAnsi="Symbol"/>
      </w:rPr>
    </w:lvl>
  </w:abstractNum>
  <w:abstractNum w:abstractNumId="112" w15:restartNumberingAfterBreak="0">
    <w:nsid w:val="7C04070B"/>
    <w:multiLevelType w:val="hybridMultilevel"/>
    <w:tmpl w:val="5B3EC3BE"/>
    <w:lvl w:ilvl="0" w:tplc="22259D85">
      <w:start w:val="1"/>
      <w:numFmt w:val="bullet"/>
      <w:lvlText w:val="·"/>
      <w:lvlJc w:val="left"/>
      <w:pPr>
        <w:ind w:left="720" w:hanging="360"/>
      </w:pPr>
      <w:rPr>
        <w:rFonts w:ascii="Symbol" w:eastAsia="Symbol" w:hAnsi="Symbol" w:cs="Symbol"/>
      </w:rPr>
    </w:lvl>
    <w:lvl w:ilvl="1" w:tplc="573C111F">
      <w:start w:val="1"/>
      <w:numFmt w:val="bullet"/>
      <w:lvlText w:val="o"/>
      <w:lvlJc w:val="left"/>
      <w:pPr>
        <w:ind w:left="1440" w:hanging="360"/>
      </w:pPr>
      <w:rPr>
        <w:rFonts w:ascii="Symbol" w:hAnsi="Symbol"/>
      </w:rPr>
    </w:lvl>
    <w:lvl w:ilvl="2" w:tplc="146EC036">
      <w:start w:val="1"/>
      <w:numFmt w:val="bullet"/>
      <w:lvlText w:val="·"/>
      <w:lvlJc w:val="left"/>
      <w:pPr>
        <w:ind w:left="2160" w:hanging="360"/>
      </w:pPr>
      <w:rPr>
        <w:rFonts w:ascii="Symbol" w:hAnsi="Symbol"/>
      </w:rPr>
    </w:lvl>
    <w:lvl w:ilvl="3" w:tplc="2CD6B263">
      <w:start w:val="1"/>
      <w:numFmt w:val="bullet"/>
      <w:lvlText w:val="o"/>
      <w:lvlJc w:val="left"/>
      <w:pPr>
        <w:ind w:left="2880" w:hanging="360"/>
      </w:pPr>
      <w:rPr>
        <w:rFonts w:ascii="Symbol" w:hAnsi="Symbol"/>
      </w:rPr>
    </w:lvl>
    <w:lvl w:ilvl="4" w:tplc="0825FD78">
      <w:start w:val="1"/>
      <w:numFmt w:val="bullet"/>
      <w:lvlText w:val="·"/>
      <w:lvlJc w:val="left"/>
      <w:pPr>
        <w:ind w:left="3600" w:hanging="360"/>
      </w:pPr>
      <w:rPr>
        <w:rFonts w:ascii="Symbol" w:hAnsi="Symbol"/>
      </w:rPr>
    </w:lvl>
    <w:lvl w:ilvl="5" w:tplc="45F12DFB">
      <w:start w:val="1"/>
      <w:numFmt w:val="bullet"/>
      <w:lvlText w:val="o"/>
      <w:lvlJc w:val="left"/>
      <w:pPr>
        <w:ind w:left="4320" w:hanging="360"/>
      </w:pPr>
      <w:rPr>
        <w:rFonts w:ascii="Symbol" w:hAnsi="Symbol"/>
      </w:rPr>
    </w:lvl>
    <w:lvl w:ilvl="6" w:tplc="3F398077">
      <w:start w:val="1"/>
      <w:numFmt w:val="bullet"/>
      <w:lvlText w:val="·"/>
      <w:lvlJc w:val="left"/>
      <w:pPr>
        <w:ind w:left="5040" w:hanging="360"/>
      </w:pPr>
      <w:rPr>
        <w:rFonts w:ascii="Symbol" w:hAnsi="Symbol"/>
      </w:rPr>
    </w:lvl>
    <w:lvl w:ilvl="7" w:tplc="233BF23D">
      <w:start w:val="1"/>
      <w:numFmt w:val="bullet"/>
      <w:lvlText w:val="o"/>
      <w:lvlJc w:val="left"/>
      <w:pPr>
        <w:ind w:left="5760" w:hanging="360"/>
      </w:pPr>
      <w:rPr>
        <w:rFonts w:ascii="Symbol" w:hAnsi="Symbol"/>
      </w:rPr>
    </w:lvl>
    <w:lvl w:ilvl="8" w:tplc="10C574FA">
      <w:start w:val="1"/>
      <w:numFmt w:val="bullet"/>
      <w:lvlText w:val="·"/>
      <w:lvlJc w:val="left"/>
      <w:pPr>
        <w:ind w:left="6480" w:hanging="360"/>
      </w:pPr>
      <w:rPr>
        <w:rFonts w:ascii="Symbol" w:hAnsi="Symbol"/>
      </w:rPr>
    </w:lvl>
  </w:abstractNum>
  <w:abstractNum w:abstractNumId="113" w15:restartNumberingAfterBreak="0">
    <w:nsid w:val="7C48A195"/>
    <w:multiLevelType w:val="hybridMultilevel"/>
    <w:tmpl w:val="7AD22AD6"/>
    <w:lvl w:ilvl="0" w:tplc="61F3B31D">
      <w:start w:val="1"/>
      <w:numFmt w:val="bullet"/>
      <w:lvlText w:val="§"/>
      <w:lvlJc w:val="left"/>
      <w:pPr>
        <w:ind w:left="720" w:hanging="360"/>
      </w:pPr>
      <w:rPr>
        <w:rFonts w:ascii="Wingdings" w:eastAsia="Wingdings" w:hAnsi="Wingdings" w:cs="Wingdings"/>
      </w:rPr>
    </w:lvl>
    <w:lvl w:ilvl="1" w:tplc="1B2DF058">
      <w:start w:val="1"/>
      <w:numFmt w:val="bullet"/>
      <w:lvlText w:val="o"/>
      <w:lvlJc w:val="left"/>
      <w:pPr>
        <w:ind w:left="1440" w:hanging="360"/>
      </w:pPr>
      <w:rPr>
        <w:rFonts w:ascii="Symbol" w:hAnsi="Symbol"/>
      </w:rPr>
    </w:lvl>
    <w:lvl w:ilvl="2" w:tplc="0F91FD08">
      <w:start w:val="1"/>
      <w:numFmt w:val="bullet"/>
      <w:lvlText w:val="·"/>
      <w:lvlJc w:val="left"/>
      <w:pPr>
        <w:ind w:left="2160" w:hanging="360"/>
      </w:pPr>
      <w:rPr>
        <w:rFonts w:ascii="Symbol" w:hAnsi="Symbol"/>
      </w:rPr>
    </w:lvl>
    <w:lvl w:ilvl="3" w:tplc="5A902B25">
      <w:start w:val="1"/>
      <w:numFmt w:val="bullet"/>
      <w:lvlText w:val="o"/>
      <w:lvlJc w:val="left"/>
      <w:pPr>
        <w:ind w:left="2880" w:hanging="360"/>
      </w:pPr>
      <w:rPr>
        <w:rFonts w:ascii="Symbol" w:hAnsi="Symbol"/>
      </w:rPr>
    </w:lvl>
    <w:lvl w:ilvl="4" w:tplc="55CC99F6">
      <w:start w:val="1"/>
      <w:numFmt w:val="bullet"/>
      <w:lvlText w:val="·"/>
      <w:lvlJc w:val="left"/>
      <w:pPr>
        <w:ind w:left="3600" w:hanging="360"/>
      </w:pPr>
      <w:rPr>
        <w:rFonts w:ascii="Symbol" w:hAnsi="Symbol"/>
      </w:rPr>
    </w:lvl>
    <w:lvl w:ilvl="5" w:tplc="258FE54A">
      <w:start w:val="1"/>
      <w:numFmt w:val="bullet"/>
      <w:lvlText w:val="o"/>
      <w:lvlJc w:val="left"/>
      <w:pPr>
        <w:ind w:left="4320" w:hanging="360"/>
      </w:pPr>
      <w:rPr>
        <w:rFonts w:ascii="Symbol" w:hAnsi="Symbol"/>
      </w:rPr>
    </w:lvl>
    <w:lvl w:ilvl="6" w:tplc="0CD5FA19">
      <w:start w:val="1"/>
      <w:numFmt w:val="bullet"/>
      <w:lvlText w:val="·"/>
      <w:lvlJc w:val="left"/>
      <w:pPr>
        <w:ind w:left="5040" w:hanging="360"/>
      </w:pPr>
      <w:rPr>
        <w:rFonts w:ascii="Symbol" w:hAnsi="Symbol"/>
      </w:rPr>
    </w:lvl>
    <w:lvl w:ilvl="7" w:tplc="3FDECFFC">
      <w:start w:val="1"/>
      <w:numFmt w:val="bullet"/>
      <w:lvlText w:val="o"/>
      <w:lvlJc w:val="left"/>
      <w:pPr>
        <w:ind w:left="5760" w:hanging="360"/>
      </w:pPr>
      <w:rPr>
        <w:rFonts w:ascii="Symbol" w:hAnsi="Symbol"/>
      </w:rPr>
    </w:lvl>
    <w:lvl w:ilvl="8" w:tplc="73FF5403">
      <w:start w:val="1"/>
      <w:numFmt w:val="bullet"/>
      <w:lvlText w:val="·"/>
      <w:lvlJc w:val="left"/>
      <w:pPr>
        <w:ind w:left="6480" w:hanging="360"/>
      </w:pPr>
      <w:rPr>
        <w:rFonts w:ascii="Symbol" w:hAnsi="Symbol"/>
      </w:rPr>
    </w:lvl>
  </w:abstractNum>
  <w:abstractNum w:abstractNumId="114" w15:restartNumberingAfterBreak="0">
    <w:nsid w:val="7C9B4F8C"/>
    <w:multiLevelType w:val="hybridMultilevel"/>
    <w:tmpl w:val="67E08EF8"/>
    <w:lvl w:ilvl="0" w:tplc="6DF1DE58">
      <w:start w:val="1"/>
      <w:numFmt w:val="decimal"/>
      <w:lvlText w:val="%1."/>
      <w:lvlJc w:val="left"/>
      <w:pPr>
        <w:ind w:left="720" w:hanging="360"/>
      </w:pPr>
    </w:lvl>
    <w:lvl w:ilvl="1" w:tplc="6EEFDBC9">
      <w:start w:val="1"/>
      <w:numFmt w:val="decimal"/>
      <w:lvlText w:val="%2."/>
      <w:lvlJc w:val="left"/>
      <w:pPr>
        <w:ind w:left="1440" w:hanging="360"/>
      </w:pPr>
    </w:lvl>
    <w:lvl w:ilvl="2" w:tplc="04C07A79">
      <w:start w:val="1"/>
      <w:numFmt w:val="decimal"/>
      <w:lvlText w:val="%3."/>
      <w:lvlJc w:val="left"/>
      <w:pPr>
        <w:ind w:left="2160" w:hanging="360"/>
      </w:pPr>
    </w:lvl>
    <w:lvl w:ilvl="3" w:tplc="756F0E9E">
      <w:start w:val="1"/>
      <w:numFmt w:val="decimal"/>
      <w:lvlText w:val="%4."/>
      <w:lvlJc w:val="left"/>
      <w:pPr>
        <w:ind w:left="2880" w:hanging="360"/>
      </w:pPr>
    </w:lvl>
    <w:lvl w:ilvl="4" w:tplc="0A6D5409">
      <w:start w:val="1"/>
      <w:numFmt w:val="decimal"/>
      <w:lvlText w:val="%5."/>
      <w:lvlJc w:val="left"/>
      <w:pPr>
        <w:ind w:left="3600" w:hanging="360"/>
      </w:pPr>
    </w:lvl>
    <w:lvl w:ilvl="5" w:tplc="6E7F6CD3">
      <w:start w:val="1"/>
      <w:numFmt w:val="decimal"/>
      <w:lvlText w:val="%6."/>
      <w:lvlJc w:val="left"/>
      <w:pPr>
        <w:ind w:left="4320" w:hanging="360"/>
      </w:pPr>
    </w:lvl>
    <w:lvl w:ilvl="6" w:tplc="6F0B9EBE">
      <w:start w:val="1"/>
      <w:numFmt w:val="decimal"/>
      <w:lvlText w:val="%7."/>
      <w:lvlJc w:val="left"/>
      <w:pPr>
        <w:ind w:left="5040" w:hanging="360"/>
      </w:pPr>
    </w:lvl>
    <w:lvl w:ilvl="7" w:tplc="6953BDD9">
      <w:start w:val="1"/>
      <w:numFmt w:val="decimal"/>
      <w:lvlText w:val="%8."/>
      <w:lvlJc w:val="left"/>
      <w:pPr>
        <w:ind w:left="5760" w:hanging="360"/>
      </w:pPr>
    </w:lvl>
    <w:lvl w:ilvl="8" w:tplc="27015989">
      <w:start w:val="1"/>
      <w:numFmt w:val="decimal"/>
      <w:lvlText w:val="%9."/>
      <w:lvlJc w:val="left"/>
      <w:pPr>
        <w:ind w:left="6480" w:hanging="360"/>
      </w:pPr>
    </w:lvl>
  </w:abstractNum>
  <w:abstractNum w:abstractNumId="115" w15:restartNumberingAfterBreak="0">
    <w:nsid w:val="7DDA9072"/>
    <w:multiLevelType w:val="hybridMultilevel"/>
    <w:tmpl w:val="55E82D88"/>
    <w:lvl w:ilvl="0" w:tplc="62F35217">
      <w:start w:val="1"/>
      <w:numFmt w:val="bullet"/>
      <w:lvlText w:val="§"/>
      <w:lvlJc w:val="left"/>
      <w:pPr>
        <w:ind w:left="720" w:hanging="360"/>
      </w:pPr>
      <w:rPr>
        <w:rFonts w:ascii="Wingdings" w:eastAsia="Wingdings" w:hAnsi="Wingdings" w:cs="Wingdings"/>
      </w:rPr>
    </w:lvl>
    <w:lvl w:ilvl="1" w:tplc="1F9159A8">
      <w:start w:val="1"/>
      <w:numFmt w:val="bullet"/>
      <w:lvlText w:val="o"/>
      <w:lvlJc w:val="left"/>
      <w:pPr>
        <w:ind w:left="1440" w:hanging="360"/>
      </w:pPr>
      <w:rPr>
        <w:rFonts w:ascii="Symbol" w:hAnsi="Symbol"/>
      </w:rPr>
    </w:lvl>
    <w:lvl w:ilvl="2" w:tplc="31605CE6">
      <w:start w:val="1"/>
      <w:numFmt w:val="bullet"/>
      <w:lvlText w:val="·"/>
      <w:lvlJc w:val="left"/>
      <w:pPr>
        <w:ind w:left="2160" w:hanging="360"/>
      </w:pPr>
      <w:rPr>
        <w:rFonts w:ascii="Symbol" w:hAnsi="Symbol"/>
      </w:rPr>
    </w:lvl>
    <w:lvl w:ilvl="3" w:tplc="154E63BB">
      <w:start w:val="1"/>
      <w:numFmt w:val="bullet"/>
      <w:lvlText w:val="o"/>
      <w:lvlJc w:val="left"/>
      <w:pPr>
        <w:ind w:left="2880" w:hanging="360"/>
      </w:pPr>
      <w:rPr>
        <w:rFonts w:ascii="Symbol" w:hAnsi="Symbol"/>
      </w:rPr>
    </w:lvl>
    <w:lvl w:ilvl="4" w:tplc="18B05241">
      <w:start w:val="1"/>
      <w:numFmt w:val="bullet"/>
      <w:lvlText w:val="·"/>
      <w:lvlJc w:val="left"/>
      <w:pPr>
        <w:ind w:left="3600" w:hanging="360"/>
      </w:pPr>
      <w:rPr>
        <w:rFonts w:ascii="Symbol" w:hAnsi="Symbol"/>
      </w:rPr>
    </w:lvl>
    <w:lvl w:ilvl="5" w:tplc="43D18396">
      <w:start w:val="1"/>
      <w:numFmt w:val="bullet"/>
      <w:lvlText w:val="o"/>
      <w:lvlJc w:val="left"/>
      <w:pPr>
        <w:ind w:left="4320" w:hanging="360"/>
      </w:pPr>
      <w:rPr>
        <w:rFonts w:ascii="Symbol" w:hAnsi="Symbol"/>
      </w:rPr>
    </w:lvl>
    <w:lvl w:ilvl="6" w:tplc="1001074F">
      <w:start w:val="1"/>
      <w:numFmt w:val="bullet"/>
      <w:lvlText w:val="·"/>
      <w:lvlJc w:val="left"/>
      <w:pPr>
        <w:ind w:left="5040" w:hanging="360"/>
      </w:pPr>
      <w:rPr>
        <w:rFonts w:ascii="Symbol" w:hAnsi="Symbol"/>
      </w:rPr>
    </w:lvl>
    <w:lvl w:ilvl="7" w:tplc="57D4DE3A">
      <w:start w:val="1"/>
      <w:numFmt w:val="bullet"/>
      <w:lvlText w:val="o"/>
      <w:lvlJc w:val="left"/>
      <w:pPr>
        <w:ind w:left="5760" w:hanging="360"/>
      </w:pPr>
      <w:rPr>
        <w:rFonts w:ascii="Symbol" w:hAnsi="Symbol"/>
      </w:rPr>
    </w:lvl>
    <w:lvl w:ilvl="8" w:tplc="55257E9B">
      <w:start w:val="1"/>
      <w:numFmt w:val="bullet"/>
      <w:lvlText w:val="·"/>
      <w:lvlJc w:val="left"/>
      <w:pPr>
        <w:ind w:left="6480" w:hanging="360"/>
      </w:pPr>
      <w:rPr>
        <w:rFonts w:ascii="Symbol" w:hAnsi="Symbol"/>
      </w:rPr>
    </w:lvl>
  </w:abstractNum>
  <w:num w:numId="1">
    <w:abstractNumId w:val="101"/>
  </w:num>
  <w:num w:numId="2">
    <w:abstractNumId w:val="50"/>
  </w:num>
  <w:num w:numId="3">
    <w:abstractNumId w:val="46"/>
  </w:num>
  <w:num w:numId="4">
    <w:abstractNumId w:val="114"/>
  </w:num>
  <w:num w:numId="5">
    <w:abstractNumId w:val="21"/>
  </w:num>
  <w:num w:numId="6">
    <w:abstractNumId w:val="40"/>
  </w:num>
  <w:num w:numId="7">
    <w:abstractNumId w:val="70"/>
  </w:num>
  <w:num w:numId="8">
    <w:abstractNumId w:val="71"/>
  </w:num>
  <w:num w:numId="9">
    <w:abstractNumId w:val="86"/>
  </w:num>
  <w:num w:numId="10">
    <w:abstractNumId w:val="49"/>
  </w:num>
  <w:num w:numId="11">
    <w:abstractNumId w:val="11"/>
  </w:num>
  <w:num w:numId="12">
    <w:abstractNumId w:val="64"/>
  </w:num>
  <w:num w:numId="13">
    <w:abstractNumId w:val="17"/>
  </w:num>
  <w:num w:numId="14">
    <w:abstractNumId w:val="41"/>
  </w:num>
  <w:num w:numId="15">
    <w:abstractNumId w:val="84"/>
  </w:num>
  <w:num w:numId="16">
    <w:abstractNumId w:val="82"/>
  </w:num>
  <w:num w:numId="17">
    <w:abstractNumId w:val="72"/>
  </w:num>
  <w:num w:numId="18">
    <w:abstractNumId w:val="1"/>
  </w:num>
  <w:num w:numId="19">
    <w:abstractNumId w:val="95"/>
  </w:num>
  <w:num w:numId="20">
    <w:abstractNumId w:val="16"/>
  </w:num>
  <w:num w:numId="21">
    <w:abstractNumId w:val="107"/>
  </w:num>
  <w:num w:numId="22">
    <w:abstractNumId w:val="93"/>
  </w:num>
  <w:num w:numId="23">
    <w:abstractNumId w:val="94"/>
  </w:num>
  <w:num w:numId="24">
    <w:abstractNumId w:val="69"/>
  </w:num>
  <w:num w:numId="25">
    <w:abstractNumId w:val="20"/>
  </w:num>
  <w:num w:numId="26">
    <w:abstractNumId w:val="29"/>
  </w:num>
  <w:num w:numId="27">
    <w:abstractNumId w:val="34"/>
  </w:num>
  <w:num w:numId="28">
    <w:abstractNumId w:val="47"/>
  </w:num>
  <w:num w:numId="29">
    <w:abstractNumId w:val="77"/>
  </w:num>
  <w:num w:numId="30">
    <w:abstractNumId w:val="25"/>
  </w:num>
  <w:num w:numId="31">
    <w:abstractNumId w:val="81"/>
  </w:num>
  <w:num w:numId="32">
    <w:abstractNumId w:val="98"/>
  </w:num>
  <w:num w:numId="33">
    <w:abstractNumId w:val="18"/>
  </w:num>
  <w:num w:numId="34">
    <w:abstractNumId w:val="52"/>
  </w:num>
  <w:num w:numId="35">
    <w:abstractNumId w:val="14"/>
  </w:num>
  <w:num w:numId="36">
    <w:abstractNumId w:val="97"/>
  </w:num>
  <w:num w:numId="37">
    <w:abstractNumId w:val="44"/>
  </w:num>
  <w:num w:numId="38">
    <w:abstractNumId w:val="100"/>
  </w:num>
  <w:num w:numId="39">
    <w:abstractNumId w:val="4"/>
  </w:num>
  <w:num w:numId="40">
    <w:abstractNumId w:val="108"/>
  </w:num>
  <w:num w:numId="41">
    <w:abstractNumId w:val="104"/>
  </w:num>
  <w:num w:numId="42">
    <w:abstractNumId w:val="35"/>
  </w:num>
  <w:num w:numId="43">
    <w:abstractNumId w:val="62"/>
  </w:num>
  <w:num w:numId="44">
    <w:abstractNumId w:val="79"/>
  </w:num>
  <w:num w:numId="45">
    <w:abstractNumId w:val="115"/>
  </w:num>
  <w:num w:numId="46">
    <w:abstractNumId w:val="37"/>
  </w:num>
  <w:num w:numId="47">
    <w:abstractNumId w:val="7"/>
  </w:num>
  <w:num w:numId="48">
    <w:abstractNumId w:val="87"/>
  </w:num>
  <w:num w:numId="49">
    <w:abstractNumId w:val="78"/>
  </w:num>
  <w:num w:numId="50">
    <w:abstractNumId w:val="53"/>
  </w:num>
  <w:num w:numId="51">
    <w:abstractNumId w:val="0"/>
  </w:num>
  <w:num w:numId="52">
    <w:abstractNumId w:val="33"/>
  </w:num>
  <w:num w:numId="53">
    <w:abstractNumId w:val="51"/>
  </w:num>
  <w:num w:numId="54">
    <w:abstractNumId w:val="85"/>
  </w:num>
  <w:num w:numId="55">
    <w:abstractNumId w:val="65"/>
  </w:num>
  <w:num w:numId="56">
    <w:abstractNumId w:val="2"/>
  </w:num>
  <w:num w:numId="57">
    <w:abstractNumId w:val="63"/>
  </w:num>
  <w:num w:numId="58">
    <w:abstractNumId w:val="83"/>
  </w:num>
  <w:num w:numId="59">
    <w:abstractNumId w:val="90"/>
  </w:num>
  <w:num w:numId="60">
    <w:abstractNumId w:val="111"/>
  </w:num>
  <w:num w:numId="61">
    <w:abstractNumId w:val="8"/>
  </w:num>
  <w:num w:numId="62">
    <w:abstractNumId w:val="26"/>
  </w:num>
  <w:num w:numId="63">
    <w:abstractNumId w:val="110"/>
  </w:num>
  <w:num w:numId="64">
    <w:abstractNumId w:val="59"/>
  </w:num>
  <w:num w:numId="65">
    <w:abstractNumId w:val="76"/>
  </w:num>
  <w:num w:numId="66">
    <w:abstractNumId w:val="28"/>
  </w:num>
  <w:num w:numId="67">
    <w:abstractNumId w:val="48"/>
  </w:num>
  <w:num w:numId="68">
    <w:abstractNumId w:val="74"/>
  </w:num>
  <w:num w:numId="69">
    <w:abstractNumId w:val="30"/>
  </w:num>
  <w:num w:numId="70">
    <w:abstractNumId w:val="105"/>
  </w:num>
  <w:num w:numId="71">
    <w:abstractNumId w:val="39"/>
  </w:num>
  <w:num w:numId="72">
    <w:abstractNumId w:val="89"/>
  </w:num>
  <w:num w:numId="73">
    <w:abstractNumId w:val="113"/>
  </w:num>
  <w:num w:numId="74">
    <w:abstractNumId w:val="106"/>
  </w:num>
  <w:num w:numId="75">
    <w:abstractNumId w:val="32"/>
  </w:num>
  <w:num w:numId="76">
    <w:abstractNumId w:val="67"/>
  </w:num>
  <w:num w:numId="77">
    <w:abstractNumId w:val="24"/>
  </w:num>
  <w:num w:numId="78">
    <w:abstractNumId w:val="13"/>
  </w:num>
  <w:num w:numId="79">
    <w:abstractNumId w:val="73"/>
  </w:num>
  <w:num w:numId="80">
    <w:abstractNumId w:val="102"/>
  </w:num>
  <w:num w:numId="81">
    <w:abstractNumId w:val="19"/>
  </w:num>
  <w:num w:numId="82">
    <w:abstractNumId w:val="56"/>
  </w:num>
  <w:num w:numId="83">
    <w:abstractNumId w:val="75"/>
  </w:num>
  <w:num w:numId="84">
    <w:abstractNumId w:val="27"/>
  </w:num>
  <w:num w:numId="85">
    <w:abstractNumId w:val="23"/>
  </w:num>
  <w:num w:numId="86">
    <w:abstractNumId w:val="54"/>
  </w:num>
  <w:num w:numId="87">
    <w:abstractNumId w:val="42"/>
  </w:num>
  <w:num w:numId="88">
    <w:abstractNumId w:val="45"/>
  </w:num>
  <w:num w:numId="89">
    <w:abstractNumId w:val="99"/>
  </w:num>
  <w:num w:numId="90">
    <w:abstractNumId w:val="10"/>
  </w:num>
  <w:num w:numId="91">
    <w:abstractNumId w:val="31"/>
  </w:num>
  <w:num w:numId="92">
    <w:abstractNumId w:val="66"/>
  </w:num>
  <w:num w:numId="93">
    <w:abstractNumId w:val="6"/>
  </w:num>
  <w:num w:numId="94">
    <w:abstractNumId w:val="12"/>
  </w:num>
  <w:num w:numId="95">
    <w:abstractNumId w:val="96"/>
  </w:num>
  <w:num w:numId="96">
    <w:abstractNumId w:val="68"/>
  </w:num>
  <w:num w:numId="97">
    <w:abstractNumId w:val="38"/>
  </w:num>
  <w:num w:numId="98">
    <w:abstractNumId w:val="5"/>
  </w:num>
  <w:num w:numId="99">
    <w:abstractNumId w:val="3"/>
  </w:num>
  <w:num w:numId="100">
    <w:abstractNumId w:val="80"/>
  </w:num>
  <w:num w:numId="101">
    <w:abstractNumId w:val="103"/>
  </w:num>
  <w:num w:numId="102">
    <w:abstractNumId w:val="43"/>
  </w:num>
  <w:num w:numId="103">
    <w:abstractNumId w:val="58"/>
  </w:num>
  <w:num w:numId="104">
    <w:abstractNumId w:val="91"/>
  </w:num>
  <w:num w:numId="105">
    <w:abstractNumId w:val="15"/>
  </w:num>
  <w:num w:numId="106">
    <w:abstractNumId w:val="22"/>
  </w:num>
  <w:num w:numId="107">
    <w:abstractNumId w:val="36"/>
  </w:num>
  <w:num w:numId="108">
    <w:abstractNumId w:val="60"/>
  </w:num>
  <w:num w:numId="109">
    <w:abstractNumId w:val="57"/>
  </w:num>
  <w:num w:numId="110">
    <w:abstractNumId w:val="112"/>
  </w:num>
  <w:num w:numId="111">
    <w:abstractNumId w:val="88"/>
  </w:num>
  <w:num w:numId="112">
    <w:abstractNumId w:val="55"/>
  </w:num>
  <w:num w:numId="113">
    <w:abstractNumId w:val="9"/>
  </w:num>
  <w:num w:numId="114">
    <w:abstractNumId w:val="109"/>
  </w:num>
  <w:num w:numId="115">
    <w:abstractNumId w:val="61"/>
  </w:num>
  <w:num w:numId="116">
    <w:abstractNumId w:val="9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CE1"/>
    <w:rsid w:val="00007FAF"/>
    <w:rsid w:val="00097D9B"/>
    <w:rsid w:val="001A6431"/>
    <w:rsid w:val="00533061"/>
    <w:rsid w:val="006A6C9C"/>
    <w:rsid w:val="00805B84"/>
    <w:rsid w:val="008C189B"/>
    <w:rsid w:val="008E15BA"/>
    <w:rsid w:val="009060AA"/>
    <w:rsid w:val="00975D58"/>
    <w:rsid w:val="009F262A"/>
    <w:rsid w:val="00AC7518"/>
    <w:rsid w:val="00B93CE1"/>
    <w:rsid w:val="00D44D59"/>
    <w:rsid w:val="00DC66EE"/>
    <w:rsid w:val="00E173A4"/>
    <w:rsid w:val="00EE3C2A"/>
    <w:rsid w:val="00F74B52"/>
    <w:rsid w:val="00F9581F"/>
    <w:rsid w:val="00FB134D"/>
    <w:rsid w:val="00FB4DBF"/>
    <w:rsid w:val="00FC3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97E3"/>
  <w15:docId w15:val="{77342CAC-A0F9-4783-814A-60E4E5C8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3" Type="http://schemas.openxmlformats.org/officeDocument/2006/relationships/settings" Target="settings.xml"/><Relationship Id="rId7" Type="http://schemas.openxmlformats.org/officeDocument/2006/relationships/hyperlink" Target="consultantplus://offline/main?base=LAW;n=102040;fld=1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fontTable" Target="fontTable.xml"/><Relationship Id="rId5" Type="http://schemas.openxmlformats.org/officeDocument/2006/relationships/hyperlink" Target="consultantplus://offline/main?base=RLAW913;n=9994;fld=134"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128</Pages>
  <Words>39898</Words>
  <Characters>227424</Characters>
  <Application>Microsoft Office Word</Application>
  <DocSecurity>0</DocSecurity>
  <Lines>1895</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Билан Оксана Фёдоровна</dc:creator>
  <cp:lastModifiedBy>Билан Оксана Фёдоровна</cp:lastModifiedBy>
  <cp:revision>18</cp:revision>
  <dcterms:created xsi:type="dcterms:W3CDTF">2024-03-13T13:32:00Z</dcterms:created>
  <dcterms:modified xsi:type="dcterms:W3CDTF">2024-03-28T12:21:00Z</dcterms:modified>
</cp:coreProperties>
</file>