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1E3" w:rsidRPr="00E72A71" w:rsidRDefault="009721E3" w:rsidP="00B048FA">
      <w:pPr>
        <w:tabs>
          <w:tab w:val="left" w:pos="1134"/>
        </w:tabs>
        <w:spacing w:after="0" w:line="240" w:lineRule="auto"/>
        <w:jc w:val="center"/>
        <w:outlineLvl w:val="0"/>
        <w:rPr>
          <w:rFonts w:ascii="Times New Roman" w:hAnsi="Times New Roman" w:cs="Times New Roman"/>
          <w:b/>
          <w:sz w:val="26"/>
          <w:szCs w:val="26"/>
        </w:rPr>
      </w:pPr>
      <w:r w:rsidRPr="00E72A71">
        <w:rPr>
          <w:rFonts w:ascii="Times New Roman" w:hAnsi="Times New Roman" w:cs="Times New Roman"/>
          <w:b/>
          <w:sz w:val="26"/>
          <w:szCs w:val="26"/>
        </w:rPr>
        <w:t xml:space="preserve">Пояснительная </w:t>
      </w:r>
    </w:p>
    <w:p w:rsidR="009721E3" w:rsidRPr="00E72A71" w:rsidRDefault="00CB04C0" w:rsidP="00B048FA">
      <w:pPr>
        <w:tabs>
          <w:tab w:val="left" w:pos="1134"/>
        </w:tabs>
        <w:spacing w:after="0" w:line="240" w:lineRule="auto"/>
        <w:jc w:val="center"/>
        <w:outlineLvl w:val="0"/>
        <w:rPr>
          <w:rFonts w:ascii="Times New Roman" w:hAnsi="Times New Roman" w:cs="Times New Roman"/>
          <w:b/>
          <w:sz w:val="26"/>
          <w:szCs w:val="26"/>
        </w:rPr>
      </w:pPr>
      <w:r w:rsidRPr="00E72A71">
        <w:rPr>
          <w:rFonts w:ascii="Times New Roman" w:hAnsi="Times New Roman" w:cs="Times New Roman"/>
          <w:b/>
          <w:sz w:val="26"/>
          <w:szCs w:val="26"/>
        </w:rPr>
        <w:t xml:space="preserve">к уточненному </w:t>
      </w:r>
      <w:r w:rsidR="00F76118" w:rsidRPr="00E72A71">
        <w:rPr>
          <w:rFonts w:ascii="Times New Roman" w:hAnsi="Times New Roman" w:cs="Times New Roman"/>
          <w:b/>
          <w:sz w:val="26"/>
          <w:szCs w:val="26"/>
        </w:rPr>
        <w:t xml:space="preserve">проекту решения Совета Заполярного района </w:t>
      </w:r>
      <w:r w:rsidR="00F76118" w:rsidRPr="00E72A71">
        <w:rPr>
          <w:rFonts w:ascii="Times New Roman" w:eastAsia="Calibri" w:hAnsi="Times New Roman" w:cs="Times New Roman"/>
          <w:b/>
          <w:sz w:val="26"/>
          <w:szCs w:val="26"/>
        </w:rPr>
        <w:t>«О внесении изменений в решение Совета Заполярного района «О районном бюджете</w:t>
      </w:r>
      <w:r w:rsidR="00530C30">
        <w:rPr>
          <w:rFonts w:ascii="Times New Roman" w:eastAsia="Calibri" w:hAnsi="Times New Roman" w:cs="Times New Roman"/>
          <w:b/>
          <w:sz w:val="26"/>
          <w:szCs w:val="26"/>
        </w:rPr>
        <w:br/>
      </w:r>
      <w:r w:rsidR="00F76118" w:rsidRPr="00E72A71">
        <w:rPr>
          <w:rFonts w:ascii="Times New Roman" w:eastAsia="Calibri" w:hAnsi="Times New Roman" w:cs="Times New Roman"/>
          <w:b/>
          <w:sz w:val="26"/>
          <w:szCs w:val="26"/>
        </w:rPr>
        <w:t xml:space="preserve">на 2023 год и плановый период </w:t>
      </w:r>
      <w:bookmarkStart w:id="0" w:name="_GoBack"/>
      <w:bookmarkEnd w:id="0"/>
      <w:r w:rsidR="00F76118" w:rsidRPr="00E72A71">
        <w:rPr>
          <w:rFonts w:ascii="Times New Roman" w:eastAsia="Calibri" w:hAnsi="Times New Roman" w:cs="Times New Roman"/>
          <w:b/>
          <w:sz w:val="26"/>
          <w:szCs w:val="26"/>
        </w:rPr>
        <w:t>2024-2025 годов»</w:t>
      </w:r>
    </w:p>
    <w:p w:rsidR="009721E3" w:rsidRPr="00E72A71" w:rsidRDefault="009721E3" w:rsidP="00B048FA">
      <w:pPr>
        <w:tabs>
          <w:tab w:val="left" w:pos="1134"/>
        </w:tabs>
        <w:spacing w:after="0" w:line="240" w:lineRule="auto"/>
        <w:rPr>
          <w:rFonts w:ascii="Times New Roman" w:hAnsi="Times New Roman" w:cs="Times New Roman"/>
          <w:b/>
          <w:sz w:val="26"/>
          <w:szCs w:val="26"/>
        </w:rPr>
      </w:pPr>
    </w:p>
    <w:p w:rsidR="009721E3" w:rsidRPr="00E72A71" w:rsidRDefault="009721E3" w:rsidP="00E31D34">
      <w:pPr>
        <w:tabs>
          <w:tab w:val="left" w:pos="1134"/>
        </w:tabs>
        <w:spacing w:after="0" w:line="240" w:lineRule="auto"/>
        <w:ind w:firstLine="709"/>
        <w:jc w:val="both"/>
        <w:rPr>
          <w:rFonts w:ascii="Times New Roman" w:hAnsi="Times New Roman" w:cs="Times New Roman"/>
          <w:sz w:val="26"/>
          <w:szCs w:val="26"/>
        </w:rPr>
      </w:pPr>
      <w:r w:rsidRPr="00E72A71">
        <w:rPr>
          <w:rFonts w:ascii="Times New Roman" w:hAnsi="Times New Roman" w:cs="Times New Roman"/>
          <w:b/>
          <w:sz w:val="26"/>
          <w:szCs w:val="26"/>
        </w:rPr>
        <w:t>Субъект правотворческой инициативы:</w:t>
      </w:r>
      <w:r w:rsidRPr="00E72A71">
        <w:rPr>
          <w:rFonts w:ascii="Times New Roman" w:hAnsi="Times New Roman" w:cs="Times New Roman"/>
          <w:sz w:val="26"/>
          <w:szCs w:val="26"/>
        </w:rPr>
        <w:t xml:space="preserve"> глава Администрации муниципального района «Заполярный район»</w:t>
      </w:r>
      <w:r w:rsidR="00F76118" w:rsidRPr="00E72A71">
        <w:rPr>
          <w:rFonts w:ascii="Times New Roman" w:hAnsi="Times New Roman" w:cs="Times New Roman"/>
          <w:sz w:val="26"/>
          <w:szCs w:val="26"/>
        </w:rPr>
        <w:t xml:space="preserve"> Ненецкого автономного округа»</w:t>
      </w:r>
    </w:p>
    <w:p w:rsidR="009721E3" w:rsidRPr="00E72A71" w:rsidRDefault="009721E3" w:rsidP="00E31D34">
      <w:pPr>
        <w:tabs>
          <w:tab w:val="left" w:pos="1134"/>
        </w:tabs>
        <w:spacing w:after="120" w:line="240" w:lineRule="auto"/>
        <w:ind w:firstLine="709"/>
        <w:jc w:val="both"/>
        <w:rPr>
          <w:rFonts w:ascii="Times New Roman" w:hAnsi="Times New Roman" w:cs="Times New Roman"/>
          <w:sz w:val="26"/>
          <w:szCs w:val="26"/>
        </w:rPr>
      </w:pPr>
      <w:r w:rsidRPr="00E72A71">
        <w:rPr>
          <w:rFonts w:ascii="Times New Roman" w:hAnsi="Times New Roman" w:cs="Times New Roman"/>
          <w:b/>
          <w:sz w:val="26"/>
          <w:szCs w:val="26"/>
        </w:rPr>
        <w:t>Разработчик проекта</w:t>
      </w:r>
      <w:r w:rsidRPr="00E72A71">
        <w:rPr>
          <w:rFonts w:ascii="Times New Roman" w:hAnsi="Times New Roman" w:cs="Times New Roman"/>
          <w:sz w:val="26"/>
          <w:szCs w:val="26"/>
        </w:rPr>
        <w:t xml:space="preserve">: Управление финансов Администрации </w:t>
      </w:r>
      <w:r w:rsidR="00F76118" w:rsidRPr="00E72A71">
        <w:rPr>
          <w:rFonts w:ascii="Times New Roman" w:hAnsi="Times New Roman" w:cs="Times New Roman"/>
          <w:sz w:val="26"/>
          <w:szCs w:val="26"/>
        </w:rPr>
        <w:t>З</w:t>
      </w:r>
      <w:r w:rsidRPr="00E72A71">
        <w:rPr>
          <w:rFonts w:ascii="Times New Roman" w:hAnsi="Times New Roman" w:cs="Times New Roman"/>
          <w:sz w:val="26"/>
          <w:szCs w:val="26"/>
        </w:rPr>
        <w:t>аполярн</w:t>
      </w:r>
      <w:r w:rsidR="00F76118" w:rsidRPr="00E72A71">
        <w:rPr>
          <w:rFonts w:ascii="Times New Roman" w:hAnsi="Times New Roman" w:cs="Times New Roman"/>
          <w:sz w:val="26"/>
          <w:szCs w:val="26"/>
        </w:rPr>
        <w:t>ого</w:t>
      </w:r>
      <w:r w:rsidRPr="00E72A71">
        <w:rPr>
          <w:rFonts w:ascii="Times New Roman" w:hAnsi="Times New Roman" w:cs="Times New Roman"/>
          <w:sz w:val="26"/>
          <w:szCs w:val="26"/>
        </w:rPr>
        <w:t xml:space="preserve"> район</w:t>
      </w:r>
      <w:r w:rsidR="00F76118" w:rsidRPr="00E72A71">
        <w:rPr>
          <w:rFonts w:ascii="Times New Roman" w:hAnsi="Times New Roman" w:cs="Times New Roman"/>
          <w:sz w:val="26"/>
          <w:szCs w:val="26"/>
        </w:rPr>
        <w:t>а</w:t>
      </w:r>
    </w:p>
    <w:p w:rsidR="009721E3" w:rsidRPr="003678AA" w:rsidRDefault="00CB04C0" w:rsidP="00F26E76">
      <w:pPr>
        <w:tabs>
          <w:tab w:val="left" w:pos="1134"/>
        </w:tabs>
        <w:spacing w:before="120" w:after="240" w:line="240" w:lineRule="auto"/>
        <w:ind w:firstLine="709"/>
        <w:jc w:val="both"/>
        <w:rPr>
          <w:rFonts w:ascii="Times New Roman" w:hAnsi="Times New Roman" w:cs="Times New Roman"/>
          <w:sz w:val="26"/>
          <w:szCs w:val="26"/>
        </w:rPr>
      </w:pPr>
      <w:r w:rsidRPr="00E72A71">
        <w:rPr>
          <w:rFonts w:ascii="Times New Roman" w:eastAsia="Times New Roman" w:hAnsi="Times New Roman" w:cs="Times New Roman"/>
          <w:sz w:val="26"/>
          <w:szCs w:val="26"/>
          <w:lang w:eastAsia="ru-RU"/>
        </w:rPr>
        <w:t>В представленном уточненном проекте решения «О внесении изменений в решение Совета Заполярного района «О районном бюджете на 20</w:t>
      </w:r>
      <w:r w:rsidR="00C31640" w:rsidRPr="00E72A71">
        <w:rPr>
          <w:rFonts w:ascii="Times New Roman" w:eastAsia="Times New Roman" w:hAnsi="Times New Roman" w:cs="Times New Roman"/>
          <w:sz w:val="26"/>
          <w:szCs w:val="26"/>
          <w:lang w:eastAsia="ru-RU"/>
        </w:rPr>
        <w:t>23</w:t>
      </w:r>
      <w:r w:rsidRPr="00E72A71">
        <w:rPr>
          <w:rFonts w:ascii="Times New Roman" w:eastAsia="Times New Roman" w:hAnsi="Times New Roman" w:cs="Times New Roman"/>
          <w:sz w:val="26"/>
          <w:szCs w:val="26"/>
          <w:lang w:eastAsia="ru-RU"/>
        </w:rPr>
        <w:t xml:space="preserve"> год и плановый период 202</w:t>
      </w:r>
      <w:r w:rsidR="00C31640" w:rsidRPr="00E72A71">
        <w:rPr>
          <w:rFonts w:ascii="Times New Roman" w:eastAsia="Times New Roman" w:hAnsi="Times New Roman" w:cs="Times New Roman"/>
          <w:sz w:val="26"/>
          <w:szCs w:val="26"/>
          <w:lang w:eastAsia="ru-RU"/>
        </w:rPr>
        <w:t>4-2025</w:t>
      </w:r>
      <w:r w:rsidRPr="00E72A71">
        <w:rPr>
          <w:rFonts w:ascii="Times New Roman" w:eastAsia="Times New Roman" w:hAnsi="Times New Roman" w:cs="Times New Roman"/>
          <w:sz w:val="26"/>
          <w:szCs w:val="26"/>
          <w:lang w:eastAsia="ru-RU"/>
        </w:rPr>
        <w:t xml:space="preserve"> годов» (далее – проект решения) </w:t>
      </w:r>
      <w:r w:rsidR="00E90EC1" w:rsidRPr="00E72A71">
        <w:rPr>
          <w:rFonts w:ascii="Times New Roman" w:hAnsi="Times New Roman" w:cs="Times New Roman"/>
          <w:sz w:val="26"/>
          <w:szCs w:val="26"/>
        </w:rPr>
        <w:t xml:space="preserve">на основании </w:t>
      </w:r>
      <w:r w:rsidR="009721E3" w:rsidRPr="00E72A71">
        <w:rPr>
          <w:rFonts w:ascii="Times New Roman" w:hAnsi="Times New Roman" w:cs="Times New Roman"/>
          <w:sz w:val="26"/>
          <w:szCs w:val="26"/>
        </w:rPr>
        <w:t>заявок главных распорядителей бюджетных средств, обращений глав поселений</w:t>
      </w:r>
      <w:r w:rsidR="00F959B6" w:rsidRPr="00E72A71">
        <w:rPr>
          <w:rFonts w:ascii="Times New Roman" w:eastAsia="Times New Roman" w:hAnsi="Times New Roman" w:cs="Times New Roman"/>
          <w:sz w:val="26"/>
          <w:szCs w:val="26"/>
          <w:lang w:eastAsia="ru-RU"/>
        </w:rPr>
        <w:t xml:space="preserve"> </w:t>
      </w:r>
      <w:r w:rsidR="009721E3" w:rsidRPr="00E72A71">
        <w:rPr>
          <w:rFonts w:ascii="Times New Roman" w:hAnsi="Times New Roman" w:cs="Times New Roman"/>
          <w:sz w:val="26"/>
          <w:szCs w:val="26"/>
        </w:rPr>
        <w:t xml:space="preserve">предусмотрены </w:t>
      </w:r>
      <w:r w:rsidR="009721E3" w:rsidRPr="003678AA">
        <w:rPr>
          <w:rFonts w:ascii="Times New Roman" w:hAnsi="Times New Roman" w:cs="Times New Roman"/>
          <w:sz w:val="26"/>
          <w:szCs w:val="26"/>
        </w:rPr>
        <w:t xml:space="preserve">следующие поправки по расходам районного бюджета: </w:t>
      </w:r>
    </w:p>
    <w:p w:rsidR="00EE036E" w:rsidRPr="00EE036E" w:rsidRDefault="00EE036E" w:rsidP="00EE036E">
      <w:pPr>
        <w:tabs>
          <w:tab w:val="left" w:pos="1134"/>
        </w:tabs>
        <w:autoSpaceDE w:val="0"/>
        <w:autoSpaceDN w:val="0"/>
        <w:adjustRightInd w:val="0"/>
        <w:spacing w:before="120" w:after="120"/>
        <w:ind w:firstLine="709"/>
        <w:jc w:val="both"/>
        <w:rPr>
          <w:rFonts w:ascii="Times New Roman" w:hAnsi="Times New Roman" w:cs="Times New Roman"/>
          <w:sz w:val="26"/>
          <w:szCs w:val="26"/>
        </w:rPr>
      </w:pPr>
      <w:r w:rsidRPr="00EE036E">
        <w:rPr>
          <w:rFonts w:ascii="Times New Roman" w:hAnsi="Times New Roman" w:cs="Times New Roman"/>
          <w:b/>
          <w:sz w:val="26"/>
          <w:szCs w:val="26"/>
        </w:rPr>
        <w:t>МП "Развитие административной системы местного самоуправления муниципального района "Заполярный район" на 2017-2025 годы"</w:t>
      </w:r>
    </w:p>
    <w:p w:rsidR="00EE036E" w:rsidRPr="00EE036E" w:rsidRDefault="00EE036E" w:rsidP="00EE036E">
      <w:pPr>
        <w:tabs>
          <w:tab w:val="left" w:pos="1134"/>
        </w:tabs>
        <w:autoSpaceDE w:val="0"/>
        <w:autoSpaceDN w:val="0"/>
        <w:adjustRightInd w:val="0"/>
        <w:spacing w:before="120" w:after="120"/>
        <w:ind w:firstLine="709"/>
        <w:jc w:val="both"/>
        <w:rPr>
          <w:rFonts w:ascii="Times New Roman" w:hAnsi="Times New Roman" w:cs="Times New Roman"/>
          <w:b/>
          <w:sz w:val="26"/>
          <w:szCs w:val="26"/>
        </w:rPr>
      </w:pPr>
      <w:r w:rsidRPr="00EE036E">
        <w:rPr>
          <w:rFonts w:ascii="Times New Roman" w:hAnsi="Times New Roman" w:cs="Times New Roman"/>
          <w:b/>
          <w:sz w:val="26"/>
          <w:szCs w:val="26"/>
        </w:rPr>
        <w:t>Подпрограмма 6 "Возмещение части затрат органов местного самоуправления поселений Ненецкого автономного округа"</w:t>
      </w:r>
    </w:p>
    <w:p w:rsidR="00EE036E" w:rsidRPr="00EE036E" w:rsidRDefault="00EE036E" w:rsidP="00EE036E">
      <w:pPr>
        <w:tabs>
          <w:tab w:val="left" w:pos="1134"/>
        </w:tabs>
        <w:autoSpaceDE w:val="0"/>
        <w:autoSpaceDN w:val="0"/>
        <w:adjustRightInd w:val="0"/>
        <w:spacing w:after="0" w:line="240" w:lineRule="auto"/>
        <w:ind w:firstLine="709"/>
        <w:jc w:val="both"/>
        <w:rPr>
          <w:rFonts w:ascii="Times New Roman" w:hAnsi="Times New Roman" w:cs="Times New Roman"/>
          <w:sz w:val="26"/>
          <w:szCs w:val="26"/>
        </w:rPr>
      </w:pPr>
      <w:r w:rsidRPr="00EE036E">
        <w:rPr>
          <w:rFonts w:ascii="Times New Roman" w:hAnsi="Times New Roman" w:cs="Times New Roman"/>
          <w:sz w:val="26"/>
          <w:szCs w:val="26"/>
        </w:rPr>
        <w:t xml:space="preserve">На основании обращения главы поселения </w:t>
      </w:r>
      <w:r w:rsidRPr="00EE036E">
        <w:rPr>
          <w:rFonts w:ascii="Times New Roman" w:hAnsi="Times New Roman" w:cs="Times New Roman"/>
          <w:b/>
          <w:sz w:val="26"/>
          <w:szCs w:val="26"/>
        </w:rPr>
        <w:t>уменьшаются</w:t>
      </w:r>
      <w:r w:rsidRPr="00EE036E">
        <w:rPr>
          <w:rFonts w:ascii="Times New Roman" w:hAnsi="Times New Roman" w:cs="Times New Roman"/>
          <w:sz w:val="26"/>
          <w:szCs w:val="26"/>
        </w:rPr>
        <w:t xml:space="preserve"> </w:t>
      </w:r>
      <w:r>
        <w:rPr>
          <w:rFonts w:ascii="Times New Roman" w:hAnsi="Times New Roman" w:cs="Times New Roman"/>
          <w:sz w:val="26"/>
          <w:szCs w:val="26"/>
        </w:rPr>
        <w:t>межбюджетные трансферты</w:t>
      </w:r>
      <w:r w:rsidRPr="00EE036E">
        <w:rPr>
          <w:rFonts w:ascii="Times New Roman" w:hAnsi="Times New Roman" w:cs="Times New Roman"/>
          <w:sz w:val="26"/>
          <w:szCs w:val="26"/>
        </w:rPr>
        <w:t xml:space="preserve"> </w:t>
      </w:r>
      <w:r w:rsidRPr="00EE036E">
        <w:rPr>
          <w:rFonts w:ascii="Times New Roman" w:hAnsi="Times New Roman" w:cs="Times New Roman"/>
          <w:b/>
          <w:sz w:val="26"/>
          <w:szCs w:val="26"/>
        </w:rPr>
        <w:t>Сельскому поселению "Омский сельсовет" ЗР НАО</w:t>
      </w:r>
      <w:r w:rsidRPr="00EE036E">
        <w:rPr>
          <w:rFonts w:ascii="Times New Roman" w:hAnsi="Times New Roman" w:cs="Times New Roman"/>
          <w:sz w:val="26"/>
          <w:szCs w:val="26"/>
        </w:rPr>
        <w:t xml:space="preserve"> </w:t>
      </w:r>
      <w:r>
        <w:rPr>
          <w:rFonts w:ascii="Times New Roman" w:hAnsi="Times New Roman" w:cs="Times New Roman"/>
          <w:sz w:val="26"/>
          <w:szCs w:val="26"/>
        </w:rPr>
        <w:t>в</w:t>
      </w:r>
      <w:r w:rsidRPr="00EE036E">
        <w:rPr>
          <w:rFonts w:ascii="Times New Roman" w:hAnsi="Times New Roman" w:cs="Times New Roman"/>
          <w:sz w:val="26"/>
          <w:szCs w:val="26"/>
        </w:rPr>
        <w:t xml:space="preserve"> </w:t>
      </w:r>
      <w:r w:rsidRPr="00EE036E">
        <w:rPr>
          <w:rFonts w:ascii="Times New Roman" w:hAnsi="Times New Roman" w:cs="Times New Roman"/>
          <w:b/>
          <w:sz w:val="26"/>
          <w:szCs w:val="26"/>
        </w:rPr>
        <w:t>2023</w:t>
      </w:r>
      <w:r w:rsidRPr="00EE036E">
        <w:rPr>
          <w:rFonts w:ascii="Times New Roman" w:hAnsi="Times New Roman" w:cs="Times New Roman"/>
          <w:sz w:val="26"/>
          <w:szCs w:val="26"/>
        </w:rPr>
        <w:t xml:space="preserve"> год</w:t>
      </w:r>
      <w:r>
        <w:rPr>
          <w:rFonts w:ascii="Times New Roman" w:hAnsi="Times New Roman" w:cs="Times New Roman"/>
          <w:sz w:val="26"/>
          <w:szCs w:val="26"/>
        </w:rPr>
        <w:t>у</w:t>
      </w:r>
      <w:r w:rsidRPr="00EE036E">
        <w:rPr>
          <w:rFonts w:ascii="Times New Roman" w:hAnsi="Times New Roman" w:cs="Times New Roman"/>
          <w:sz w:val="26"/>
          <w:szCs w:val="26"/>
        </w:rPr>
        <w:t xml:space="preserve"> в сумме</w:t>
      </w:r>
      <w:r>
        <w:rPr>
          <w:rFonts w:ascii="Times New Roman" w:hAnsi="Times New Roman" w:cs="Times New Roman"/>
          <w:sz w:val="26"/>
          <w:szCs w:val="26"/>
        </w:rPr>
        <w:t xml:space="preserve"> </w:t>
      </w:r>
      <w:r w:rsidRPr="00EE036E">
        <w:rPr>
          <w:rFonts w:ascii="Times New Roman" w:hAnsi="Times New Roman" w:cs="Times New Roman"/>
          <w:b/>
          <w:sz w:val="26"/>
          <w:szCs w:val="26"/>
        </w:rPr>
        <w:t>1 340,5</w:t>
      </w:r>
      <w:r>
        <w:rPr>
          <w:rFonts w:ascii="Times New Roman" w:hAnsi="Times New Roman" w:cs="Times New Roman"/>
          <w:sz w:val="26"/>
          <w:szCs w:val="26"/>
        </w:rPr>
        <w:t> </w:t>
      </w:r>
      <w:r w:rsidRPr="00EE036E">
        <w:rPr>
          <w:rFonts w:ascii="Times New Roman" w:hAnsi="Times New Roman" w:cs="Times New Roman"/>
          <w:sz w:val="26"/>
          <w:szCs w:val="26"/>
        </w:rPr>
        <w:t>т</w:t>
      </w:r>
      <w:r>
        <w:rPr>
          <w:rFonts w:ascii="Times New Roman" w:hAnsi="Times New Roman" w:cs="Times New Roman"/>
          <w:sz w:val="26"/>
          <w:szCs w:val="26"/>
        </w:rPr>
        <w:t>ыс</w:t>
      </w:r>
      <w:r w:rsidRPr="00EE036E">
        <w:rPr>
          <w:rFonts w:ascii="Times New Roman" w:hAnsi="Times New Roman" w:cs="Times New Roman"/>
          <w:sz w:val="26"/>
          <w:szCs w:val="26"/>
        </w:rPr>
        <w:t>.</w:t>
      </w:r>
      <w:r>
        <w:rPr>
          <w:rFonts w:ascii="Times New Roman" w:hAnsi="Times New Roman" w:cs="Times New Roman"/>
          <w:sz w:val="26"/>
          <w:szCs w:val="26"/>
        </w:rPr>
        <w:t> </w:t>
      </w:r>
      <w:r w:rsidRPr="00EE036E">
        <w:rPr>
          <w:rFonts w:ascii="Times New Roman" w:hAnsi="Times New Roman" w:cs="Times New Roman"/>
          <w:sz w:val="26"/>
          <w:szCs w:val="26"/>
        </w:rPr>
        <w:t>р</w:t>
      </w:r>
      <w:r>
        <w:rPr>
          <w:rFonts w:ascii="Times New Roman" w:hAnsi="Times New Roman" w:cs="Times New Roman"/>
          <w:sz w:val="26"/>
          <w:szCs w:val="26"/>
        </w:rPr>
        <w:t>уб</w:t>
      </w:r>
      <w:r w:rsidRPr="00EE036E">
        <w:rPr>
          <w:rFonts w:ascii="Times New Roman" w:hAnsi="Times New Roman" w:cs="Times New Roman"/>
          <w:sz w:val="26"/>
          <w:szCs w:val="26"/>
        </w:rPr>
        <w:t>. на оплату коммунальных услуг и приобрет</w:t>
      </w:r>
      <w:r>
        <w:rPr>
          <w:rFonts w:ascii="Times New Roman" w:hAnsi="Times New Roman" w:cs="Times New Roman"/>
          <w:sz w:val="26"/>
          <w:szCs w:val="26"/>
        </w:rPr>
        <w:t>е</w:t>
      </w:r>
      <w:r w:rsidRPr="00EE036E">
        <w:rPr>
          <w:rFonts w:ascii="Times New Roman" w:hAnsi="Times New Roman" w:cs="Times New Roman"/>
          <w:sz w:val="26"/>
          <w:szCs w:val="26"/>
        </w:rPr>
        <w:t>ние твердого топлива.</w:t>
      </w:r>
    </w:p>
    <w:p w:rsidR="00EE036E" w:rsidRPr="00EE036E" w:rsidRDefault="00EE036E" w:rsidP="00EE036E">
      <w:pPr>
        <w:tabs>
          <w:tab w:val="left" w:pos="1134"/>
        </w:tabs>
        <w:autoSpaceDE w:val="0"/>
        <w:autoSpaceDN w:val="0"/>
        <w:adjustRightInd w:val="0"/>
        <w:spacing w:after="0" w:line="240" w:lineRule="auto"/>
        <w:ind w:firstLine="709"/>
        <w:jc w:val="both"/>
        <w:rPr>
          <w:rFonts w:ascii="Times New Roman" w:hAnsi="Times New Roman" w:cs="Times New Roman"/>
          <w:sz w:val="26"/>
          <w:szCs w:val="26"/>
        </w:rPr>
      </w:pPr>
      <w:r w:rsidRPr="00EE036E">
        <w:rPr>
          <w:rFonts w:ascii="Times New Roman" w:hAnsi="Times New Roman" w:cs="Times New Roman"/>
          <w:sz w:val="26"/>
          <w:szCs w:val="26"/>
        </w:rPr>
        <w:t>За счет средств районного бюджета предусмотрено в 2023</w:t>
      </w:r>
      <w:r>
        <w:rPr>
          <w:rFonts w:ascii="Times New Roman" w:hAnsi="Times New Roman" w:cs="Times New Roman"/>
          <w:sz w:val="26"/>
          <w:szCs w:val="26"/>
        </w:rPr>
        <w:t> </w:t>
      </w:r>
      <w:r w:rsidRPr="00EE036E">
        <w:rPr>
          <w:rFonts w:ascii="Times New Roman" w:hAnsi="Times New Roman" w:cs="Times New Roman"/>
          <w:sz w:val="26"/>
          <w:szCs w:val="26"/>
        </w:rPr>
        <w:t>году 3</w:t>
      </w:r>
      <w:r>
        <w:rPr>
          <w:rFonts w:ascii="Times New Roman" w:hAnsi="Times New Roman" w:cs="Times New Roman"/>
          <w:sz w:val="26"/>
          <w:szCs w:val="26"/>
        </w:rPr>
        <w:t> </w:t>
      </w:r>
      <w:r w:rsidRPr="00EE036E">
        <w:rPr>
          <w:rFonts w:ascii="Times New Roman" w:hAnsi="Times New Roman" w:cs="Times New Roman"/>
          <w:sz w:val="26"/>
          <w:szCs w:val="26"/>
        </w:rPr>
        <w:t>499,4</w:t>
      </w:r>
      <w:r>
        <w:rPr>
          <w:rFonts w:ascii="Times New Roman" w:hAnsi="Times New Roman" w:cs="Times New Roman"/>
          <w:sz w:val="26"/>
          <w:szCs w:val="26"/>
        </w:rPr>
        <w:t> </w:t>
      </w:r>
      <w:r w:rsidRPr="00EE036E">
        <w:rPr>
          <w:rFonts w:ascii="Times New Roman" w:hAnsi="Times New Roman" w:cs="Times New Roman"/>
          <w:sz w:val="26"/>
          <w:szCs w:val="26"/>
        </w:rPr>
        <w:t>т</w:t>
      </w:r>
      <w:r>
        <w:rPr>
          <w:rFonts w:ascii="Times New Roman" w:hAnsi="Times New Roman" w:cs="Times New Roman"/>
          <w:sz w:val="26"/>
          <w:szCs w:val="26"/>
        </w:rPr>
        <w:t>ыс</w:t>
      </w:r>
      <w:r w:rsidRPr="00EE036E">
        <w:rPr>
          <w:rFonts w:ascii="Times New Roman" w:hAnsi="Times New Roman" w:cs="Times New Roman"/>
          <w:sz w:val="26"/>
          <w:szCs w:val="26"/>
        </w:rPr>
        <w:t>.</w:t>
      </w:r>
      <w:r>
        <w:rPr>
          <w:rFonts w:ascii="Times New Roman" w:hAnsi="Times New Roman" w:cs="Times New Roman"/>
          <w:sz w:val="26"/>
          <w:szCs w:val="26"/>
        </w:rPr>
        <w:t> </w:t>
      </w:r>
      <w:r w:rsidRPr="00EE036E">
        <w:rPr>
          <w:rFonts w:ascii="Times New Roman" w:hAnsi="Times New Roman" w:cs="Times New Roman"/>
          <w:sz w:val="26"/>
          <w:szCs w:val="26"/>
        </w:rPr>
        <w:t>р</w:t>
      </w:r>
      <w:r>
        <w:rPr>
          <w:rFonts w:ascii="Times New Roman" w:hAnsi="Times New Roman" w:cs="Times New Roman"/>
          <w:sz w:val="26"/>
          <w:szCs w:val="26"/>
        </w:rPr>
        <w:t>уб</w:t>
      </w:r>
      <w:r w:rsidRPr="00EE036E">
        <w:rPr>
          <w:rFonts w:ascii="Times New Roman" w:hAnsi="Times New Roman" w:cs="Times New Roman"/>
          <w:sz w:val="26"/>
          <w:szCs w:val="26"/>
        </w:rPr>
        <w:t>.</w:t>
      </w:r>
    </w:p>
    <w:p w:rsidR="00EE036E" w:rsidRPr="00EE036E" w:rsidRDefault="00EE036E" w:rsidP="00EE036E">
      <w:pPr>
        <w:tabs>
          <w:tab w:val="left" w:pos="1134"/>
        </w:tabs>
        <w:autoSpaceDE w:val="0"/>
        <w:autoSpaceDN w:val="0"/>
        <w:adjustRightInd w:val="0"/>
        <w:spacing w:after="0" w:line="240" w:lineRule="auto"/>
        <w:ind w:firstLine="709"/>
        <w:jc w:val="both"/>
        <w:rPr>
          <w:rFonts w:ascii="Times New Roman" w:hAnsi="Times New Roman" w:cs="Times New Roman"/>
          <w:sz w:val="26"/>
          <w:szCs w:val="26"/>
        </w:rPr>
      </w:pPr>
      <w:r w:rsidRPr="00EE036E">
        <w:rPr>
          <w:rFonts w:ascii="Times New Roman" w:hAnsi="Times New Roman" w:cs="Times New Roman"/>
          <w:sz w:val="26"/>
          <w:szCs w:val="26"/>
        </w:rPr>
        <w:t>По данным сельского поселения ожидаемое ис</w:t>
      </w:r>
      <w:r>
        <w:rPr>
          <w:rFonts w:ascii="Times New Roman" w:hAnsi="Times New Roman" w:cs="Times New Roman"/>
          <w:sz w:val="26"/>
          <w:szCs w:val="26"/>
        </w:rPr>
        <w:t>полнение в 2023 году составит 2 </w:t>
      </w:r>
      <w:r w:rsidRPr="00EE036E">
        <w:rPr>
          <w:rFonts w:ascii="Times New Roman" w:hAnsi="Times New Roman" w:cs="Times New Roman"/>
          <w:sz w:val="26"/>
          <w:szCs w:val="26"/>
        </w:rPr>
        <w:t>158,9</w:t>
      </w:r>
      <w:r>
        <w:rPr>
          <w:rFonts w:ascii="Times New Roman" w:hAnsi="Times New Roman" w:cs="Times New Roman"/>
          <w:sz w:val="26"/>
          <w:szCs w:val="26"/>
        </w:rPr>
        <w:t> </w:t>
      </w:r>
      <w:r w:rsidRPr="00EE036E">
        <w:rPr>
          <w:rFonts w:ascii="Times New Roman" w:hAnsi="Times New Roman" w:cs="Times New Roman"/>
          <w:sz w:val="26"/>
          <w:szCs w:val="26"/>
        </w:rPr>
        <w:t>т</w:t>
      </w:r>
      <w:r>
        <w:rPr>
          <w:rFonts w:ascii="Times New Roman" w:hAnsi="Times New Roman" w:cs="Times New Roman"/>
          <w:sz w:val="26"/>
          <w:szCs w:val="26"/>
        </w:rPr>
        <w:t>ыс</w:t>
      </w:r>
      <w:r w:rsidRPr="00EE036E">
        <w:rPr>
          <w:rFonts w:ascii="Times New Roman" w:hAnsi="Times New Roman" w:cs="Times New Roman"/>
          <w:sz w:val="26"/>
          <w:szCs w:val="26"/>
        </w:rPr>
        <w:t>.</w:t>
      </w:r>
      <w:r>
        <w:rPr>
          <w:rFonts w:ascii="Times New Roman" w:hAnsi="Times New Roman" w:cs="Times New Roman"/>
          <w:sz w:val="26"/>
          <w:szCs w:val="26"/>
        </w:rPr>
        <w:t> </w:t>
      </w:r>
      <w:r w:rsidRPr="00EE036E">
        <w:rPr>
          <w:rFonts w:ascii="Times New Roman" w:hAnsi="Times New Roman" w:cs="Times New Roman"/>
          <w:sz w:val="26"/>
          <w:szCs w:val="26"/>
        </w:rPr>
        <w:t>р</w:t>
      </w:r>
      <w:r>
        <w:rPr>
          <w:rFonts w:ascii="Times New Roman" w:hAnsi="Times New Roman" w:cs="Times New Roman"/>
          <w:sz w:val="26"/>
          <w:szCs w:val="26"/>
        </w:rPr>
        <w:t>уб</w:t>
      </w:r>
      <w:r w:rsidRPr="00EE036E">
        <w:rPr>
          <w:rFonts w:ascii="Times New Roman" w:hAnsi="Times New Roman" w:cs="Times New Roman"/>
          <w:sz w:val="26"/>
          <w:szCs w:val="26"/>
        </w:rPr>
        <w:t>. Расчет прилагается.</w:t>
      </w:r>
      <w:r>
        <w:rPr>
          <w:rFonts w:ascii="Times New Roman" w:hAnsi="Times New Roman" w:cs="Times New Roman"/>
          <w:sz w:val="26"/>
          <w:szCs w:val="26"/>
        </w:rPr>
        <w:t xml:space="preserve"> </w:t>
      </w:r>
      <w:r w:rsidRPr="00EE036E">
        <w:rPr>
          <w:rFonts w:ascii="Times New Roman" w:hAnsi="Times New Roman" w:cs="Times New Roman"/>
          <w:sz w:val="26"/>
          <w:szCs w:val="26"/>
        </w:rPr>
        <w:t>Размер экономии составляет 1</w:t>
      </w:r>
      <w:r>
        <w:rPr>
          <w:rFonts w:ascii="Times New Roman" w:hAnsi="Times New Roman" w:cs="Times New Roman"/>
          <w:sz w:val="26"/>
          <w:szCs w:val="26"/>
        </w:rPr>
        <w:t> </w:t>
      </w:r>
      <w:r w:rsidRPr="00EE036E">
        <w:rPr>
          <w:rFonts w:ascii="Times New Roman" w:hAnsi="Times New Roman" w:cs="Times New Roman"/>
          <w:sz w:val="26"/>
          <w:szCs w:val="26"/>
        </w:rPr>
        <w:t>340,5</w:t>
      </w:r>
      <w:r>
        <w:rPr>
          <w:rFonts w:ascii="Times New Roman" w:hAnsi="Times New Roman" w:cs="Times New Roman"/>
          <w:sz w:val="26"/>
          <w:szCs w:val="26"/>
        </w:rPr>
        <w:t> </w:t>
      </w:r>
      <w:r w:rsidRPr="00EE036E">
        <w:rPr>
          <w:rFonts w:ascii="Times New Roman" w:hAnsi="Times New Roman" w:cs="Times New Roman"/>
          <w:sz w:val="26"/>
          <w:szCs w:val="26"/>
        </w:rPr>
        <w:t>т</w:t>
      </w:r>
      <w:r>
        <w:rPr>
          <w:rFonts w:ascii="Times New Roman" w:hAnsi="Times New Roman" w:cs="Times New Roman"/>
          <w:sz w:val="26"/>
          <w:szCs w:val="26"/>
        </w:rPr>
        <w:t>ыс</w:t>
      </w:r>
      <w:r w:rsidRPr="00EE036E">
        <w:rPr>
          <w:rFonts w:ascii="Times New Roman" w:hAnsi="Times New Roman" w:cs="Times New Roman"/>
          <w:sz w:val="26"/>
          <w:szCs w:val="26"/>
        </w:rPr>
        <w:t>.</w:t>
      </w:r>
      <w:r>
        <w:rPr>
          <w:rFonts w:ascii="Times New Roman" w:hAnsi="Times New Roman" w:cs="Times New Roman"/>
          <w:sz w:val="26"/>
          <w:szCs w:val="26"/>
        </w:rPr>
        <w:t> </w:t>
      </w:r>
      <w:r w:rsidRPr="00EE036E">
        <w:rPr>
          <w:rFonts w:ascii="Times New Roman" w:hAnsi="Times New Roman" w:cs="Times New Roman"/>
          <w:sz w:val="26"/>
          <w:szCs w:val="26"/>
        </w:rPr>
        <w:t>р</w:t>
      </w:r>
      <w:r>
        <w:rPr>
          <w:rFonts w:ascii="Times New Roman" w:hAnsi="Times New Roman" w:cs="Times New Roman"/>
          <w:sz w:val="26"/>
          <w:szCs w:val="26"/>
        </w:rPr>
        <w:t>уб</w:t>
      </w:r>
      <w:r w:rsidRPr="00EE036E">
        <w:rPr>
          <w:rFonts w:ascii="Times New Roman" w:hAnsi="Times New Roman" w:cs="Times New Roman"/>
          <w:sz w:val="26"/>
          <w:szCs w:val="26"/>
        </w:rPr>
        <w:t>.</w:t>
      </w:r>
    </w:p>
    <w:p w:rsidR="000D6FD9" w:rsidRPr="00EE036E" w:rsidRDefault="000D6FD9" w:rsidP="00A75565">
      <w:pPr>
        <w:tabs>
          <w:tab w:val="left" w:pos="1134"/>
        </w:tabs>
        <w:autoSpaceDE w:val="0"/>
        <w:autoSpaceDN w:val="0"/>
        <w:adjustRightInd w:val="0"/>
        <w:spacing w:before="120" w:after="120" w:line="240" w:lineRule="auto"/>
        <w:ind w:firstLine="709"/>
        <w:jc w:val="both"/>
        <w:rPr>
          <w:rFonts w:ascii="Times New Roman" w:hAnsi="Times New Roman" w:cs="Times New Roman"/>
          <w:b/>
          <w:sz w:val="26"/>
          <w:szCs w:val="26"/>
        </w:rPr>
      </w:pPr>
      <w:r w:rsidRPr="00EE036E">
        <w:rPr>
          <w:rFonts w:ascii="Times New Roman" w:hAnsi="Times New Roman" w:cs="Times New Roman"/>
          <w:b/>
          <w:sz w:val="26"/>
          <w:szCs w:val="26"/>
        </w:rPr>
        <w:t xml:space="preserve">МП </w:t>
      </w:r>
      <w:r w:rsidR="00384E4E" w:rsidRPr="00EE036E">
        <w:rPr>
          <w:rFonts w:ascii="Times New Roman" w:hAnsi="Times New Roman" w:cs="Times New Roman"/>
          <w:b/>
          <w:sz w:val="26"/>
          <w:szCs w:val="26"/>
        </w:rPr>
        <w:t>«Развитие социальной инфраструктуры и создание комфортных условий проживания на территории муниципального района «Заполярный район» на 2021-2030 годы»</w:t>
      </w:r>
    </w:p>
    <w:p w:rsidR="00727882" w:rsidRPr="00727882" w:rsidRDefault="00727882" w:rsidP="00727882">
      <w:pPr>
        <w:tabs>
          <w:tab w:val="left" w:pos="1134"/>
        </w:tabs>
        <w:spacing w:after="120" w:line="240" w:lineRule="auto"/>
        <w:ind w:firstLine="709"/>
        <w:jc w:val="both"/>
        <w:rPr>
          <w:rFonts w:ascii="Times New Roman" w:hAnsi="Times New Roman" w:cs="Times New Roman"/>
          <w:sz w:val="26"/>
          <w:szCs w:val="26"/>
        </w:rPr>
      </w:pPr>
      <w:r w:rsidRPr="00727882">
        <w:rPr>
          <w:rFonts w:ascii="Times New Roman" w:hAnsi="Times New Roman" w:cs="Times New Roman"/>
          <w:sz w:val="26"/>
          <w:szCs w:val="26"/>
        </w:rPr>
        <w:t xml:space="preserve">На основании обращений глав поселений </w:t>
      </w:r>
      <w:r w:rsidRPr="00727882">
        <w:rPr>
          <w:rFonts w:ascii="Times New Roman" w:hAnsi="Times New Roman" w:cs="Times New Roman"/>
          <w:b/>
          <w:sz w:val="26"/>
          <w:szCs w:val="26"/>
        </w:rPr>
        <w:t>выделяются дополнительно</w:t>
      </w:r>
      <w:r w:rsidRPr="00727882">
        <w:rPr>
          <w:rFonts w:ascii="Times New Roman" w:hAnsi="Times New Roman" w:cs="Times New Roman"/>
          <w:sz w:val="26"/>
          <w:szCs w:val="26"/>
        </w:rPr>
        <w:t xml:space="preserve"> иные межбюджетные трансферты</w:t>
      </w:r>
      <w:r w:rsidRPr="00727882">
        <w:rPr>
          <w:rFonts w:ascii="Times New Roman" w:hAnsi="Times New Roman" w:cs="Times New Roman"/>
          <w:b/>
          <w:sz w:val="26"/>
          <w:szCs w:val="26"/>
        </w:rPr>
        <w:t xml:space="preserve"> </w:t>
      </w:r>
      <w:r w:rsidRPr="00727882">
        <w:rPr>
          <w:rFonts w:ascii="Times New Roman" w:hAnsi="Times New Roman" w:cs="Times New Roman"/>
          <w:sz w:val="26"/>
          <w:szCs w:val="26"/>
        </w:rPr>
        <w:t xml:space="preserve">на </w:t>
      </w:r>
      <w:r w:rsidRPr="00727882">
        <w:rPr>
          <w:rFonts w:ascii="Times New Roman" w:hAnsi="Times New Roman" w:cs="Times New Roman"/>
          <w:b/>
          <w:sz w:val="26"/>
          <w:szCs w:val="26"/>
        </w:rPr>
        <w:t>2023 год</w:t>
      </w:r>
      <w:r w:rsidRPr="00727882">
        <w:rPr>
          <w:rFonts w:ascii="Times New Roman" w:hAnsi="Times New Roman" w:cs="Times New Roman"/>
          <w:sz w:val="26"/>
          <w:szCs w:val="26"/>
        </w:rPr>
        <w:t xml:space="preserve"> в общей сумме </w:t>
      </w:r>
      <w:r w:rsidRPr="00727882">
        <w:rPr>
          <w:rFonts w:ascii="Times New Roman" w:hAnsi="Times New Roman" w:cs="Times New Roman"/>
          <w:b/>
          <w:sz w:val="26"/>
          <w:szCs w:val="26"/>
        </w:rPr>
        <w:t>1 026,3 тыс. руб.</w:t>
      </w:r>
      <w:r w:rsidRPr="00727882">
        <w:rPr>
          <w:rFonts w:ascii="Times New Roman" w:hAnsi="Times New Roman" w:cs="Times New Roman"/>
          <w:sz w:val="26"/>
          <w:szCs w:val="26"/>
        </w:rPr>
        <w:t xml:space="preserve"> на уличное освещение, из них:</w:t>
      </w:r>
    </w:p>
    <w:p w:rsidR="00727882" w:rsidRPr="004530C7" w:rsidRDefault="00727882" w:rsidP="00727882">
      <w:pPr>
        <w:pStyle w:val="a3"/>
        <w:numPr>
          <w:ilvl w:val="0"/>
          <w:numId w:val="43"/>
        </w:numPr>
        <w:tabs>
          <w:tab w:val="left" w:pos="1134"/>
        </w:tabs>
        <w:spacing w:before="120" w:after="0" w:line="276" w:lineRule="auto"/>
        <w:ind w:left="0" w:firstLine="709"/>
        <w:contextualSpacing w:val="0"/>
        <w:jc w:val="both"/>
        <w:rPr>
          <w:rFonts w:ascii="Times New Roman" w:hAnsi="Times New Roman"/>
          <w:b/>
          <w:sz w:val="26"/>
          <w:szCs w:val="26"/>
        </w:rPr>
      </w:pPr>
      <w:r>
        <w:rPr>
          <w:rFonts w:ascii="Times New Roman" w:hAnsi="Times New Roman"/>
          <w:b/>
          <w:sz w:val="26"/>
          <w:szCs w:val="26"/>
        </w:rPr>
        <w:t>376,3</w:t>
      </w:r>
      <w:r w:rsidRPr="004530C7">
        <w:rPr>
          <w:rFonts w:ascii="Times New Roman" w:hAnsi="Times New Roman"/>
          <w:b/>
          <w:sz w:val="26"/>
          <w:szCs w:val="26"/>
        </w:rPr>
        <w:t> тыс. руб. - Сельское поселение «</w:t>
      </w:r>
      <w:proofErr w:type="spellStart"/>
      <w:r>
        <w:rPr>
          <w:rFonts w:ascii="Times New Roman" w:hAnsi="Times New Roman"/>
          <w:b/>
          <w:sz w:val="26"/>
          <w:szCs w:val="26"/>
        </w:rPr>
        <w:t>Андегский</w:t>
      </w:r>
      <w:proofErr w:type="spellEnd"/>
      <w:r w:rsidRPr="004530C7">
        <w:rPr>
          <w:rFonts w:ascii="Times New Roman" w:hAnsi="Times New Roman"/>
          <w:b/>
          <w:sz w:val="26"/>
          <w:szCs w:val="26"/>
        </w:rPr>
        <w:t xml:space="preserve"> сельсовет» ЗР НАО.</w:t>
      </w:r>
    </w:p>
    <w:p w:rsidR="00727882" w:rsidRPr="00727882" w:rsidRDefault="00727882" w:rsidP="00727882">
      <w:pPr>
        <w:tabs>
          <w:tab w:val="left" w:pos="1134"/>
        </w:tabs>
        <w:spacing w:after="0" w:line="240" w:lineRule="auto"/>
        <w:ind w:firstLine="709"/>
        <w:jc w:val="both"/>
        <w:rPr>
          <w:rFonts w:ascii="Times New Roman" w:hAnsi="Times New Roman" w:cs="Times New Roman"/>
          <w:sz w:val="26"/>
          <w:szCs w:val="26"/>
        </w:rPr>
      </w:pPr>
      <w:r w:rsidRPr="00727882">
        <w:rPr>
          <w:rFonts w:ascii="Times New Roman" w:hAnsi="Times New Roman" w:cs="Times New Roman"/>
          <w:sz w:val="26"/>
          <w:szCs w:val="26"/>
        </w:rPr>
        <w:t>Предусмотрено в районном бюджете на 2023 год 895,5 т</w:t>
      </w:r>
      <w:r>
        <w:rPr>
          <w:rFonts w:ascii="Times New Roman" w:hAnsi="Times New Roman" w:cs="Times New Roman"/>
          <w:sz w:val="26"/>
          <w:szCs w:val="26"/>
        </w:rPr>
        <w:t>ыс</w:t>
      </w:r>
      <w:r w:rsidRPr="00727882">
        <w:rPr>
          <w:rFonts w:ascii="Times New Roman" w:hAnsi="Times New Roman" w:cs="Times New Roman"/>
          <w:sz w:val="26"/>
          <w:szCs w:val="26"/>
        </w:rPr>
        <w:t>.</w:t>
      </w:r>
      <w:r>
        <w:rPr>
          <w:rFonts w:ascii="Times New Roman" w:hAnsi="Times New Roman" w:cs="Times New Roman"/>
          <w:sz w:val="26"/>
          <w:szCs w:val="26"/>
        </w:rPr>
        <w:t> </w:t>
      </w:r>
      <w:r w:rsidRPr="00727882">
        <w:rPr>
          <w:rFonts w:ascii="Times New Roman" w:hAnsi="Times New Roman" w:cs="Times New Roman"/>
          <w:sz w:val="26"/>
          <w:szCs w:val="26"/>
        </w:rPr>
        <w:t>р</w:t>
      </w:r>
      <w:r>
        <w:rPr>
          <w:rFonts w:ascii="Times New Roman" w:hAnsi="Times New Roman" w:cs="Times New Roman"/>
          <w:sz w:val="26"/>
          <w:szCs w:val="26"/>
        </w:rPr>
        <w:t>уб</w:t>
      </w:r>
      <w:r w:rsidRPr="00727882">
        <w:rPr>
          <w:rFonts w:ascii="Times New Roman" w:hAnsi="Times New Roman" w:cs="Times New Roman"/>
          <w:sz w:val="26"/>
          <w:szCs w:val="26"/>
        </w:rPr>
        <w:t>.</w:t>
      </w:r>
    </w:p>
    <w:p w:rsidR="00727882" w:rsidRDefault="00727882" w:rsidP="00727882">
      <w:pPr>
        <w:tabs>
          <w:tab w:val="left" w:pos="1134"/>
        </w:tabs>
        <w:spacing w:after="0" w:line="240" w:lineRule="auto"/>
        <w:ind w:firstLine="709"/>
        <w:jc w:val="both"/>
        <w:rPr>
          <w:rFonts w:ascii="Times New Roman" w:hAnsi="Times New Roman" w:cs="Times New Roman"/>
          <w:sz w:val="26"/>
          <w:szCs w:val="26"/>
        </w:rPr>
      </w:pPr>
      <w:r w:rsidRPr="00727882">
        <w:rPr>
          <w:rFonts w:ascii="Times New Roman" w:hAnsi="Times New Roman" w:cs="Times New Roman"/>
          <w:sz w:val="26"/>
          <w:szCs w:val="26"/>
        </w:rPr>
        <w:t xml:space="preserve">Ожидаемое исполнение за </w:t>
      </w:r>
      <w:r>
        <w:rPr>
          <w:rFonts w:ascii="Times New Roman" w:hAnsi="Times New Roman" w:cs="Times New Roman"/>
          <w:sz w:val="26"/>
          <w:szCs w:val="26"/>
        </w:rPr>
        <w:t>2023 год составляет 1 271,8 </w:t>
      </w:r>
      <w:r w:rsidRPr="00727882">
        <w:rPr>
          <w:rFonts w:ascii="Times New Roman" w:hAnsi="Times New Roman" w:cs="Times New Roman"/>
          <w:sz w:val="26"/>
          <w:szCs w:val="26"/>
        </w:rPr>
        <w:t>т</w:t>
      </w:r>
      <w:r>
        <w:rPr>
          <w:rFonts w:ascii="Times New Roman" w:hAnsi="Times New Roman" w:cs="Times New Roman"/>
          <w:sz w:val="26"/>
          <w:szCs w:val="26"/>
        </w:rPr>
        <w:t>ыс</w:t>
      </w:r>
      <w:r w:rsidRPr="00727882">
        <w:rPr>
          <w:rFonts w:ascii="Times New Roman" w:hAnsi="Times New Roman" w:cs="Times New Roman"/>
          <w:sz w:val="26"/>
          <w:szCs w:val="26"/>
        </w:rPr>
        <w:t>.</w:t>
      </w:r>
      <w:r>
        <w:rPr>
          <w:rFonts w:ascii="Times New Roman" w:hAnsi="Times New Roman" w:cs="Times New Roman"/>
          <w:sz w:val="26"/>
          <w:szCs w:val="26"/>
        </w:rPr>
        <w:t> </w:t>
      </w:r>
      <w:r w:rsidRPr="00727882">
        <w:rPr>
          <w:rFonts w:ascii="Times New Roman" w:hAnsi="Times New Roman" w:cs="Times New Roman"/>
          <w:sz w:val="26"/>
          <w:szCs w:val="26"/>
        </w:rPr>
        <w:t>р</w:t>
      </w:r>
      <w:r>
        <w:rPr>
          <w:rFonts w:ascii="Times New Roman" w:hAnsi="Times New Roman" w:cs="Times New Roman"/>
          <w:sz w:val="26"/>
          <w:szCs w:val="26"/>
        </w:rPr>
        <w:t xml:space="preserve">уб. Расчет произведен на </w:t>
      </w:r>
      <w:r w:rsidRPr="00727882">
        <w:rPr>
          <w:rFonts w:ascii="Times New Roman" w:hAnsi="Times New Roman" w:cs="Times New Roman"/>
          <w:sz w:val="26"/>
          <w:szCs w:val="26"/>
        </w:rPr>
        <w:t>о</w:t>
      </w:r>
      <w:r>
        <w:rPr>
          <w:rFonts w:ascii="Times New Roman" w:hAnsi="Times New Roman" w:cs="Times New Roman"/>
          <w:sz w:val="26"/>
          <w:szCs w:val="26"/>
        </w:rPr>
        <w:t>с</w:t>
      </w:r>
      <w:r w:rsidRPr="00727882">
        <w:rPr>
          <w:rFonts w:ascii="Times New Roman" w:hAnsi="Times New Roman" w:cs="Times New Roman"/>
          <w:sz w:val="26"/>
          <w:szCs w:val="26"/>
        </w:rPr>
        <w:t>новани</w:t>
      </w:r>
      <w:r>
        <w:rPr>
          <w:rFonts w:ascii="Times New Roman" w:hAnsi="Times New Roman" w:cs="Times New Roman"/>
          <w:sz w:val="26"/>
          <w:szCs w:val="26"/>
        </w:rPr>
        <w:t>и фактических данных за январь-</w:t>
      </w:r>
      <w:r w:rsidRPr="00727882">
        <w:rPr>
          <w:rFonts w:ascii="Times New Roman" w:hAnsi="Times New Roman" w:cs="Times New Roman"/>
          <w:sz w:val="26"/>
          <w:szCs w:val="26"/>
        </w:rPr>
        <w:t>ноябрь 2023 года и прогнозных данных за декабрь 2023 года (в объеме аналогичном ноябрю). По информации главы поселения увеличение потребления электроэнергии связано с включением новогодней иллюминации и подсветки на мостах. Размер необходимого дополнительного финансирования составляет 376,3 т</w:t>
      </w:r>
      <w:r>
        <w:rPr>
          <w:rFonts w:ascii="Times New Roman" w:hAnsi="Times New Roman" w:cs="Times New Roman"/>
          <w:sz w:val="26"/>
          <w:szCs w:val="26"/>
        </w:rPr>
        <w:t>ыс</w:t>
      </w:r>
      <w:r w:rsidRPr="00727882">
        <w:rPr>
          <w:rFonts w:ascii="Times New Roman" w:hAnsi="Times New Roman" w:cs="Times New Roman"/>
          <w:sz w:val="26"/>
          <w:szCs w:val="26"/>
        </w:rPr>
        <w:t>.</w:t>
      </w:r>
      <w:r>
        <w:rPr>
          <w:rFonts w:ascii="Times New Roman" w:hAnsi="Times New Roman" w:cs="Times New Roman"/>
          <w:sz w:val="26"/>
          <w:szCs w:val="26"/>
        </w:rPr>
        <w:t xml:space="preserve"> </w:t>
      </w:r>
      <w:r w:rsidRPr="00727882">
        <w:rPr>
          <w:rFonts w:ascii="Times New Roman" w:hAnsi="Times New Roman" w:cs="Times New Roman"/>
          <w:sz w:val="26"/>
          <w:szCs w:val="26"/>
        </w:rPr>
        <w:t>р</w:t>
      </w:r>
      <w:r>
        <w:rPr>
          <w:rFonts w:ascii="Times New Roman" w:hAnsi="Times New Roman" w:cs="Times New Roman"/>
          <w:sz w:val="26"/>
          <w:szCs w:val="26"/>
        </w:rPr>
        <w:t>уб</w:t>
      </w:r>
      <w:r w:rsidRPr="00727882">
        <w:rPr>
          <w:rFonts w:ascii="Times New Roman" w:hAnsi="Times New Roman" w:cs="Times New Roman"/>
          <w:sz w:val="26"/>
          <w:szCs w:val="26"/>
        </w:rPr>
        <w:t>.</w:t>
      </w:r>
      <w:r>
        <w:rPr>
          <w:rFonts w:ascii="Times New Roman" w:hAnsi="Times New Roman" w:cs="Times New Roman"/>
          <w:sz w:val="26"/>
          <w:szCs w:val="26"/>
        </w:rPr>
        <w:t>;</w:t>
      </w:r>
    </w:p>
    <w:p w:rsidR="00727882" w:rsidRPr="004530C7" w:rsidRDefault="00727882" w:rsidP="00727882">
      <w:pPr>
        <w:pStyle w:val="a3"/>
        <w:numPr>
          <w:ilvl w:val="0"/>
          <w:numId w:val="43"/>
        </w:numPr>
        <w:tabs>
          <w:tab w:val="left" w:pos="1134"/>
        </w:tabs>
        <w:spacing w:before="120" w:after="0" w:line="276" w:lineRule="auto"/>
        <w:ind w:left="0" w:firstLine="709"/>
        <w:contextualSpacing w:val="0"/>
        <w:jc w:val="both"/>
        <w:rPr>
          <w:rFonts w:ascii="Times New Roman" w:hAnsi="Times New Roman"/>
          <w:b/>
          <w:sz w:val="26"/>
          <w:szCs w:val="26"/>
        </w:rPr>
      </w:pPr>
      <w:r>
        <w:rPr>
          <w:rFonts w:ascii="Times New Roman" w:hAnsi="Times New Roman"/>
          <w:b/>
          <w:sz w:val="26"/>
          <w:szCs w:val="26"/>
        </w:rPr>
        <w:t>650,0</w:t>
      </w:r>
      <w:r w:rsidRPr="004530C7">
        <w:rPr>
          <w:rFonts w:ascii="Times New Roman" w:hAnsi="Times New Roman"/>
          <w:b/>
          <w:sz w:val="26"/>
          <w:szCs w:val="26"/>
        </w:rPr>
        <w:t> тыс. руб. - Сельское поселение «</w:t>
      </w:r>
      <w:proofErr w:type="spellStart"/>
      <w:r>
        <w:rPr>
          <w:rFonts w:ascii="Times New Roman" w:hAnsi="Times New Roman"/>
          <w:b/>
          <w:sz w:val="26"/>
          <w:szCs w:val="26"/>
        </w:rPr>
        <w:t>Юшарский</w:t>
      </w:r>
      <w:proofErr w:type="spellEnd"/>
      <w:r w:rsidRPr="004530C7">
        <w:rPr>
          <w:rFonts w:ascii="Times New Roman" w:hAnsi="Times New Roman"/>
          <w:b/>
          <w:sz w:val="26"/>
          <w:szCs w:val="26"/>
        </w:rPr>
        <w:t xml:space="preserve"> сельсовет» ЗР НАО.</w:t>
      </w:r>
    </w:p>
    <w:p w:rsidR="00727882" w:rsidRPr="00727882" w:rsidRDefault="00727882" w:rsidP="00727882">
      <w:pPr>
        <w:tabs>
          <w:tab w:val="left" w:pos="1134"/>
        </w:tabs>
        <w:spacing w:after="0" w:line="240" w:lineRule="auto"/>
        <w:ind w:firstLine="709"/>
        <w:jc w:val="both"/>
        <w:rPr>
          <w:rFonts w:ascii="Times New Roman" w:hAnsi="Times New Roman" w:cs="Times New Roman"/>
          <w:sz w:val="26"/>
          <w:szCs w:val="26"/>
        </w:rPr>
      </w:pPr>
      <w:r w:rsidRPr="00727882">
        <w:rPr>
          <w:rFonts w:ascii="Times New Roman" w:hAnsi="Times New Roman" w:cs="Times New Roman"/>
          <w:sz w:val="26"/>
          <w:szCs w:val="26"/>
        </w:rPr>
        <w:t>Предусмотрено в</w:t>
      </w:r>
      <w:r>
        <w:rPr>
          <w:rFonts w:ascii="Times New Roman" w:hAnsi="Times New Roman" w:cs="Times New Roman"/>
          <w:sz w:val="26"/>
          <w:szCs w:val="26"/>
        </w:rPr>
        <w:t xml:space="preserve"> районном бюджете на 2023 год 2 </w:t>
      </w:r>
      <w:r w:rsidRPr="00727882">
        <w:rPr>
          <w:rFonts w:ascii="Times New Roman" w:hAnsi="Times New Roman" w:cs="Times New Roman"/>
          <w:sz w:val="26"/>
          <w:szCs w:val="26"/>
        </w:rPr>
        <w:t>816,4 т</w:t>
      </w:r>
      <w:r>
        <w:rPr>
          <w:rFonts w:ascii="Times New Roman" w:hAnsi="Times New Roman" w:cs="Times New Roman"/>
          <w:sz w:val="26"/>
          <w:szCs w:val="26"/>
        </w:rPr>
        <w:t>ыс</w:t>
      </w:r>
      <w:r w:rsidRPr="00727882">
        <w:rPr>
          <w:rFonts w:ascii="Times New Roman" w:hAnsi="Times New Roman" w:cs="Times New Roman"/>
          <w:sz w:val="26"/>
          <w:szCs w:val="26"/>
        </w:rPr>
        <w:t>.</w:t>
      </w:r>
      <w:r>
        <w:rPr>
          <w:rFonts w:ascii="Times New Roman" w:hAnsi="Times New Roman" w:cs="Times New Roman"/>
          <w:sz w:val="26"/>
          <w:szCs w:val="26"/>
        </w:rPr>
        <w:t> </w:t>
      </w:r>
      <w:r w:rsidRPr="00727882">
        <w:rPr>
          <w:rFonts w:ascii="Times New Roman" w:hAnsi="Times New Roman" w:cs="Times New Roman"/>
          <w:sz w:val="26"/>
          <w:szCs w:val="26"/>
        </w:rPr>
        <w:t>р</w:t>
      </w:r>
      <w:r>
        <w:rPr>
          <w:rFonts w:ascii="Times New Roman" w:hAnsi="Times New Roman" w:cs="Times New Roman"/>
          <w:sz w:val="26"/>
          <w:szCs w:val="26"/>
        </w:rPr>
        <w:t>уб</w:t>
      </w:r>
      <w:r w:rsidRPr="00727882">
        <w:rPr>
          <w:rFonts w:ascii="Times New Roman" w:hAnsi="Times New Roman" w:cs="Times New Roman"/>
          <w:sz w:val="26"/>
          <w:szCs w:val="26"/>
        </w:rPr>
        <w:t>.</w:t>
      </w:r>
    </w:p>
    <w:p w:rsidR="00727882" w:rsidRDefault="00727882" w:rsidP="00323935">
      <w:pPr>
        <w:tabs>
          <w:tab w:val="left" w:pos="1134"/>
        </w:tabs>
        <w:spacing w:after="120" w:line="240" w:lineRule="auto"/>
        <w:ind w:firstLine="709"/>
        <w:jc w:val="both"/>
        <w:rPr>
          <w:rFonts w:ascii="Times New Roman" w:hAnsi="Times New Roman" w:cs="Times New Roman"/>
          <w:sz w:val="26"/>
          <w:szCs w:val="26"/>
          <w:highlight w:val="cyan"/>
        </w:rPr>
      </w:pPr>
      <w:r w:rsidRPr="00727882">
        <w:rPr>
          <w:rFonts w:ascii="Times New Roman" w:hAnsi="Times New Roman" w:cs="Times New Roman"/>
          <w:sz w:val="26"/>
          <w:szCs w:val="26"/>
        </w:rPr>
        <w:t>Ожидаемое исполнение за 2023 год составляет 3</w:t>
      </w:r>
      <w:r>
        <w:rPr>
          <w:rFonts w:ascii="Times New Roman" w:hAnsi="Times New Roman" w:cs="Times New Roman"/>
          <w:sz w:val="26"/>
          <w:szCs w:val="26"/>
        </w:rPr>
        <w:t> </w:t>
      </w:r>
      <w:r w:rsidRPr="00727882">
        <w:rPr>
          <w:rFonts w:ascii="Times New Roman" w:hAnsi="Times New Roman" w:cs="Times New Roman"/>
          <w:sz w:val="26"/>
          <w:szCs w:val="26"/>
        </w:rPr>
        <w:t>466,4</w:t>
      </w:r>
      <w:r>
        <w:rPr>
          <w:rFonts w:ascii="Times New Roman" w:hAnsi="Times New Roman" w:cs="Times New Roman"/>
          <w:sz w:val="26"/>
          <w:szCs w:val="26"/>
        </w:rPr>
        <w:t> </w:t>
      </w:r>
      <w:r w:rsidRPr="00727882">
        <w:rPr>
          <w:rFonts w:ascii="Times New Roman" w:hAnsi="Times New Roman" w:cs="Times New Roman"/>
          <w:sz w:val="26"/>
          <w:szCs w:val="26"/>
        </w:rPr>
        <w:t>т</w:t>
      </w:r>
      <w:r>
        <w:rPr>
          <w:rFonts w:ascii="Times New Roman" w:hAnsi="Times New Roman" w:cs="Times New Roman"/>
          <w:sz w:val="26"/>
          <w:szCs w:val="26"/>
        </w:rPr>
        <w:t>ыс</w:t>
      </w:r>
      <w:r w:rsidRPr="00727882">
        <w:rPr>
          <w:rFonts w:ascii="Times New Roman" w:hAnsi="Times New Roman" w:cs="Times New Roman"/>
          <w:sz w:val="26"/>
          <w:szCs w:val="26"/>
        </w:rPr>
        <w:t>.</w:t>
      </w:r>
      <w:r>
        <w:rPr>
          <w:rFonts w:ascii="Times New Roman" w:hAnsi="Times New Roman" w:cs="Times New Roman"/>
          <w:sz w:val="26"/>
          <w:szCs w:val="26"/>
        </w:rPr>
        <w:t> </w:t>
      </w:r>
      <w:r w:rsidRPr="00727882">
        <w:rPr>
          <w:rFonts w:ascii="Times New Roman" w:hAnsi="Times New Roman" w:cs="Times New Roman"/>
          <w:sz w:val="26"/>
          <w:szCs w:val="26"/>
        </w:rPr>
        <w:t>р</w:t>
      </w:r>
      <w:r>
        <w:rPr>
          <w:rFonts w:ascii="Times New Roman" w:hAnsi="Times New Roman" w:cs="Times New Roman"/>
          <w:sz w:val="26"/>
          <w:szCs w:val="26"/>
        </w:rPr>
        <w:t>уб</w:t>
      </w:r>
      <w:r w:rsidRPr="00727882">
        <w:rPr>
          <w:rFonts w:ascii="Times New Roman" w:hAnsi="Times New Roman" w:cs="Times New Roman"/>
          <w:sz w:val="26"/>
          <w:szCs w:val="26"/>
        </w:rPr>
        <w:t>. Расчет произведен на о</w:t>
      </w:r>
      <w:r>
        <w:rPr>
          <w:rFonts w:ascii="Times New Roman" w:hAnsi="Times New Roman" w:cs="Times New Roman"/>
          <w:sz w:val="26"/>
          <w:szCs w:val="26"/>
        </w:rPr>
        <w:t>с</w:t>
      </w:r>
      <w:r w:rsidRPr="00727882">
        <w:rPr>
          <w:rFonts w:ascii="Times New Roman" w:hAnsi="Times New Roman" w:cs="Times New Roman"/>
          <w:sz w:val="26"/>
          <w:szCs w:val="26"/>
        </w:rPr>
        <w:t xml:space="preserve">новании фактических данных за январь-ноябрь 2023 года и </w:t>
      </w:r>
      <w:r w:rsidRPr="00727882">
        <w:rPr>
          <w:rFonts w:ascii="Times New Roman" w:hAnsi="Times New Roman" w:cs="Times New Roman"/>
          <w:sz w:val="26"/>
          <w:szCs w:val="26"/>
        </w:rPr>
        <w:lastRenderedPageBreak/>
        <w:t xml:space="preserve">прогнозных данных за декабрь 2023 года (в объеме аналогичном ноябрю). По информации главы поселения увеличение потребления электроэнергии связано с заменой уличных фонарей и введением в эксплуатацию новых светильников. Размер необходимого дополнительного </w:t>
      </w:r>
      <w:r>
        <w:rPr>
          <w:rFonts w:ascii="Times New Roman" w:hAnsi="Times New Roman" w:cs="Times New Roman"/>
          <w:sz w:val="26"/>
          <w:szCs w:val="26"/>
        </w:rPr>
        <w:t>финансирования составляет 650,0 </w:t>
      </w:r>
      <w:r w:rsidRPr="00727882">
        <w:rPr>
          <w:rFonts w:ascii="Times New Roman" w:hAnsi="Times New Roman" w:cs="Times New Roman"/>
          <w:sz w:val="26"/>
          <w:szCs w:val="26"/>
        </w:rPr>
        <w:t>т</w:t>
      </w:r>
      <w:r>
        <w:rPr>
          <w:rFonts w:ascii="Times New Roman" w:hAnsi="Times New Roman" w:cs="Times New Roman"/>
          <w:sz w:val="26"/>
          <w:szCs w:val="26"/>
        </w:rPr>
        <w:t>ыс</w:t>
      </w:r>
      <w:r w:rsidRPr="00727882">
        <w:rPr>
          <w:rFonts w:ascii="Times New Roman" w:hAnsi="Times New Roman" w:cs="Times New Roman"/>
          <w:sz w:val="26"/>
          <w:szCs w:val="26"/>
        </w:rPr>
        <w:t>.</w:t>
      </w:r>
      <w:r>
        <w:rPr>
          <w:rFonts w:ascii="Times New Roman" w:hAnsi="Times New Roman" w:cs="Times New Roman"/>
          <w:sz w:val="26"/>
          <w:szCs w:val="26"/>
        </w:rPr>
        <w:t> </w:t>
      </w:r>
      <w:r w:rsidRPr="00727882">
        <w:rPr>
          <w:rFonts w:ascii="Times New Roman" w:hAnsi="Times New Roman" w:cs="Times New Roman"/>
          <w:sz w:val="26"/>
          <w:szCs w:val="26"/>
        </w:rPr>
        <w:t>р</w:t>
      </w:r>
      <w:r>
        <w:rPr>
          <w:rFonts w:ascii="Times New Roman" w:hAnsi="Times New Roman" w:cs="Times New Roman"/>
          <w:sz w:val="26"/>
          <w:szCs w:val="26"/>
        </w:rPr>
        <w:t>уб</w:t>
      </w:r>
      <w:r w:rsidRPr="00727882">
        <w:rPr>
          <w:rFonts w:ascii="Times New Roman" w:hAnsi="Times New Roman" w:cs="Times New Roman"/>
          <w:sz w:val="26"/>
          <w:szCs w:val="26"/>
        </w:rPr>
        <w:t>.</w:t>
      </w:r>
    </w:p>
    <w:p w:rsidR="00323935" w:rsidRPr="00323935" w:rsidRDefault="00323935" w:rsidP="00323935">
      <w:pPr>
        <w:tabs>
          <w:tab w:val="left" w:pos="1134"/>
        </w:tabs>
        <w:spacing w:after="0" w:line="240" w:lineRule="auto"/>
        <w:ind w:firstLine="709"/>
        <w:jc w:val="both"/>
        <w:rPr>
          <w:rFonts w:ascii="Times New Roman" w:hAnsi="Times New Roman" w:cs="Times New Roman"/>
          <w:sz w:val="26"/>
          <w:szCs w:val="26"/>
        </w:rPr>
      </w:pPr>
      <w:r w:rsidRPr="00323935">
        <w:rPr>
          <w:rFonts w:ascii="Times New Roman" w:hAnsi="Times New Roman" w:cs="Times New Roman"/>
          <w:sz w:val="26"/>
          <w:szCs w:val="26"/>
        </w:rPr>
        <w:t xml:space="preserve">На основании обращения главы поселения </w:t>
      </w:r>
      <w:r w:rsidRPr="00323935">
        <w:rPr>
          <w:rFonts w:ascii="Times New Roman" w:hAnsi="Times New Roman" w:cs="Times New Roman"/>
          <w:b/>
          <w:sz w:val="26"/>
          <w:szCs w:val="26"/>
        </w:rPr>
        <w:t>исключаются</w:t>
      </w:r>
      <w:r w:rsidRPr="00323935">
        <w:rPr>
          <w:rFonts w:ascii="Times New Roman" w:hAnsi="Times New Roman" w:cs="Times New Roman"/>
          <w:sz w:val="26"/>
          <w:szCs w:val="26"/>
        </w:rPr>
        <w:t xml:space="preserve"> иные </w:t>
      </w:r>
      <w:r>
        <w:rPr>
          <w:rFonts w:ascii="Times New Roman" w:hAnsi="Times New Roman" w:cs="Times New Roman"/>
          <w:sz w:val="26"/>
          <w:szCs w:val="26"/>
        </w:rPr>
        <w:t>межбюджетные трансферты</w:t>
      </w:r>
      <w:r w:rsidRPr="00323935">
        <w:rPr>
          <w:rFonts w:ascii="Times New Roman" w:hAnsi="Times New Roman" w:cs="Times New Roman"/>
          <w:sz w:val="26"/>
          <w:szCs w:val="26"/>
        </w:rPr>
        <w:t xml:space="preserve"> </w:t>
      </w:r>
      <w:r w:rsidRPr="00323935">
        <w:rPr>
          <w:rFonts w:ascii="Times New Roman" w:hAnsi="Times New Roman" w:cs="Times New Roman"/>
          <w:b/>
          <w:sz w:val="26"/>
          <w:szCs w:val="26"/>
        </w:rPr>
        <w:t>Сельскому поселению "</w:t>
      </w:r>
      <w:proofErr w:type="spellStart"/>
      <w:r w:rsidRPr="00323935">
        <w:rPr>
          <w:rFonts w:ascii="Times New Roman" w:hAnsi="Times New Roman" w:cs="Times New Roman"/>
          <w:b/>
          <w:sz w:val="26"/>
          <w:szCs w:val="26"/>
        </w:rPr>
        <w:t>Приморско-Куйский</w:t>
      </w:r>
      <w:proofErr w:type="spellEnd"/>
      <w:r w:rsidRPr="00323935">
        <w:rPr>
          <w:rFonts w:ascii="Times New Roman" w:hAnsi="Times New Roman" w:cs="Times New Roman"/>
          <w:b/>
          <w:sz w:val="26"/>
          <w:szCs w:val="26"/>
        </w:rPr>
        <w:t xml:space="preserve"> сельсовет" ЗР НАО</w:t>
      </w:r>
      <w:r w:rsidRPr="00323935">
        <w:rPr>
          <w:rFonts w:ascii="Times New Roman" w:hAnsi="Times New Roman" w:cs="Times New Roman"/>
          <w:sz w:val="26"/>
          <w:szCs w:val="26"/>
        </w:rPr>
        <w:t xml:space="preserve">, предусмотренные в </w:t>
      </w:r>
      <w:r w:rsidRPr="00323935">
        <w:rPr>
          <w:rFonts w:ascii="Times New Roman" w:hAnsi="Times New Roman" w:cs="Times New Roman"/>
          <w:b/>
          <w:sz w:val="26"/>
          <w:szCs w:val="26"/>
        </w:rPr>
        <w:t>2023</w:t>
      </w:r>
      <w:r w:rsidRPr="00323935">
        <w:rPr>
          <w:rFonts w:ascii="Times New Roman" w:hAnsi="Times New Roman" w:cs="Times New Roman"/>
          <w:sz w:val="26"/>
          <w:szCs w:val="26"/>
        </w:rPr>
        <w:t xml:space="preserve"> году на мероприятие «Разработка проектной документации на демонтаж мостового сооружения ТММ-60 и устройство нового моста в п. Красное Сельского поселения «</w:t>
      </w:r>
      <w:proofErr w:type="spellStart"/>
      <w:r w:rsidRPr="00323935">
        <w:rPr>
          <w:rFonts w:ascii="Times New Roman" w:hAnsi="Times New Roman" w:cs="Times New Roman"/>
          <w:sz w:val="26"/>
          <w:szCs w:val="26"/>
        </w:rPr>
        <w:t>Приморско-Куйский</w:t>
      </w:r>
      <w:proofErr w:type="spellEnd"/>
      <w:r w:rsidRPr="00323935">
        <w:rPr>
          <w:rFonts w:ascii="Times New Roman" w:hAnsi="Times New Roman" w:cs="Times New Roman"/>
          <w:sz w:val="26"/>
          <w:szCs w:val="26"/>
        </w:rPr>
        <w:t xml:space="preserve"> сельсовет» ЗР НАО» в сумме </w:t>
      </w:r>
      <w:r w:rsidRPr="00323935">
        <w:rPr>
          <w:rFonts w:ascii="Times New Roman" w:hAnsi="Times New Roman" w:cs="Times New Roman"/>
          <w:b/>
          <w:sz w:val="26"/>
          <w:szCs w:val="26"/>
        </w:rPr>
        <w:t>2 200,0</w:t>
      </w:r>
      <w:r w:rsidRPr="00323935">
        <w:rPr>
          <w:rFonts w:ascii="Times New Roman" w:hAnsi="Times New Roman" w:cs="Times New Roman"/>
          <w:sz w:val="26"/>
          <w:szCs w:val="26"/>
        </w:rPr>
        <w:t xml:space="preserve"> тыс. руб., и </w:t>
      </w:r>
      <w:r w:rsidRPr="00323935">
        <w:rPr>
          <w:rFonts w:ascii="Times New Roman" w:hAnsi="Times New Roman" w:cs="Times New Roman"/>
          <w:b/>
          <w:sz w:val="26"/>
          <w:szCs w:val="26"/>
        </w:rPr>
        <w:t>предусматриваются</w:t>
      </w:r>
      <w:r w:rsidRPr="00323935">
        <w:rPr>
          <w:rFonts w:ascii="Times New Roman" w:hAnsi="Times New Roman" w:cs="Times New Roman"/>
          <w:sz w:val="26"/>
          <w:szCs w:val="26"/>
        </w:rPr>
        <w:t xml:space="preserve"> на </w:t>
      </w:r>
      <w:r w:rsidRPr="00323935">
        <w:rPr>
          <w:rFonts w:ascii="Times New Roman" w:hAnsi="Times New Roman" w:cs="Times New Roman"/>
          <w:b/>
          <w:sz w:val="26"/>
          <w:szCs w:val="26"/>
        </w:rPr>
        <w:t>2024</w:t>
      </w:r>
      <w:r w:rsidRPr="00323935">
        <w:rPr>
          <w:rFonts w:ascii="Times New Roman" w:hAnsi="Times New Roman" w:cs="Times New Roman"/>
          <w:sz w:val="26"/>
          <w:szCs w:val="26"/>
        </w:rPr>
        <w:t xml:space="preserve"> год </w:t>
      </w:r>
      <w:r w:rsidRPr="00323935">
        <w:rPr>
          <w:rFonts w:ascii="Times New Roman" w:hAnsi="Times New Roman" w:cs="Times New Roman"/>
          <w:b/>
          <w:sz w:val="26"/>
          <w:szCs w:val="26"/>
        </w:rPr>
        <w:t>на те же цели в том же объеме</w:t>
      </w:r>
      <w:r w:rsidRPr="00323935">
        <w:rPr>
          <w:rFonts w:ascii="Times New Roman" w:hAnsi="Times New Roman" w:cs="Times New Roman"/>
          <w:sz w:val="26"/>
          <w:szCs w:val="26"/>
        </w:rPr>
        <w:t>.</w:t>
      </w:r>
    </w:p>
    <w:p w:rsidR="00323935" w:rsidRPr="00323935" w:rsidRDefault="00323935" w:rsidP="00323935">
      <w:pPr>
        <w:tabs>
          <w:tab w:val="left" w:pos="1134"/>
        </w:tabs>
        <w:spacing w:after="0" w:line="240" w:lineRule="auto"/>
        <w:ind w:firstLine="709"/>
        <w:jc w:val="both"/>
        <w:rPr>
          <w:rFonts w:ascii="Times New Roman" w:hAnsi="Times New Roman" w:cs="Times New Roman"/>
          <w:sz w:val="26"/>
          <w:szCs w:val="26"/>
        </w:rPr>
      </w:pPr>
      <w:r w:rsidRPr="00323935">
        <w:rPr>
          <w:rFonts w:ascii="Times New Roman" w:hAnsi="Times New Roman" w:cs="Times New Roman"/>
          <w:sz w:val="26"/>
          <w:szCs w:val="26"/>
        </w:rPr>
        <w:t>Между Администрацией сельского поселения и ООО «ГОСТМОСТ» заключен муниципальный контракт от 22.11.2021 № 0184300000421000188 на реализацию вышеуказанного мероприятия. Цена контракта составляет 2</w:t>
      </w:r>
      <w:r>
        <w:rPr>
          <w:rFonts w:ascii="Times New Roman" w:hAnsi="Times New Roman" w:cs="Times New Roman"/>
          <w:sz w:val="26"/>
          <w:szCs w:val="26"/>
        </w:rPr>
        <w:t> </w:t>
      </w:r>
      <w:r w:rsidRPr="00323935">
        <w:rPr>
          <w:rFonts w:ascii="Times New Roman" w:hAnsi="Times New Roman" w:cs="Times New Roman"/>
          <w:sz w:val="26"/>
          <w:szCs w:val="26"/>
        </w:rPr>
        <w:t>20</w:t>
      </w:r>
      <w:r>
        <w:rPr>
          <w:rFonts w:ascii="Times New Roman" w:hAnsi="Times New Roman" w:cs="Times New Roman"/>
          <w:sz w:val="26"/>
          <w:szCs w:val="26"/>
        </w:rPr>
        <w:t>0,0 </w:t>
      </w:r>
      <w:r w:rsidRPr="00323935">
        <w:rPr>
          <w:rFonts w:ascii="Times New Roman" w:hAnsi="Times New Roman" w:cs="Times New Roman"/>
          <w:sz w:val="26"/>
          <w:szCs w:val="26"/>
        </w:rPr>
        <w:t>т</w:t>
      </w:r>
      <w:r>
        <w:rPr>
          <w:rFonts w:ascii="Times New Roman" w:hAnsi="Times New Roman" w:cs="Times New Roman"/>
          <w:sz w:val="26"/>
          <w:szCs w:val="26"/>
        </w:rPr>
        <w:t>ыс</w:t>
      </w:r>
      <w:r w:rsidRPr="00323935">
        <w:rPr>
          <w:rFonts w:ascii="Times New Roman" w:hAnsi="Times New Roman" w:cs="Times New Roman"/>
          <w:sz w:val="26"/>
          <w:szCs w:val="26"/>
        </w:rPr>
        <w:t>.</w:t>
      </w:r>
      <w:r>
        <w:rPr>
          <w:rFonts w:ascii="Times New Roman" w:hAnsi="Times New Roman" w:cs="Times New Roman"/>
          <w:sz w:val="26"/>
          <w:szCs w:val="26"/>
        </w:rPr>
        <w:t> </w:t>
      </w:r>
      <w:r w:rsidRPr="00323935">
        <w:rPr>
          <w:rFonts w:ascii="Times New Roman" w:hAnsi="Times New Roman" w:cs="Times New Roman"/>
          <w:sz w:val="26"/>
          <w:szCs w:val="26"/>
        </w:rPr>
        <w:t>р</w:t>
      </w:r>
      <w:r>
        <w:rPr>
          <w:rFonts w:ascii="Times New Roman" w:hAnsi="Times New Roman" w:cs="Times New Roman"/>
          <w:sz w:val="26"/>
          <w:szCs w:val="26"/>
        </w:rPr>
        <w:t>уб</w:t>
      </w:r>
      <w:r w:rsidRPr="00323935">
        <w:rPr>
          <w:rFonts w:ascii="Times New Roman" w:hAnsi="Times New Roman" w:cs="Times New Roman"/>
          <w:sz w:val="26"/>
          <w:szCs w:val="26"/>
        </w:rPr>
        <w:t xml:space="preserve">. Срок окончания работ </w:t>
      </w:r>
      <w:r w:rsidR="0077200A">
        <w:rPr>
          <w:rFonts w:ascii="Times New Roman" w:hAnsi="Times New Roman" w:cs="Times New Roman"/>
          <w:sz w:val="26"/>
          <w:szCs w:val="26"/>
        </w:rPr>
        <w:noBreakHyphen/>
      </w:r>
      <w:r w:rsidRPr="00323935">
        <w:rPr>
          <w:rFonts w:ascii="Times New Roman" w:hAnsi="Times New Roman" w:cs="Times New Roman"/>
          <w:sz w:val="26"/>
          <w:szCs w:val="26"/>
        </w:rPr>
        <w:t xml:space="preserve"> 30.09.2022. По соглашению сторон сроки окончания работ проектирования были продлены до 30.09.2023 года. Работы по проектированию по настоящее время не завершены. По информации подрядной организации для завершения работ по проектированию необходимо дополнительное финансирование в размере 3</w:t>
      </w:r>
      <w:r w:rsidR="0077200A">
        <w:rPr>
          <w:rFonts w:ascii="Times New Roman" w:hAnsi="Times New Roman" w:cs="Times New Roman"/>
          <w:sz w:val="26"/>
          <w:szCs w:val="26"/>
        </w:rPr>
        <w:t> </w:t>
      </w:r>
      <w:r w:rsidRPr="00323935">
        <w:rPr>
          <w:rFonts w:ascii="Times New Roman" w:hAnsi="Times New Roman" w:cs="Times New Roman"/>
          <w:sz w:val="26"/>
          <w:szCs w:val="26"/>
        </w:rPr>
        <w:t>851,2</w:t>
      </w:r>
      <w:r w:rsidR="0077200A">
        <w:rPr>
          <w:rFonts w:ascii="Times New Roman" w:hAnsi="Times New Roman" w:cs="Times New Roman"/>
          <w:sz w:val="26"/>
          <w:szCs w:val="26"/>
        </w:rPr>
        <w:t> </w:t>
      </w:r>
      <w:r w:rsidRPr="00323935">
        <w:rPr>
          <w:rFonts w:ascii="Times New Roman" w:hAnsi="Times New Roman" w:cs="Times New Roman"/>
          <w:sz w:val="26"/>
          <w:szCs w:val="26"/>
        </w:rPr>
        <w:t>т</w:t>
      </w:r>
      <w:r w:rsidR="0077200A">
        <w:rPr>
          <w:rFonts w:ascii="Times New Roman" w:hAnsi="Times New Roman" w:cs="Times New Roman"/>
          <w:sz w:val="26"/>
          <w:szCs w:val="26"/>
        </w:rPr>
        <w:t>ыс</w:t>
      </w:r>
      <w:r w:rsidRPr="00323935">
        <w:rPr>
          <w:rFonts w:ascii="Times New Roman" w:hAnsi="Times New Roman" w:cs="Times New Roman"/>
          <w:sz w:val="26"/>
          <w:szCs w:val="26"/>
        </w:rPr>
        <w:t>.</w:t>
      </w:r>
      <w:r w:rsidR="0077200A">
        <w:rPr>
          <w:rFonts w:ascii="Times New Roman" w:hAnsi="Times New Roman" w:cs="Times New Roman"/>
          <w:sz w:val="26"/>
          <w:szCs w:val="26"/>
        </w:rPr>
        <w:t> </w:t>
      </w:r>
      <w:r w:rsidRPr="00323935">
        <w:rPr>
          <w:rFonts w:ascii="Times New Roman" w:hAnsi="Times New Roman" w:cs="Times New Roman"/>
          <w:sz w:val="26"/>
          <w:szCs w:val="26"/>
        </w:rPr>
        <w:t>р</w:t>
      </w:r>
      <w:r w:rsidR="0077200A">
        <w:rPr>
          <w:rFonts w:ascii="Times New Roman" w:hAnsi="Times New Roman" w:cs="Times New Roman"/>
          <w:sz w:val="26"/>
          <w:szCs w:val="26"/>
        </w:rPr>
        <w:t>уб</w:t>
      </w:r>
      <w:r w:rsidRPr="00323935">
        <w:rPr>
          <w:rFonts w:ascii="Times New Roman" w:hAnsi="Times New Roman" w:cs="Times New Roman"/>
          <w:sz w:val="26"/>
          <w:szCs w:val="26"/>
        </w:rPr>
        <w:t xml:space="preserve">. для проведения историко-культурной экспертизы с последующим предоставлением экспертного заключения. Предварительная стоимость работ по демонтажу и </w:t>
      </w:r>
      <w:r w:rsidR="0077200A">
        <w:rPr>
          <w:rFonts w:ascii="Times New Roman" w:hAnsi="Times New Roman" w:cs="Times New Roman"/>
          <w:sz w:val="26"/>
          <w:szCs w:val="26"/>
        </w:rPr>
        <w:t>строительству нового моста в п. </w:t>
      </w:r>
      <w:r w:rsidRPr="00323935">
        <w:rPr>
          <w:rFonts w:ascii="Times New Roman" w:hAnsi="Times New Roman" w:cs="Times New Roman"/>
          <w:sz w:val="26"/>
          <w:szCs w:val="26"/>
        </w:rPr>
        <w:t>Красное составляет более 440,0 млн р</w:t>
      </w:r>
      <w:r w:rsidR="0077200A">
        <w:rPr>
          <w:rFonts w:ascii="Times New Roman" w:hAnsi="Times New Roman" w:cs="Times New Roman"/>
          <w:sz w:val="26"/>
          <w:szCs w:val="26"/>
        </w:rPr>
        <w:t>уб</w:t>
      </w:r>
      <w:r w:rsidRPr="00323935">
        <w:rPr>
          <w:rFonts w:ascii="Times New Roman" w:hAnsi="Times New Roman" w:cs="Times New Roman"/>
          <w:sz w:val="26"/>
          <w:szCs w:val="26"/>
        </w:rPr>
        <w:t>.</w:t>
      </w:r>
    </w:p>
    <w:p w:rsidR="0077200A" w:rsidRDefault="00323935" w:rsidP="0077200A">
      <w:pPr>
        <w:tabs>
          <w:tab w:val="left" w:pos="1134"/>
        </w:tabs>
        <w:spacing w:after="0" w:line="240" w:lineRule="auto"/>
        <w:ind w:firstLine="709"/>
        <w:jc w:val="both"/>
        <w:rPr>
          <w:rFonts w:ascii="Times New Roman" w:hAnsi="Times New Roman" w:cs="Times New Roman"/>
          <w:sz w:val="26"/>
          <w:szCs w:val="26"/>
        </w:rPr>
      </w:pPr>
      <w:r w:rsidRPr="00323935">
        <w:rPr>
          <w:rFonts w:ascii="Times New Roman" w:hAnsi="Times New Roman" w:cs="Times New Roman"/>
          <w:sz w:val="26"/>
          <w:szCs w:val="26"/>
        </w:rPr>
        <w:t>В настоящее время Администрацией поселения прорабатывается вопрос расторжения заключенного договора, начата досудебная претензионная работа с компанией подрядчиком.</w:t>
      </w:r>
    </w:p>
    <w:p w:rsidR="00727882" w:rsidRPr="00323935" w:rsidRDefault="00323935" w:rsidP="00323935">
      <w:pPr>
        <w:tabs>
          <w:tab w:val="left" w:pos="1134"/>
        </w:tabs>
        <w:spacing w:after="120" w:line="240" w:lineRule="auto"/>
        <w:ind w:firstLine="709"/>
        <w:jc w:val="both"/>
        <w:rPr>
          <w:rFonts w:ascii="Times New Roman" w:hAnsi="Times New Roman" w:cs="Times New Roman"/>
          <w:sz w:val="26"/>
          <w:szCs w:val="26"/>
          <w:highlight w:val="cyan"/>
        </w:rPr>
      </w:pPr>
      <w:r w:rsidRPr="00323935">
        <w:rPr>
          <w:rFonts w:ascii="Times New Roman" w:hAnsi="Times New Roman" w:cs="Times New Roman"/>
          <w:sz w:val="26"/>
          <w:szCs w:val="26"/>
        </w:rPr>
        <w:t>С целью финансового обеспечения заключенного контракта, указанные средства в размере 2</w:t>
      </w:r>
      <w:r w:rsidR="0077200A">
        <w:rPr>
          <w:rFonts w:ascii="Times New Roman" w:hAnsi="Times New Roman" w:cs="Times New Roman"/>
          <w:sz w:val="26"/>
          <w:szCs w:val="26"/>
        </w:rPr>
        <w:t> </w:t>
      </w:r>
      <w:r w:rsidRPr="00323935">
        <w:rPr>
          <w:rFonts w:ascii="Times New Roman" w:hAnsi="Times New Roman" w:cs="Times New Roman"/>
          <w:sz w:val="26"/>
          <w:szCs w:val="26"/>
        </w:rPr>
        <w:t>200,</w:t>
      </w:r>
      <w:r w:rsidR="0077200A">
        <w:rPr>
          <w:rFonts w:ascii="Times New Roman" w:hAnsi="Times New Roman" w:cs="Times New Roman"/>
          <w:sz w:val="26"/>
          <w:szCs w:val="26"/>
        </w:rPr>
        <w:t>0</w:t>
      </w:r>
      <w:r w:rsidRPr="00323935">
        <w:rPr>
          <w:rFonts w:ascii="Times New Roman" w:hAnsi="Times New Roman" w:cs="Times New Roman"/>
          <w:sz w:val="26"/>
          <w:szCs w:val="26"/>
        </w:rPr>
        <w:t xml:space="preserve"> т</w:t>
      </w:r>
      <w:r w:rsidR="0077200A">
        <w:rPr>
          <w:rFonts w:ascii="Times New Roman" w:hAnsi="Times New Roman" w:cs="Times New Roman"/>
          <w:sz w:val="26"/>
          <w:szCs w:val="26"/>
        </w:rPr>
        <w:t>ыс</w:t>
      </w:r>
      <w:r w:rsidRPr="00323935">
        <w:rPr>
          <w:rFonts w:ascii="Times New Roman" w:hAnsi="Times New Roman" w:cs="Times New Roman"/>
          <w:sz w:val="26"/>
          <w:szCs w:val="26"/>
        </w:rPr>
        <w:t>.</w:t>
      </w:r>
      <w:r w:rsidR="0077200A">
        <w:rPr>
          <w:rFonts w:ascii="Times New Roman" w:hAnsi="Times New Roman" w:cs="Times New Roman"/>
          <w:sz w:val="26"/>
          <w:szCs w:val="26"/>
        </w:rPr>
        <w:t> </w:t>
      </w:r>
      <w:r w:rsidRPr="00323935">
        <w:rPr>
          <w:rFonts w:ascii="Times New Roman" w:hAnsi="Times New Roman" w:cs="Times New Roman"/>
          <w:sz w:val="26"/>
          <w:szCs w:val="26"/>
        </w:rPr>
        <w:t>р</w:t>
      </w:r>
      <w:r w:rsidR="0077200A">
        <w:rPr>
          <w:rFonts w:ascii="Times New Roman" w:hAnsi="Times New Roman" w:cs="Times New Roman"/>
          <w:sz w:val="26"/>
          <w:szCs w:val="26"/>
        </w:rPr>
        <w:t>уб</w:t>
      </w:r>
      <w:r w:rsidRPr="00323935">
        <w:rPr>
          <w:rFonts w:ascii="Times New Roman" w:hAnsi="Times New Roman" w:cs="Times New Roman"/>
          <w:sz w:val="26"/>
          <w:szCs w:val="26"/>
        </w:rPr>
        <w:t xml:space="preserve">. необходимо </w:t>
      </w:r>
      <w:r w:rsidR="0077200A">
        <w:rPr>
          <w:rFonts w:ascii="Times New Roman" w:hAnsi="Times New Roman" w:cs="Times New Roman"/>
          <w:sz w:val="26"/>
          <w:szCs w:val="26"/>
        </w:rPr>
        <w:t>предусмотреть в бюджете на 2024 </w:t>
      </w:r>
      <w:r w:rsidRPr="00323935">
        <w:rPr>
          <w:rFonts w:ascii="Times New Roman" w:hAnsi="Times New Roman" w:cs="Times New Roman"/>
          <w:sz w:val="26"/>
          <w:szCs w:val="26"/>
        </w:rPr>
        <w:t>год</w:t>
      </w:r>
      <w:r w:rsidR="0077200A">
        <w:rPr>
          <w:rFonts w:ascii="Times New Roman" w:hAnsi="Times New Roman" w:cs="Times New Roman"/>
          <w:sz w:val="26"/>
          <w:szCs w:val="26"/>
        </w:rPr>
        <w:t>.</w:t>
      </w:r>
    </w:p>
    <w:p w:rsidR="00727882" w:rsidRPr="00727882" w:rsidRDefault="00727882" w:rsidP="00727882">
      <w:pPr>
        <w:tabs>
          <w:tab w:val="left" w:pos="1134"/>
        </w:tabs>
        <w:spacing w:after="0" w:line="240" w:lineRule="auto"/>
        <w:ind w:firstLine="709"/>
        <w:jc w:val="both"/>
        <w:rPr>
          <w:rFonts w:ascii="Times New Roman" w:hAnsi="Times New Roman" w:cs="Times New Roman"/>
          <w:sz w:val="26"/>
          <w:szCs w:val="26"/>
        </w:rPr>
      </w:pPr>
      <w:r w:rsidRPr="00727882">
        <w:rPr>
          <w:rFonts w:ascii="Times New Roman" w:hAnsi="Times New Roman" w:cs="Times New Roman"/>
          <w:sz w:val="26"/>
          <w:szCs w:val="26"/>
        </w:rPr>
        <w:t xml:space="preserve">На основании служебной записки отдела экономики и прогнозирования Администрации Заполярного района </w:t>
      </w:r>
      <w:r w:rsidRPr="00727882">
        <w:rPr>
          <w:rFonts w:ascii="Times New Roman" w:hAnsi="Times New Roman" w:cs="Times New Roman"/>
          <w:b/>
          <w:sz w:val="26"/>
          <w:szCs w:val="26"/>
        </w:rPr>
        <w:t>уменьшаются</w:t>
      </w:r>
      <w:r w:rsidRPr="00727882">
        <w:rPr>
          <w:rFonts w:ascii="Times New Roman" w:hAnsi="Times New Roman" w:cs="Times New Roman"/>
          <w:sz w:val="26"/>
          <w:szCs w:val="26"/>
        </w:rPr>
        <w:t xml:space="preserve"> иные </w:t>
      </w:r>
      <w:r>
        <w:rPr>
          <w:rFonts w:ascii="Times New Roman" w:hAnsi="Times New Roman" w:cs="Times New Roman"/>
          <w:sz w:val="26"/>
          <w:szCs w:val="26"/>
        </w:rPr>
        <w:t>межбюджетные трансферты</w:t>
      </w:r>
      <w:r w:rsidRPr="00727882">
        <w:rPr>
          <w:rFonts w:ascii="Times New Roman" w:hAnsi="Times New Roman" w:cs="Times New Roman"/>
          <w:sz w:val="26"/>
          <w:szCs w:val="26"/>
        </w:rPr>
        <w:t xml:space="preserve"> </w:t>
      </w:r>
      <w:r w:rsidRPr="00727882">
        <w:rPr>
          <w:rFonts w:ascii="Times New Roman" w:hAnsi="Times New Roman" w:cs="Times New Roman"/>
          <w:b/>
          <w:sz w:val="26"/>
          <w:szCs w:val="26"/>
        </w:rPr>
        <w:t>Сельскому поселению "</w:t>
      </w:r>
      <w:proofErr w:type="spellStart"/>
      <w:r w:rsidRPr="00727882">
        <w:rPr>
          <w:rFonts w:ascii="Times New Roman" w:hAnsi="Times New Roman" w:cs="Times New Roman"/>
          <w:b/>
          <w:sz w:val="26"/>
          <w:szCs w:val="26"/>
        </w:rPr>
        <w:t>Тиманский</w:t>
      </w:r>
      <w:proofErr w:type="spellEnd"/>
      <w:r w:rsidRPr="00727882">
        <w:rPr>
          <w:rFonts w:ascii="Times New Roman" w:hAnsi="Times New Roman" w:cs="Times New Roman"/>
          <w:b/>
          <w:sz w:val="26"/>
          <w:szCs w:val="26"/>
        </w:rPr>
        <w:t xml:space="preserve"> сельсовет" ЗР НАО</w:t>
      </w:r>
      <w:r w:rsidRPr="00727882">
        <w:rPr>
          <w:rFonts w:ascii="Times New Roman" w:hAnsi="Times New Roman" w:cs="Times New Roman"/>
          <w:sz w:val="26"/>
          <w:szCs w:val="26"/>
        </w:rPr>
        <w:t xml:space="preserve">, предусмотренные на </w:t>
      </w:r>
      <w:r w:rsidRPr="00727882">
        <w:rPr>
          <w:rFonts w:ascii="Times New Roman" w:hAnsi="Times New Roman" w:cs="Times New Roman"/>
          <w:b/>
          <w:sz w:val="26"/>
          <w:szCs w:val="26"/>
        </w:rPr>
        <w:t>возмещение недополученных доходов или финансовое возмещение затрат,</w:t>
      </w:r>
      <w:r w:rsidRPr="00727882">
        <w:rPr>
          <w:rFonts w:ascii="Times New Roman" w:hAnsi="Times New Roman" w:cs="Times New Roman"/>
          <w:sz w:val="26"/>
          <w:szCs w:val="26"/>
        </w:rPr>
        <w:t xml:space="preserve"> </w:t>
      </w:r>
      <w:r w:rsidRPr="00727882">
        <w:rPr>
          <w:rFonts w:ascii="Times New Roman" w:hAnsi="Times New Roman" w:cs="Times New Roman"/>
          <w:b/>
          <w:sz w:val="26"/>
          <w:szCs w:val="26"/>
        </w:rPr>
        <w:t>возникающих при оказании жителям поселения услуг общественных бань</w:t>
      </w:r>
      <w:r>
        <w:rPr>
          <w:rFonts w:ascii="Times New Roman" w:hAnsi="Times New Roman" w:cs="Times New Roman"/>
          <w:sz w:val="26"/>
          <w:szCs w:val="26"/>
        </w:rPr>
        <w:t xml:space="preserve">, на </w:t>
      </w:r>
      <w:r w:rsidRPr="00727882">
        <w:rPr>
          <w:rFonts w:ascii="Times New Roman" w:hAnsi="Times New Roman" w:cs="Times New Roman"/>
          <w:b/>
          <w:sz w:val="26"/>
          <w:szCs w:val="26"/>
        </w:rPr>
        <w:t>2023</w:t>
      </w:r>
      <w:r>
        <w:rPr>
          <w:rFonts w:ascii="Times New Roman" w:hAnsi="Times New Roman" w:cs="Times New Roman"/>
          <w:b/>
          <w:sz w:val="26"/>
          <w:szCs w:val="26"/>
        </w:rPr>
        <w:t> </w:t>
      </w:r>
      <w:r>
        <w:rPr>
          <w:rFonts w:ascii="Times New Roman" w:hAnsi="Times New Roman" w:cs="Times New Roman"/>
          <w:sz w:val="26"/>
          <w:szCs w:val="26"/>
        </w:rPr>
        <w:t xml:space="preserve">год в сумме </w:t>
      </w:r>
      <w:r w:rsidRPr="00727882">
        <w:rPr>
          <w:rFonts w:ascii="Times New Roman" w:hAnsi="Times New Roman" w:cs="Times New Roman"/>
          <w:b/>
          <w:sz w:val="26"/>
          <w:szCs w:val="26"/>
        </w:rPr>
        <w:t>881,5</w:t>
      </w:r>
      <w:r>
        <w:rPr>
          <w:rFonts w:ascii="Times New Roman" w:hAnsi="Times New Roman" w:cs="Times New Roman"/>
          <w:sz w:val="26"/>
          <w:szCs w:val="26"/>
        </w:rPr>
        <w:t> </w:t>
      </w:r>
      <w:r w:rsidRPr="00727882">
        <w:rPr>
          <w:rFonts w:ascii="Times New Roman" w:hAnsi="Times New Roman" w:cs="Times New Roman"/>
          <w:sz w:val="26"/>
          <w:szCs w:val="26"/>
        </w:rPr>
        <w:t>т</w:t>
      </w:r>
      <w:r>
        <w:rPr>
          <w:rFonts w:ascii="Times New Roman" w:hAnsi="Times New Roman" w:cs="Times New Roman"/>
          <w:sz w:val="26"/>
          <w:szCs w:val="26"/>
        </w:rPr>
        <w:t>ыс</w:t>
      </w:r>
      <w:r w:rsidRPr="00727882">
        <w:rPr>
          <w:rFonts w:ascii="Times New Roman" w:hAnsi="Times New Roman" w:cs="Times New Roman"/>
          <w:sz w:val="26"/>
          <w:szCs w:val="26"/>
        </w:rPr>
        <w:t>.</w:t>
      </w:r>
      <w:r>
        <w:rPr>
          <w:rFonts w:ascii="Times New Roman" w:hAnsi="Times New Roman" w:cs="Times New Roman"/>
          <w:sz w:val="26"/>
          <w:szCs w:val="26"/>
        </w:rPr>
        <w:t> </w:t>
      </w:r>
      <w:r w:rsidRPr="00727882">
        <w:rPr>
          <w:rFonts w:ascii="Times New Roman" w:hAnsi="Times New Roman" w:cs="Times New Roman"/>
          <w:sz w:val="26"/>
          <w:szCs w:val="26"/>
        </w:rPr>
        <w:t>р</w:t>
      </w:r>
      <w:r>
        <w:rPr>
          <w:rFonts w:ascii="Times New Roman" w:hAnsi="Times New Roman" w:cs="Times New Roman"/>
          <w:sz w:val="26"/>
          <w:szCs w:val="26"/>
        </w:rPr>
        <w:t xml:space="preserve">уб., на </w:t>
      </w:r>
      <w:r w:rsidRPr="00727882">
        <w:rPr>
          <w:rFonts w:ascii="Times New Roman" w:hAnsi="Times New Roman" w:cs="Times New Roman"/>
          <w:b/>
          <w:sz w:val="26"/>
          <w:szCs w:val="26"/>
        </w:rPr>
        <w:t>2024 </w:t>
      </w:r>
      <w:r w:rsidRPr="00727882">
        <w:rPr>
          <w:rFonts w:ascii="Times New Roman" w:hAnsi="Times New Roman" w:cs="Times New Roman"/>
          <w:sz w:val="26"/>
          <w:szCs w:val="26"/>
        </w:rPr>
        <w:t xml:space="preserve">год </w:t>
      </w:r>
      <w:r>
        <w:rPr>
          <w:rFonts w:ascii="Times New Roman" w:hAnsi="Times New Roman" w:cs="Times New Roman"/>
          <w:sz w:val="26"/>
          <w:szCs w:val="26"/>
        </w:rPr>
        <w:noBreakHyphen/>
        <w:t xml:space="preserve"> </w:t>
      </w:r>
      <w:r w:rsidRPr="00727882">
        <w:rPr>
          <w:rFonts w:ascii="Times New Roman" w:hAnsi="Times New Roman" w:cs="Times New Roman"/>
          <w:b/>
          <w:sz w:val="26"/>
          <w:szCs w:val="26"/>
        </w:rPr>
        <w:t>561,9</w:t>
      </w:r>
      <w:r>
        <w:rPr>
          <w:rFonts w:ascii="Times New Roman" w:hAnsi="Times New Roman" w:cs="Times New Roman"/>
          <w:sz w:val="26"/>
          <w:szCs w:val="26"/>
        </w:rPr>
        <w:t> </w:t>
      </w:r>
      <w:r w:rsidRPr="00727882">
        <w:rPr>
          <w:rFonts w:ascii="Times New Roman" w:hAnsi="Times New Roman" w:cs="Times New Roman"/>
          <w:sz w:val="26"/>
          <w:szCs w:val="26"/>
        </w:rPr>
        <w:t>т</w:t>
      </w:r>
      <w:r>
        <w:rPr>
          <w:rFonts w:ascii="Times New Roman" w:hAnsi="Times New Roman" w:cs="Times New Roman"/>
          <w:sz w:val="26"/>
          <w:szCs w:val="26"/>
        </w:rPr>
        <w:t>ыс</w:t>
      </w:r>
      <w:r w:rsidRPr="00727882">
        <w:rPr>
          <w:rFonts w:ascii="Times New Roman" w:hAnsi="Times New Roman" w:cs="Times New Roman"/>
          <w:sz w:val="26"/>
          <w:szCs w:val="26"/>
        </w:rPr>
        <w:t>.</w:t>
      </w:r>
      <w:r>
        <w:rPr>
          <w:rFonts w:ascii="Times New Roman" w:hAnsi="Times New Roman" w:cs="Times New Roman"/>
          <w:sz w:val="26"/>
          <w:szCs w:val="26"/>
        </w:rPr>
        <w:t> </w:t>
      </w:r>
      <w:r w:rsidRPr="00727882">
        <w:rPr>
          <w:rFonts w:ascii="Times New Roman" w:hAnsi="Times New Roman" w:cs="Times New Roman"/>
          <w:sz w:val="26"/>
          <w:szCs w:val="26"/>
        </w:rPr>
        <w:t>р</w:t>
      </w:r>
      <w:r>
        <w:rPr>
          <w:rFonts w:ascii="Times New Roman" w:hAnsi="Times New Roman" w:cs="Times New Roman"/>
          <w:sz w:val="26"/>
          <w:szCs w:val="26"/>
        </w:rPr>
        <w:t>уб</w:t>
      </w:r>
      <w:r w:rsidRPr="00727882">
        <w:rPr>
          <w:rFonts w:ascii="Times New Roman" w:hAnsi="Times New Roman" w:cs="Times New Roman"/>
          <w:sz w:val="26"/>
          <w:szCs w:val="26"/>
        </w:rPr>
        <w:t>.</w:t>
      </w:r>
    </w:p>
    <w:p w:rsidR="00727882" w:rsidRPr="00727882" w:rsidRDefault="00727882" w:rsidP="00727882">
      <w:pPr>
        <w:tabs>
          <w:tab w:val="left" w:pos="1134"/>
        </w:tabs>
        <w:spacing w:after="0" w:line="240" w:lineRule="auto"/>
        <w:ind w:firstLine="709"/>
        <w:jc w:val="both"/>
        <w:rPr>
          <w:rFonts w:ascii="Times New Roman" w:hAnsi="Times New Roman" w:cs="Times New Roman"/>
          <w:sz w:val="26"/>
          <w:szCs w:val="26"/>
        </w:rPr>
      </w:pPr>
      <w:r w:rsidRPr="00727882">
        <w:rPr>
          <w:rFonts w:ascii="Times New Roman" w:hAnsi="Times New Roman" w:cs="Times New Roman"/>
          <w:sz w:val="26"/>
          <w:szCs w:val="26"/>
        </w:rPr>
        <w:t>Предусмотрен</w:t>
      </w:r>
      <w:r>
        <w:rPr>
          <w:rFonts w:ascii="Times New Roman" w:hAnsi="Times New Roman" w:cs="Times New Roman"/>
          <w:sz w:val="26"/>
          <w:szCs w:val="26"/>
        </w:rPr>
        <w:t>о на мероприятие на 2023 год 11 </w:t>
      </w:r>
      <w:r w:rsidRPr="00727882">
        <w:rPr>
          <w:rFonts w:ascii="Times New Roman" w:hAnsi="Times New Roman" w:cs="Times New Roman"/>
          <w:sz w:val="26"/>
          <w:szCs w:val="26"/>
        </w:rPr>
        <w:t>608,4</w:t>
      </w:r>
      <w:r>
        <w:rPr>
          <w:rFonts w:ascii="Times New Roman" w:hAnsi="Times New Roman" w:cs="Times New Roman"/>
          <w:sz w:val="26"/>
          <w:szCs w:val="26"/>
        </w:rPr>
        <w:t> </w:t>
      </w:r>
      <w:r w:rsidRPr="00727882">
        <w:rPr>
          <w:rFonts w:ascii="Times New Roman" w:hAnsi="Times New Roman" w:cs="Times New Roman"/>
          <w:sz w:val="26"/>
          <w:szCs w:val="26"/>
        </w:rPr>
        <w:t>т</w:t>
      </w:r>
      <w:r>
        <w:rPr>
          <w:rFonts w:ascii="Times New Roman" w:hAnsi="Times New Roman" w:cs="Times New Roman"/>
          <w:sz w:val="26"/>
          <w:szCs w:val="26"/>
        </w:rPr>
        <w:t>ыс</w:t>
      </w:r>
      <w:r w:rsidRPr="00727882">
        <w:rPr>
          <w:rFonts w:ascii="Times New Roman" w:hAnsi="Times New Roman" w:cs="Times New Roman"/>
          <w:sz w:val="26"/>
          <w:szCs w:val="26"/>
        </w:rPr>
        <w:t>.</w:t>
      </w:r>
      <w:r>
        <w:rPr>
          <w:rFonts w:ascii="Times New Roman" w:hAnsi="Times New Roman" w:cs="Times New Roman"/>
          <w:sz w:val="26"/>
          <w:szCs w:val="26"/>
        </w:rPr>
        <w:t> </w:t>
      </w:r>
      <w:r w:rsidRPr="00727882">
        <w:rPr>
          <w:rFonts w:ascii="Times New Roman" w:hAnsi="Times New Roman" w:cs="Times New Roman"/>
          <w:sz w:val="26"/>
          <w:szCs w:val="26"/>
        </w:rPr>
        <w:t>р</w:t>
      </w:r>
      <w:r>
        <w:rPr>
          <w:rFonts w:ascii="Times New Roman" w:hAnsi="Times New Roman" w:cs="Times New Roman"/>
          <w:sz w:val="26"/>
          <w:szCs w:val="26"/>
        </w:rPr>
        <w:t>уб</w:t>
      </w:r>
      <w:r w:rsidRPr="00727882">
        <w:rPr>
          <w:rFonts w:ascii="Times New Roman" w:hAnsi="Times New Roman" w:cs="Times New Roman"/>
          <w:sz w:val="26"/>
          <w:szCs w:val="26"/>
        </w:rPr>
        <w:t>.</w:t>
      </w:r>
    </w:p>
    <w:p w:rsidR="00727882" w:rsidRPr="00727882" w:rsidRDefault="00727882" w:rsidP="00727882">
      <w:pPr>
        <w:tabs>
          <w:tab w:val="left" w:pos="1134"/>
        </w:tabs>
        <w:spacing w:after="0" w:line="240" w:lineRule="auto"/>
        <w:ind w:firstLine="709"/>
        <w:jc w:val="both"/>
        <w:rPr>
          <w:rFonts w:ascii="Times New Roman" w:hAnsi="Times New Roman" w:cs="Times New Roman"/>
          <w:sz w:val="26"/>
          <w:szCs w:val="26"/>
        </w:rPr>
      </w:pPr>
      <w:r w:rsidRPr="00727882">
        <w:rPr>
          <w:rFonts w:ascii="Times New Roman" w:hAnsi="Times New Roman" w:cs="Times New Roman"/>
          <w:sz w:val="26"/>
          <w:szCs w:val="26"/>
        </w:rPr>
        <w:t>В текущем году Управлением финансов Администрации Заполярного района проведена камеральная проверка по теме «Проверка соблюдения целей, порядка и условий предоставления (расходования) иных межбюджетных трансфертов из бюджета муниципального района «Заполярный район» бюджету Сельского поселения «</w:t>
      </w:r>
      <w:proofErr w:type="spellStart"/>
      <w:r w:rsidRPr="00727882">
        <w:rPr>
          <w:rFonts w:ascii="Times New Roman" w:hAnsi="Times New Roman" w:cs="Times New Roman"/>
          <w:sz w:val="26"/>
          <w:szCs w:val="26"/>
        </w:rPr>
        <w:t>Тиманский</w:t>
      </w:r>
      <w:proofErr w:type="spellEnd"/>
      <w:r w:rsidRPr="00727882">
        <w:rPr>
          <w:rFonts w:ascii="Times New Roman" w:hAnsi="Times New Roman" w:cs="Times New Roman"/>
          <w:sz w:val="26"/>
          <w:szCs w:val="26"/>
        </w:rPr>
        <w:t xml:space="preserve"> сельсовет» Заполярного района Ненецкого автономного округа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на реализацию мероприятия «Возмещение недополученных доходов или финансовое возмещение затрат, возникающих при оказании жителям поселения услуг общественных бань». </w:t>
      </w:r>
    </w:p>
    <w:p w:rsidR="00727882" w:rsidRPr="00727882" w:rsidRDefault="00727882" w:rsidP="00727882">
      <w:pPr>
        <w:tabs>
          <w:tab w:val="left" w:pos="1134"/>
        </w:tabs>
        <w:spacing w:after="0" w:line="240" w:lineRule="auto"/>
        <w:ind w:firstLine="709"/>
        <w:jc w:val="both"/>
        <w:rPr>
          <w:rFonts w:ascii="Times New Roman" w:hAnsi="Times New Roman" w:cs="Times New Roman"/>
          <w:sz w:val="26"/>
          <w:szCs w:val="26"/>
        </w:rPr>
      </w:pPr>
      <w:r w:rsidRPr="00727882">
        <w:rPr>
          <w:rFonts w:ascii="Times New Roman" w:hAnsi="Times New Roman" w:cs="Times New Roman"/>
          <w:sz w:val="26"/>
          <w:szCs w:val="26"/>
        </w:rPr>
        <w:lastRenderedPageBreak/>
        <w:t>По результатам рассмотрения акта камеральной проверки от 26.06.2023 администрацией поселения направлено представление Управления финансов от 04.09.2023 № 11, в котором указано на необходимость возмещения в районный бюджет необоснованно использованных бюджетных средств на предоставление субсидии в целях возмещения недополученных доходов, возникающих при оказании населению услуг общественных бань, в сумме 1</w:t>
      </w:r>
      <w:r>
        <w:rPr>
          <w:rFonts w:ascii="Times New Roman" w:hAnsi="Times New Roman" w:cs="Times New Roman"/>
          <w:sz w:val="26"/>
          <w:szCs w:val="26"/>
        </w:rPr>
        <w:t> </w:t>
      </w:r>
      <w:r w:rsidRPr="00727882">
        <w:rPr>
          <w:rFonts w:ascii="Times New Roman" w:hAnsi="Times New Roman" w:cs="Times New Roman"/>
          <w:sz w:val="26"/>
          <w:szCs w:val="26"/>
        </w:rPr>
        <w:t>443</w:t>
      </w:r>
      <w:r>
        <w:rPr>
          <w:rFonts w:ascii="Times New Roman" w:hAnsi="Times New Roman" w:cs="Times New Roman"/>
          <w:sz w:val="26"/>
          <w:szCs w:val="26"/>
        </w:rPr>
        <w:t> </w:t>
      </w:r>
      <w:r w:rsidRPr="00727882">
        <w:rPr>
          <w:rFonts w:ascii="Times New Roman" w:hAnsi="Times New Roman" w:cs="Times New Roman"/>
          <w:sz w:val="26"/>
          <w:szCs w:val="26"/>
        </w:rPr>
        <w:t>369,46 руб.</w:t>
      </w:r>
    </w:p>
    <w:p w:rsidR="00727882" w:rsidRPr="00727882" w:rsidRDefault="00727882" w:rsidP="00727882">
      <w:pPr>
        <w:tabs>
          <w:tab w:val="left" w:pos="1134"/>
        </w:tabs>
        <w:spacing w:after="0" w:line="240" w:lineRule="auto"/>
        <w:ind w:firstLine="709"/>
        <w:jc w:val="both"/>
        <w:rPr>
          <w:rFonts w:ascii="Times New Roman" w:hAnsi="Times New Roman" w:cs="Times New Roman"/>
          <w:sz w:val="26"/>
          <w:szCs w:val="26"/>
          <w:highlight w:val="cyan"/>
        </w:rPr>
      </w:pPr>
      <w:r w:rsidRPr="00727882">
        <w:rPr>
          <w:rFonts w:ascii="Times New Roman" w:hAnsi="Times New Roman" w:cs="Times New Roman"/>
          <w:sz w:val="26"/>
          <w:szCs w:val="26"/>
        </w:rPr>
        <w:t>Согласно письму от 29.11.2023 Администрация сельского поселения готова вернуть необоснованные бюджетные средства направленные на предоставлении субсидии МКП «ЖКХ МО «</w:t>
      </w:r>
      <w:proofErr w:type="spellStart"/>
      <w:r w:rsidRPr="00727882">
        <w:rPr>
          <w:rFonts w:ascii="Times New Roman" w:hAnsi="Times New Roman" w:cs="Times New Roman"/>
          <w:sz w:val="26"/>
          <w:szCs w:val="26"/>
        </w:rPr>
        <w:t>Тиманский</w:t>
      </w:r>
      <w:proofErr w:type="spellEnd"/>
      <w:r w:rsidRPr="00727882">
        <w:rPr>
          <w:rFonts w:ascii="Times New Roman" w:hAnsi="Times New Roman" w:cs="Times New Roman"/>
          <w:sz w:val="26"/>
          <w:szCs w:val="26"/>
        </w:rPr>
        <w:t xml:space="preserve"> сельсовет</w:t>
      </w:r>
      <w:proofErr w:type="gramStart"/>
      <w:r w:rsidRPr="00727882">
        <w:rPr>
          <w:rFonts w:ascii="Times New Roman" w:hAnsi="Times New Roman" w:cs="Times New Roman"/>
          <w:sz w:val="26"/>
          <w:szCs w:val="26"/>
        </w:rPr>
        <w:t>»</w:t>
      </w:r>
      <w:proofErr w:type="gramEnd"/>
      <w:r w:rsidRPr="00727882">
        <w:rPr>
          <w:rFonts w:ascii="Times New Roman" w:hAnsi="Times New Roman" w:cs="Times New Roman"/>
          <w:sz w:val="26"/>
          <w:szCs w:val="26"/>
        </w:rPr>
        <w:t xml:space="preserve"> за счет ли</w:t>
      </w:r>
      <w:r>
        <w:rPr>
          <w:rFonts w:ascii="Times New Roman" w:hAnsi="Times New Roman" w:cs="Times New Roman"/>
          <w:sz w:val="26"/>
          <w:szCs w:val="26"/>
        </w:rPr>
        <w:t>митов текущего года в сумме 881 </w:t>
      </w:r>
      <w:r w:rsidRPr="00727882">
        <w:rPr>
          <w:rFonts w:ascii="Times New Roman" w:hAnsi="Times New Roman" w:cs="Times New Roman"/>
          <w:sz w:val="26"/>
          <w:szCs w:val="26"/>
        </w:rPr>
        <w:t xml:space="preserve">505,65 руб. </w:t>
      </w:r>
      <w:r>
        <w:rPr>
          <w:rFonts w:ascii="Times New Roman" w:hAnsi="Times New Roman" w:cs="Times New Roman"/>
          <w:sz w:val="26"/>
          <w:szCs w:val="26"/>
        </w:rPr>
        <w:t>и лимитов 2024 года в сумме 561 </w:t>
      </w:r>
      <w:r w:rsidRPr="00727882">
        <w:rPr>
          <w:rFonts w:ascii="Times New Roman" w:hAnsi="Times New Roman" w:cs="Times New Roman"/>
          <w:sz w:val="26"/>
          <w:szCs w:val="26"/>
        </w:rPr>
        <w:t>863,82 руб.</w:t>
      </w:r>
    </w:p>
    <w:p w:rsidR="006C19C9" w:rsidRPr="006C19C9" w:rsidRDefault="006C19C9" w:rsidP="006C19C9">
      <w:pPr>
        <w:spacing w:before="120" w:after="120" w:line="240" w:lineRule="auto"/>
        <w:ind w:firstLine="709"/>
        <w:jc w:val="both"/>
        <w:rPr>
          <w:rFonts w:ascii="Times New Roman" w:eastAsia="Times New Roman" w:hAnsi="Times New Roman" w:cs="Times New Roman"/>
          <w:b/>
          <w:sz w:val="26"/>
          <w:szCs w:val="26"/>
          <w:lang w:eastAsia="ru-RU"/>
        </w:rPr>
      </w:pPr>
      <w:r w:rsidRPr="006C19C9">
        <w:rPr>
          <w:rFonts w:ascii="Times New Roman" w:eastAsia="Times New Roman" w:hAnsi="Times New Roman" w:cs="Times New Roman"/>
          <w:b/>
          <w:sz w:val="26"/>
          <w:szCs w:val="26"/>
          <w:lang w:eastAsia="ru-RU"/>
        </w:rPr>
        <w:t>МП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p w:rsidR="006C19C9" w:rsidRPr="006C19C9" w:rsidRDefault="006C19C9" w:rsidP="006C19C9">
      <w:pPr>
        <w:spacing w:before="120" w:after="0" w:line="240" w:lineRule="auto"/>
        <w:ind w:firstLine="709"/>
        <w:jc w:val="both"/>
        <w:rPr>
          <w:rFonts w:ascii="Times New Roman" w:eastAsia="Times New Roman" w:hAnsi="Times New Roman" w:cs="Times New Roman"/>
          <w:sz w:val="26"/>
          <w:szCs w:val="26"/>
          <w:lang w:eastAsia="ru-RU"/>
        </w:rPr>
      </w:pPr>
      <w:r w:rsidRPr="006C19C9">
        <w:rPr>
          <w:rFonts w:ascii="Times New Roman" w:eastAsia="Times New Roman" w:hAnsi="Times New Roman" w:cs="Times New Roman"/>
          <w:sz w:val="26"/>
          <w:szCs w:val="26"/>
          <w:lang w:eastAsia="ru-RU"/>
        </w:rPr>
        <w:t xml:space="preserve">На основании служебной записки </w:t>
      </w:r>
      <w:r w:rsidRPr="006C19C9">
        <w:rPr>
          <w:rFonts w:ascii="Times New Roman" w:eastAsia="Times New Roman" w:hAnsi="Times New Roman" w:cs="Times New Roman"/>
          <w:b/>
          <w:sz w:val="26"/>
          <w:szCs w:val="26"/>
          <w:lang w:eastAsia="ru-RU"/>
        </w:rPr>
        <w:t>МКУ ЗР «Северное»</w:t>
      </w:r>
      <w:r w:rsidRPr="006C19C9">
        <w:rPr>
          <w:rFonts w:ascii="Times New Roman" w:eastAsia="Times New Roman" w:hAnsi="Times New Roman" w:cs="Times New Roman"/>
          <w:sz w:val="26"/>
          <w:szCs w:val="26"/>
          <w:lang w:eastAsia="ru-RU"/>
        </w:rPr>
        <w:t xml:space="preserve"> </w:t>
      </w:r>
      <w:r w:rsidRPr="006C19C9">
        <w:rPr>
          <w:rFonts w:ascii="Times New Roman" w:eastAsia="Times New Roman" w:hAnsi="Times New Roman" w:cs="Times New Roman"/>
          <w:b/>
          <w:sz w:val="26"/>
          <w:szCs w:val="26"/>
          <w:lang w:eastAsia="ru-RU"/>
        </w:rPr>
        <w:t xml:space="preserve">исключаются </w:t>
      </w:r>
      <w:r w:rsidRPr="006C19C9">
        <w:rPr>
          <w:rFonts w:ascii="Times New Roman" w:eastAsia="Times New Roman" w:hAnsi="Times New Roman" w:cs="Times New Roman"/>
          <w:sz w:val="26"/>
          <w:szCs w:val="26"/>
          <w:lang w:eastAsia="ru-RU"/>
        </w:rPr>
        <w:t>ассигнования, предусмотренные в</w:t>
      </w:r>
      <w:r w:rsidRPr="006C19C9">
        <w:rPr>
          <w:rFonts w:ascii="Times New Roman" w:eastAsia="Times New Roman" w:hAnsi="Times New Roman" w:cs="Times New Roman"/>
          <w:b/>
          <w:sz w:val="26"/>
          <w:szCs w:val="26"/>
          <w:lang w:eastAsia="ru-RU"/>
        </w:rPr>
        <w:t xml:space="preserve"> 2023 </w:t>
      </w:r>
      <w:r w:rsidRPr="006C19C9">
        <w:rPr>
          <w:rFonts w:ascii="Times New Roman" w:eastAsia="Times New Roman" w:hAnsi="Times New Roman" w:cs="Times New Roman"/>
          <w:sz w:val="26"/>
          <w:szCs w:val="26"/>
          <w:lang w:eastAsia="ru-RU"/>
        </w:rPr>
        <w:t>году на</w:t>
      </w:r>
      <w:r w:rsidRPr="006C19C9">
        <w:rPr>
          <w:rFonts w:ascii="Times New Roman" w:eastAsia="Times New Roman" w:hAnsi="Times New Roman" w:cs="Times New Roman"/>
          <w:b/>
          <w:sz w:val="26"/>
          <w:szCs w:val="26"/>
          <w:lang w:eastAsia="ru-RU"/>
        </w:rPr>
        <w:t xml:space="preserve"> отсыпку земельных участков под строительство двух жилых домов в д. </w:t>
      </w:r>
      <w:proofErr w:type="spellStart"/>
      <w:r w:rsidRPr="006C19C9">
        <w:rPr>
          <w:rFonts w:ascii="Times New Roman" w:eastAsia="Times New Roman" w:hAnsi="Times New Roman" w:cs="Times New Roman"/>
          <w:b/>
          <w:sz w:val="26"/>
          <w:szCs w:val="26"/>
          <w:lang w:eastAsia="ru-RU"/>
        </w:rPr>
        <w:t>Андег</w:t>
      </w:r>
      <w:proofErr w:type="spellEnd"/>
      <w:r w:rsidRPr="006C19C9">
        <w:rPr>
          <w:rFonts w:ascii="Times New Roman" w:eastAsia="Times New Roman" w:hAnsi="Times New Roman" w:cs="Times New Roman"/>
          <w:b/>
          <w:sz w:val="26"/>
          <w:szCs w:val="26"/>
          <w:lang w:eastAsia="ru-RU"/>
        </w:rPr>
        <w:t xml:space="preserve">, </w:t>
      </w:r>
      <w:r w:rsidRPr="006C19C9">
        <w:rPr>
          <w:rFonts w:ascii="Times New Roman" w:eastAsia="Times New Roman" w:hAnsi="Times New Roman" w:cs="Times New Roman"/>
          <w:sz w:val="26"/>
          <w:szCs w:val="26"/>
          <w:lang w:eastAsia="ru-RU"/>
        </w:rPr>
        <w:t>в сумме</w:t>
      </w:r>
      <w:r w:rsidRPr="006C19C9">
        <w:rPr>
          <w:rFonts w:ascii="Times New Roman" w:eastAsia="Times New Roman" w:hAnsi="Times New Roman" w:cs="Times New Roman"/>
          <w:b/>
          <w:sz w:val="26"/>
          <w:szCs w:val="26"/>
          <w:lang w:eastAsia="ru-RU"/>
        </w:rPr>
        <w:t xml:space="preserve"> 1</w:t>
      </w:r>
      <w:r>
        <w:rPr>
          <w:rFonts w:ascii="Times New Roman" w:eastAsia="Times New Roman" w:hAnsi="Times New Roman" w:cs="Times New Roman"/>
          <w:b/>
          <w:sz w:val="26"/>
          <w:szCs w:val="26"/>
          <w:lang w:eastAsia="ru-RU"/>
        </w:rPr>
        <w:t> </w:t>
      </w:r>
      <w:r w:rsidRPr="006C19C9">
        <w:rPr>
          <w:rFonts w:ascii="Times New Roman" w:eastAsia="Times New Roman" w:hAnsi="Times New Roman" w:cs="Times New Roman"/>
          <w:b/>
          <w:sz w:val="26"/>
          <w:szCs w:val="26"/>
          <w:lang w:eastAsia="ru-RU"/>
        </w:rPr>
        <w:t>362,8</w:t>
      </w:r>
      <w:r>
        <w:rPr>
          <w:rFonts w:ascii="Times New Roman" w:eastAsia="Times New Roman" w:hAnsi="Times New Roman" w:cs="Times New Roman"/>
          <w:b/>
          <w:sz w:val="26"/>
          <w:szCs w:val="26"/>
          <w:lang w:eastAsia="ru-RU"/>
        </w:rPr>
        <w:t> </w:t>
      </w:r>
      <w:r w:rsidRPr="006C19C9">
        <w:rPr>
          <w:rFonts w:ascii="Times New Roman" w:eastAsia="Times New Roman" w:hAnsi="Times New Roman" w:cs="Times New Roman"/>
          <w:sz w:val="26"/>
          <w:szCs w:val="26"/>
          <w:lang w:eastAsia="ru-RU"/>
        </w:rPr>
        <w:t>тыс. руб. и</w:t>
      </w:r>
      <w:r w:rsidRPr="006C19C9">
        <w:rPr>
          <w:rFonts w:ascii="Times New Roman" w:eastAsia="Times New Roman" w:hAnsi="Times New Roman" w:cs="Times New Roman"/>
          <w:b/>
          <w:sz w:val="26"/>
          <w:szCs w:val="26"/>
          <w:lang w:eastAsia="ru-RU"/>
        </w:rPr>
        <w:t xml:space="preserve"> предусматриваются </w:t>
      </w:r>
      <w:r w:rsidRPr="006C19C9">
        <w:rPr>
          <w:rFonts w:ascii="Times New Roman" w:eastAsia="Times New Roman" w:hAnsi="Times New Roman" w:cs="Times New Roman"/>
          <w:sz w:val="26"/>
          <w:szCs w:val="26"/>
          <w:lang w:eastAsia="ru-RU"/>
        </w:rPr>
        <w:t xml:space="preserve">на </w:t>
      </w:r>
      <w:r w:rsidRPr="006C19C9">
        <w:rPr>
          <w:rFonts w:ascii="Times New Roman" w:eastAsia="Times New Roman" w:hAnsi="Times New Roman" w:cs="Times New Roman"/>
          <w:b/>
          <w:sz w:val="26"/>
          <w:szCs w:val="26"/>
          <w:lang w:eastAsia="ru-RU"/>
        </w:rPr>
        <w:t xml:space="preserve">2024 </w:t>
      </w:r>
      <w:r w:rsidRPr="006C19C9">
        <w:rPr>
          <w:rFonts w:ascii="Times New Roman" w:eastAsia="Times New Roman" w:hAnsi="Times New Roman" w:cs="Times New Roman"/>
          <w:sz w:val="26"/>
          <w:szCs w:val="26"/>
          <w:lang w:eastAsia="ru-RU"/>
        </w:rPr>
        <w:t xml:space="preserve">год </w:t>
      </w:r>
      <w:r w:rsidRPr="006C19C9">
        <w:rPr>
          <w:rFonts w:ascii="Times New Roman" w:eastAsia="Times New Roman" w:hAnsi="Times New Roman" w:cs="Times New Roman"/>
          <w:b/>
          <w:sz w:val="26"/>
          <w:szCs w:val="26"/>
          <w:lang w:eastAsia="ru-RU"/>
        </w:rPr>
        <w:t xml:space="preserve">на те же цели </w:t>
      </w:r>
      <w:r w:rsidRPr="006C19C9">
        <w:rPr>
          <w:rFonts w:ascii="Times New Roman" w:eastAsia="Times New Roman" w:hAnsi="Times New Roman" w:cs="Times New Roman"/>
          <w:sz w:val="26"/>
          <w:szCs w:val="26"/>
          <w:lang w:eastAsia="ru-RU"/>
        </w:rPr>
        <w:t>в сумме</w:t>
      </w:r>
      <w:r>
        <w:rPr>
          <w:rFonts w:ascii="Times New Roman" w:eastAsia="Times New Roman" w:hAnsi="Times New Roman" w:cs="Times New Roman"/>
          <w:b/>
          <w:sz w:val="26"/>
          <w:szCs w:val="26"/>
          <w:lang w:eastAsia="ru-RU"/>
        </w:rPr>
        <w:t xml:space="preserve"> </w:t>
      </w:r>
      <w:r w:rsidRPr="006C19C9">
        <w:rPr>
          <w:rFonts w:ascii="Times New Roman" w:eastAsia="Times New Roman" w:hAnsi="Times New Roman" w:cs="Times New Roman"/>
          <w:b/>
          <w:sz w:val="26"/>
          <w:szCs w:val="26"/>
          <w:lang w:eastAsia="ru-RU"/>
        </w:rPr>
        <w:t>3</w:t>
      </w:r>
      <w:r>
        <w:rPr>
          <w:rFonts w:ascii="Times New Roman" w:eastAsia="Times New Roman" w:hAnsi="Times New Roman" w:cs="Times New Roman"/>
          <w:b/>
          <w:sz w:val="26"/>
          <w:szCs w:val="26"/>
          <w:lang w:eastAsia="ru-RU"/>
        </w:rPr>
        <w:t> </w:t>
      </w:r>
      <w:r w:rsidRPr="006C19C9">
        <w:rPr>
          <w:rFonts w:ascii="Times New Roman" w:eastAsia="Times New Roman" w:hAnsi="Times New Roman" w:cs="Times New Roman"/>
          <w:b/>
          <w:sz w:val="26"/>
          <w:szCs w:val="26"/>
          <w:lang w:eastAsia="ru-RU"/>
        </w:rPr>
        <w:t>545,0</w:t>
      </w:r>
      <w:r>
        <w:rPr>
          <w:rFonts w:ascii="Times New Roman" w:eastAsia="Times New Roman" w:hAnsi="Times New Roman" w:cs="Times New Roman"/>
          <w:b/>
          <w:sz w:val="26"/>
          <w:szCs w:val="26"/>
          <w:lang w:eastAsia="ru-RU"/>
        </w:rPr>
        <w:t> </w:t>
      </w:r>
      <w:r w:rsidRPr="006C19C9">
        <w:rPr>
          <w:rFonts w:ascii="Times New Roman" w:eastAsia="Times New Roman" w:hAnsi="Times New Roman" w:cs="Times New Roman"/>
          <w:sz w:val="26"/>
          <w:szCs w:val="26"/>
          <w:lang w:eastAsia="ru-RU"/>
        </w:rPr>
        <w:t>тыс. руб.</w:t>
      </w:r>
    </w:p>
    <w:p w:rsidR="006C19C9" w:rsidRPr="006C19C9" w:rsidRDefault="006C19C9" w:rsidP="006C19C9">
      <w:pPr>
        <w:spacing w:after="0" w:line="240" w:lineRule="auto"/>
        <w:ind w:firstLine="709"/>
        <w:jc w:val="both"/>
        <w:rPr>
          <w:rFonts w:ascii="Times New Roman" w:eastAsia="Times New Roman" w:hAnsi="Times New Roman" w:cs="Times New Roman"/>
          <w:sz w:val="26"/>
          <w:szCs w:val="26"/>
          <w:lang w:eastAsia="ru-RU"/>
        </w:rPr>
      </w:pPr>
      <w:r w:rsidRPr="006C19C9">
        <w:rPr>
          <w:rFonts w:ascii="Times New Roman" w:eastAsia="Times New Roman" w:hAnsi="Times New Roman" w:cs="Times New Roman"/>
          <w:sz w:val="26"/>
          <w:szCs w:val="26"/>
          <w:lang w:eastAsia="ru-RU"/>
        </w:rPr>
        <w:t xml:space="preserve">Мероприятие не исполнено в 2023 году в связи с тем, что изначально предполагалось, что песок для отсыпки будет взят на месте, но так как в д. </w:t>
      </w:r>
      <w:proofErr w:type="spellStart"/>
      <w:r w:rsidRPr="006C19C9">
        <w:rPr>
          <w:rFonts w:ascii="Times New Roman" w:eastAsia="Times New Roman" w:hAnsi="Times New Roman" w:cs="Times New Roman"/>
          <w:sz w:val="26"/>
          <w:szCs w:val="26"/>
          <w:lang w:eastAsia="ru-RU"/>
        </w:rPr>
        <w:t>Андег</w:t>
      </w:r>
      <w:proofErr w:type="spellEnd"/>
      <w:r w:rsidRPr="006C19C9">
        <w:rPr>
          <w:rFonts w:ascii="Times New Roman" w:eastAsia="Times New Roman" w:hAnsi="Times New Roman" w:cs="Times New Roman"/>
          <w:sz w:val="26"/>
          <w:szCs w:val="26"/>
          <w:lang w:eastAsia="ru-RU"/>
        </w:rPr>
        <w:t xml:space="preserve"> нет официального песочного карьера, песок будет завозится баржей. Специалистами МКУ ЗР «Северное» запрошены коммерческие предложения на отсыпку земельных участков под строительство двух жилых домов в д. </w:t>
      </w:r>
      <w:proofErr w:type="spellStart"/>
      <w:r w:rsidRPr="006C19C9">
        <w:rPr>
          <w:rFonts w:ascii="Times New Roman" w:eastAsia="Times New Roman" w:hAnsi="Times New Roman" w:cs="Times New Roman"/>
          <w:sz w:val="26"/>
          <w:szCs w:val="26"/>
          <w:lang w:eastAsia="ru-RU"/>
        </w:rPr>
        <w:t>Андег</w:t>
      </w:r>
      <w:proofErr w:type="spellEnd"/>
      <w:r w:rsidRPr="006C19C9">
        <w:rPr>
          <w:rFonts w:ascii="Times New Roman" w:eastAsia="Times New Roman" w:hAnsi="Times New Roman" w:cs="Times New Roman"/>
          <w:sz w:val="26"/>
          <w:szCs w:val="26"/>
          <w:lang w:eastAsia="ru-RU"/>
        </w:rPr>
        <w:t>.</w:t>
      </w:r>
    </w:p>
    <w:p w:rsidR="006C19C9" w:rsidRPr="006C19C9" w:rsidRDefault="006C19C9" w:rsidP="006C19C9">
      <w:pPr>
        <w:spacing w:after="0" w:line="240" w:lineRule="auto"/>
        <w:ind w:firstLine="709"/>
        <w:jc w:val="both"/>
        <w:rPr>
          <w:rFonts w:ascii="Times New Roman" w:eastAsia="Times New Roman" w:hAnsi="Times New Roman" w:cs="Times New Roman"/>
          <w:sz w:val="26"/>
          <w:szCs w:val="26"/>
          <w:lang w:eastAsia="ru-RU"/>
        </w:rPr>
      </w:pPr>
      <w:r w:rsidRPr="006C19C9">
        <w:rPr>
          <w:rFonts w:ascii="Times New Roman" w:eastAsia="Times New Roman" w:hAnsi="Times New Roman" w:cs="Times New Roman"/>
          <w:sz w:val="26"/>
          <w:szCs w:val="26"/>
          <w:lang w:eastAsia="ru-RU"/>
        </w:rPr>
        <w:t>В качестве обоснования стоимости реализации данного мероприятия представлены коммерческие предложения: ООО «Альфа» (3 453 990,0 руб.), МП ЗР "</w:t>
      </w:r>
      <w:proofErr w:type="spellStart"/>
      <w:r w:rsidRPr="006C19C9">
        <w:rPr>
          <w:rFonts w:ascii="Times New Roman" w:eastAsia="Times New Roman" w:hAnsi="Times New Roman" w:cs="Times New Roman"/>
          <w:sz w:val="26"/>
          <w:szCs w:val="26"/>
          <w:lang w:eastAsia="ru-RU"/>
        </w:rPr>
        <w:t>Севержилкомсервис</w:t>
      </w:r>
      <w:proofErr w:type="spellEnd"/>
      <w:r w:rsidRPr="006C19C9">
        <w:rPr>
          <w:rFonts w:ascii="Times New Roman" w:eastAsia="Times New Roman" w:hAnsi="Times New Roman" w:cs="Times New Roman"/>
          <w:sz w:val="26"/>
          <w:szCs w:val="26"/>
          <w:lang w:eastAsia="ru-RU"/>
        </w:rPr>
        <w:t>" (3 550 000,0 руб.), ООО "Ромб" (4 075 130,16 руб.).</w:t>
      </w:r>
    </w:p>
    <w:p w:rsidR="006C19C9" w:rsidRPr="006C19C9" w:rsidRDefault="006C19C9" w:rsidP="006C19C9">
      <w:pPr>
        <w:spacing w:after="0" w:line="240" w:lineRule="auto"/>
        <w:ind w:firstLine="709"/>
        <w:jc w:val="both"/>
        <w:rPr>
          <w:rFonts w:ascii="Times New Roman" w:eastAsia="Times New Roman" w:hAnsi="Times New Roman" w:cs="Times New Roman"/>
          <w:sz w:val="26"/>
          <w:szCs w:val="26"/>
          <w:lang w:eastAsia="ru-RU"/>
        </w:rPr>
      </w:pPr>
      <w:r w:rsidRPr="006C19C9">
        <w:rPr>
          <w:rFonts w:ascii="Times New Roman" w:eastAsia="Times New Roman" w:hAnsi="Times New Roman" w:cs="Times New Roman"/>
          <w:sz w:val="26"/>
          <w:szCs w:val="26"/>
          <w:lang w:eastAsia="ru-RU"/>
        </w:rPr>
        <w:t>Стоимость реализации мероприятия в 2024 году составит 3 454,0 тыс. руб. (по наименьшей цене коммерческих предложений).</w:t>
      </w:r>
    </w:p>
    <w:p w:rsidR="006C19C9" w:rsidRPr="006C19C9" w:rsidRDefault="006C19C9" w:rsidP="006C19C9">
      <w:pPr>
        <w:spacing w:before="120" w:after="120" w:line="240" w:lineRule="auto"/>
        <w:ind w:firstLine="709"/>
        <w:jc w:val="both"/>
        <w:rPr>
          <w:rFonts w:ascii="Times New Roman" w:eastAsia="Times New Roman" w:hAnsi="Times New Roman" w:cs="Times New Roman"/>
          <w:b/>
          <w:sz w:val="26"/>
          <w:szCs w:val="26"/>
          <w:lang w:eastAsia="ru-RU"/>
        </w:rPr>
      </w:pPr>
      <w:r w:rsidRPr="006C19C9">
        <w:rPr>
          <w:rFonts w:ascii="Times New Roman" w:eastAsia="Times New Roman" w:hAnsi="Times New Roman" w:cs="Times New Roman"/>
          <w:b/>
          <w:sz w:val="26"/>
          <w:szCs w:val="26"/>
          <w:lang w:eastAsia="ru-RU"/>
        </w:rPr>
        <w:t>МП "Развитие коммунальной инфраструктуры муниципального района "Заполярный район" на 2020-2030 годы"</w:t>
      </w:r>
    </w:p>
    <w:p w:rsidR="006C19C9" w:rsidRPr="006C19C9" w:rsidRDefault="006C19C9" w:rsidP="006C19C9">
      <w:pPr>
        <w:spacing w:after="0" w:line="240" w:lineRule="auto"/>
        <w:ind w:firstLine="709"/>
        <w:jc w:val="both"/>
        <w:rPr>
          <w:rFonts w:ascii="Times New Roman" w:eastAsia="Times New Roman" w:hAnsi="Times New Roman" w:cs="Times New Roman"/>
          <w:sz w:val="26"/>
          <w:szCs w:val="26"/>
          <w:lang w:eastAsia="ru-RU"/>
        </w:rPr>
      </w:pPr>
      <w:r w:rsidRPr="006C19C9">
        <w:rPr>
          <w:rFonts w:ascii="Times New Roman" w:eastAsia="Times New Roman" w:hAnsi="Times New Roman" w:cs="Times New Roman"/>
          <w:sz w:val="26"/>
          <w:szCs w:val="26"/>
          <w:lang w:eastAsia="ru-RU"/>
        </w:rPr>
        <w:t>На основании служебной записки МКУ ЗР "Северное"</w:t>
      </w:r>
      <w:r w:rsidRPr="006C19C9">
        <w:rPr>
          <w:rFonts w:ascii="Times New Roman" w:eastAsia="Times New Roman" w:hAnsi="Times New Roman" w:cs="Times New Roman"/>
          <w:b/>
          <w:sz w:val="26"/>
          <w:szCs w:val="26"/>
          <w:lang w:eastAsia="ru-RU"/>
        </w:rPr>
        <w:t xml:space="preserve"> исключаются</w:t>
      </w:r>
      <w:r w:rsidRPr="006C19C9">
        <w:rPr>
          <w:rFonts w:ascii="Times New Roman" w:eastAsia="Times New Roman" w:hAnsi="Times New Roman" w:cs="Times New Roman"/>
          <w:sz w:val="26"/>
          <w:szCs w:val="26"/>
          <w:lang w:eastAsia="ru-RU"/>
        </w:rPr>
        <w:t xml:space="preserve"> ассигнования, предусмотренные в </w:t>
      </w:r>
      <w:r w:rsidRPr="006C19C9">
        <w:rPr>
          <w:rFonts w:ascii="Times New Roman" w:eastAsia="Times New Roman" w:hAnsi="Times New Roman" w:cs="Times New Roman"/>
          <w:b/>
          <w:sz w:val="26"/>
          <w:szCs w:val="26"/>
          <w:lang w:eastAsia="ru-RU"/>
        </w:rPr>
        <w:t xml:space="preserve">2023 </w:t>
      </w:r>
      <w:r w:rsidRPr="006C19C9">
        <w:rPr>
          <w:rFonts w:ascii="Times New Roman" w:eastAsia="Times New Roman" w:hAnsi="Times New Roman" w:cs="Times New Roman"/>
          <w:sz w:val="26"/>
          <w:szCs w:val="26"/>
          <w:lang w:eastAsia="ru-RU"/>
        </w:rPr>
        <w:t xml:space="preserve">году на </w:t>
      </w:r>
      <w:r w:rsidRPr="006C19C9">
        <w:rPr>
          <w:rFonts w:ascii="Times New Roman" w:eastAsia="Times New Roman" w:hAnsi="Times New Roman" w:cs="Times New Roman"/>
          <w:b/>
          <w:sz w:val="26"/>
          <w:szCs w:val="26"/>
          <w:lang w:eastAsia="ru-RU"/>
        </w:rPr>
        <w:t xml:space="preserve">создание площадки накопления ТКО до 11 месяцев в с. </w:t>
      </w:r>
      <w:proofErr w:type="spellStart"/>
      <w:r w:rsidRPr="006C19C9">
        <w:rPr>
          <w:rFonts w:ascii="Times New Roman" w:eastAsia="Times New Roman" w:hAnsi="Times New Roman" w:cs="Times New Roman"/>
          <w:b/>
          <w:sz w:val="26"/>
          <w:szCs w:val="26"/>
          <w:lang w:eastAsia="ru-RU"/>
        </w:rPr>
        <w:t>Великовисочное</w:t>
      </w:r>
      <w:proofErr w:type="spellEnd"/>
      <w:r w:rsidRPr="006C19C9">
        <w:rPr>
          <w:rFonts w:ascii="Times New Roman" w:eastAsia="Times New Roman" w:hAnsi="Times New Roman" w:cs="Times New Roman"/>
          <w:sz w:val="26"/>
          <w:szCs w:val="26"/>
          <w:lang w:eastAsia="ru-RU"/>
        </w:rPr>
        <w:t xml:space="preserve">, в сумме </w:t>
      </w:r>
      <w:r w:rsidRPr="006C19C9">
        <w:rPr>
          <w:rFonts w:ascii="Times New Roman" w:eastAsia="Times New Roman" w:hAnsi="Times New Roman" w:cs="Times New Roman"/>
          <w:b/>
          <w:sz w:val="26"/>
          <w:szCs w:val="26"/>
          <w:lang w:eastAsia="ru-RU"/>
        </w:rPr>
        <w:t>4 645,9</w:t>
      </w:r>
      <w:r>
        <w:rPr>
          <w:rFonts w:ascii="Times New Roman" w:eastAsia="Times New Roman" w:hAnsi="Times New Roman" w:cs="Times New Roman"/>
          <w:b/>
          <w:sz w:val="26"/>
          <w:szCs w:val="26"/>
          <w:lang w:eastAsia="ru-RU"/>
        </w:rPr>
        <w:t> </w:t>
      </w:r>
      <w:r w:rsidRPr="006C19C9">
        <w:rPr>
          <w:rFonts w:ascii="Times New Roman" w:eastAsia="Times New Roman" w:hAnsi="Times New Roman" w:cs="Times New Roman"/>
          <w:sz w:val="26"/>
          <w:szCs w:val="26"/>
          <w:lang w:eastAsia="ru-RU"/>
        </w:rPr>
        <w:t>т</w:t>
      </w:r>
      <w:r>
        <w:rPr>
          <w:rFonts w:ascii="Times New Roman" w:eastAsia="Times New Roman" w:hAnsi="Times New Roman" w:cs="Times New Roman"/>
          <w:sz w:val="26"/>
          <w:szCs w:val="26"/>
          <w:lang w:eastAsia="ru-RU"/>
        </w:rPr>
        <w:t>ыс</w:t>
      </w:r>
      <w:r w:rsidRPr="006C19C9">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w:t>
      </w:r>
      <w:r w:rsidRPr="006C19C9">
        <w:rPr>
          <w:rFonts w:ascii="Times New Roman" w:eastAsia="Times New Roman" w:hAnsi="Times New Roman" w:cs="Times New Roman"/>
          <w:sz w:val="26"/>
          <w:szCs w:val="26"/>
          <w:lang w:eastAsia="ru-RU"/>
        </w:rPr>
        <w:t>р</w:t>
      </w:r>
      <w:r>
        <w:rPr>
          <w:rFonts w:ascii="Times New Roman" w:eastAsia="Times New Roman" w:hAnsi="Times New Roman" w:cs="Times New Roman"/>
          <w:sz w:val="26"/>
          <w:szCs w:val="26"/>
          <w:lang w:eastAsia="ru-RU"/>
        </w:rPr>
        <w:t>уб</w:t>
      </w:r>
      <w:r w:rsidRPr="006C19C9">
        <w:rPr>
          <w:rFonts w:ascii="Times New Roman" w:eastAsia="Times New Roman" w:hAnsi="Times New Roman" w:cs="Times New Roman"/>
          <w:sz w:val="26"/>
          <w:szCs w:val="26"/>
          <w:lang w:eastAsia="ru-RU"/>
        </w:rPr>
        <w:t xml:space="preserve">. и </w:t>
      </w:r>
      <w:r w:rsidRPr="006C19C9">
        <w:rPr>
          <w:rFonts w:ascii="Times New Roman" w:eastAsia="Times New Roman" w:hAnsi="Times New Roman" w:cs="Times New Roman"/>
          <w:b/>
          <w:sz w:val="26"/>
          <w:szCs w:val="26"/>
          <w:lang w:eastAsia="ru-RU"/>
        </w:rPr>
        <w:t>предусматриваются</w:t>
      </w:r>
      <w:r w:rsidRPr="006C19C9">
        <w:rPr>
          <w:rFonts w:ascii="Times New Roman" w:eastAsia="Times New Roman" w:hAnsi="Times New Roman" w:cs="Times New Roman"/>
          <w:sz w:val="26"/>
          <w:szCs w:val="26"/>
          <w:lang w:eastAsia="ru-RU"/>
        </w:rPr>
        <w:t xml:space="preserve"> на </w:t>
      </w:r>
      <w:r w:rsidRPr="006C19C9">
        <w:rPr>
          <w:rFonts w:ascii="Times New Roman" w:eastAsia="Times New Roman" w:hAnsi="Times New Roman" w:cs="Times New Roman"/>
          <w:b/>
          <w:sz w:val="26"/>
          <w:szCs w:val="26"/>
          <w:lang w:eastAsia="ru-RU"/>
        </w:rPr>
        <w:t xml:space="preserve">2024 </w:t>
      </w:r>
      <w:r w:rsidRPr="006C19C9">
        <w:rPr>
          <w:rFonts w:ascii="Times New Roman" w:eastAsia="Times New Roman" w:hAnsi="Times New Roman" w:cs="Times New Roman"/>
          <w:sz w:val="26"/>
          <w:szCs w:val="26"/>
          <w:lang w:eastAsia="ru-RU"/>
        </w:rPr>
        <w:t xml:space="preserve">год на </w:t>
      </w:r>
      <w:r w:rsidRPr="006C19C9">
        <w:rPr>
          <w:rFonts w:ascii="Times New Roman" w:eastAsia="Times New Roman" w:hAnsi="Times New Roman" w:cs="Times New Roman"/>
          <w:b/>
          <w:sz w:val="26"/>
          <w:szCs w:val="26"/>
          <w:lang w:eastAsia="ru-RU"/>
        </w:rPr>
        <w:t>те же цели в том же объеме</w:t>
      </w:r>
      <w:r w:rsidRPr="006C19C9">
        <w:rPr>
          <w:rFonts w:ascii="Times New Roman" w:eastAsia="Times New Roman" w:hAnsi="Times New Roman" w:cs="Times New Roman"/>
          <w:sz w:val="26"/>
          <w:szCs w:val="26"/>
          <w:lang w:eastAsia="ru-RU"/>
        </w:rPr>
        <w:t>.</w:t>
      </w:r>
    </w:p>
    <w:p w:rsidR="006C19C9" w:rsidRPr="006C19C9" w:rsidRDefault="006C19C9" w:rsidP="006C19C9">
      <w:pPr>
        <w:spacing w:after="0" w:line="240" w:lineRule="auto"/>
        <w:ind w:firstLine="709"/>
        <w:jc w:val="both"/>
        <w:rPr>
          <w:rFonts w:ascii="Times New Roman" w:eastAsia="Times New Roman" w:hAnsi="Times New Roman" w:cs="Times New Roman"/>
          <w:sz w:val="26"/>
          <w:szCs w:val="26"/>
          <w:lang w:eastAsia="ru-RU"/>
        </w:rPr>
      </w:pPr>
      <w:r w:rsidRPr="006C19C9">
        <w:rPr>
          <w:rFonts w:ascii="Times New Roman" w:eastAsia="Times New Roman" w:hAnsi="Times New Roman" w:cs="Times New Roman"/>
          <w:sz w:val="26"/>
          <w:szCs w:val="26"/>
          <w:lang w:eastAsia="ru-RU"/>
        </w:rPr>
        <w:t xml:space="preserve">В целях реализации данного мероприятия проведен электронный аукцион, по результату которого МКУ ЗР «Северное» заключен МК от 25.09.2023 № 0184300000423000159 с ИП </w:t>
      </w:r>
      <w:proofErr w:type="spellStart"/>
      <w:r w:rsidRPr="006C19C9">
        <w:rPr>
          <w:rFonts w:ascii="Times New Roman" w:eastAsia="Times New Roman" w:hAnsi="Times New Roman" w:cs="Times New Roman"/>
          <w:sz w:val="26"/>
          <w:szCs w:val="26"/>
          <w:lang w:eastAsia="ru-RU"/>
        </w:rPr>
        <w:t>Коткиным</w:t>
      </w:r>
      <w:proofErr w:type="spellEnd"/>
      <w:r w:rsidRPr="006C19C9">
        <w:rPr>
          <w:rFonts w:ascii="Times New Roman" w:eastAsia="Times New Roman" w:hAnsi="Times New Roman" w:cs="Times New Roman"/>
          <w:sz w:val="26"/>
          <w:szCs w:val="26"/>
          <w:lang w:eastAsia="ru-RU"/>
        </w:rPr>
        <w:t xml:space="preserve"> Н.В. на создание места (площадки) накопления твердых коммунальных отходов до 11 месяцев «Ангар в с. </w:t>
      </w:r>
      <w:proofErr w:type="spellStart"/>
      <w:r w:rsidRPr="006C19C9">
        <w:rPr>
          <w:rFonts w:ascii="Times New Roman" w:eastAsia="Times New Roman" w:hAnsi="Times New Roman" w:cs="Times New Roman"/>
          <w:sz w:val="26"/>
          <w:szCs w:val="26"/>
          <w:lang w:eastAsia="ru-RU"/>
        </w:rPr>
        <w:t>Великовисочное</w:t>
      </w:r>
      <w:proofErr w:type="spellEnd"/>
      <w:r w:rsidRPr="006C19C9">
        <w:rPr>
          <w:rFonts w:ascii="Times New Roman" w:eastAsia="Times New Roman" w:hAnsi="Times New Roman" w:cs="Times New Roman"/>
          <w:sz w:val="26"/>
          <w:szCs w:val="26"/>
          <w:lang w:eastAsia="ru-RU"/>
        </w:rPr>
        <w:t xml:space="preserve"> СП «</w:t>
      </w:r>
      <w:proofErr w:type="spellStart"/>
      <w:r w:rsidRPr="006C19C9">
        <w:rPr>
          <w:rFonts w:ascii="Times New Roman" w:eastAsia="Times New Roman" w:hAnsi="Times New Roman" w:cs="Times New Roman"/>
          <w:sz w:val="26"/>
          <w:szCs w:val="26"/>
          <w:lang w:eastAsia="ru-RU"/>
        </w:rPr>
        <w:t>Великовисочный</w:t>
      </w:r>
      <w:proofErr w:type="spellEnd"/>
      <w:r w:rsidRPr="006C19C9">
        <w:rPr>
          <w:rFonts w:ascii="Times New Roman" w:eastAsia="Times New Roman" w:hAnsi="Times New Roman" w:cs="Times New Roman"/>
          <w:sz w:val="26"/>
          <w:szCs w:val="26"/>
          <w:lang w:eastAsia="ru-RU"/>
        </w:rPr>
        <w:t xml:space="preserve"> сельсовет» ЗР НАО» (далее - ангар) на общую сумму 4 645,9 тыс. руб. срок выполнения работ до 15.12.2023, срок действия контракта до 31.01.2024.</w:t>
      </w:r>
    </w:p>
    <w:p w:rsidR="006C19C9" w:rsidRPr="006C19C9" w:rsidRDefault="006C19C9" w:rsidP="006C19C9">
      <w:pPr>
        <w:spacing w:after="0" w:line="240" w:lineRule="auto"/>
        <w:ind w:firstLine="709"/>
        <w:jc w:val="both"/>
        <w:rPr>
          <w:rFonts w:ascii="Times New Roman" w:eastAsia="Times New Roman" w:hAnsi="Times New Roman" w:cs="Times New Roman"/>
          <w:sz w:val="26"/>
          <w:szCs w:val="26"/>
          <w:lang w:eastAsia="ru-RU"/>
        </w:rPr>
      </w:pPr>
      <w:r w:rsidRPr="006C19C9">
        <w:rPr>
          <w:rFonts w:ascii="Times New Roman" w:eastAsia="Times New Roman" w:hAnsi="Times New Roman" w:cs="Times New Roman"/>
          <w:sz w:val="26"/>
          <w:szCs w:val="26"/>
          <w:lang w:eastAsia="ru-RU"/>
        </w:rPr>
        <w:t xml:space="preserve">В связи с выявленными дефектами в ходе приемки работ Подрядчику выставлены существенные замечания к работам, которые исключают возможность использование ангара для указанной в контракте цели. Из-за неплотного притвора ворот, щелей по примыканию торцевых стенок к арочным панелям внутрь попадают осадки, а также нарушена геометрия задней стенки ангара. Без устранения замечаний ангар не может эксплуатироваться. </w:t>
      </w:r>
    </w:p>
    <w:p w:rsidR="006C19C9" w:rsidRPr="006C19C9" w:rsidRDefault="006C19C9" w:rsidP="006C19C9">
      <w:pPr>
        <w:spacing w:after="120" w:line="240" w:lineRule="auto"/>
        <w:ind w:firstLine="709"/>
        <w:jc w:val="both"/>
        <w:rPr>
          <w:rFonts w:ascii="Times New Roman" w:eastAsia="Times New Roman" w:hAnsi="Times New Roman" w:cs="Times New Roman"/>
          <w:sz w:val="26"/>
          <w:szCs w:val="26"/>
          <w:highlight w:val="cyan"/>
          <w:lang w:eastAsia="ru-RU"/>
        </w:rPr>
      </w:pPr>
      <w:r w:rsidRPr="006C19C9">
        <w:rPr>
          <w:rFonts w:ascii="Times New Roman" w:eastAsia="Times New Roman" w:hAnsi="Times New Roman" w:cs="Times New Roman"/>
          <w:sz w:val="26"/>
          <w:szCs w:val="26"/>
          <w:lang w:eastAsia="ru-RU"/>
        </w:rPr>
        <w:lastRenderedPageBreak/>
        <w:t>Оплата контракта будет произведена после устранения замечаний</w:t>
      </w:r>
      <w:r>
        <w:rPr>
          <w:rFonts w:ascii="Times New Roman" w:eastAsia="Times New Roman" w:hAnsi="Times New Roman" w:cs="Times New Roman"/>
          <w:sz w:val="26"/>
          <w:szCs w:val="26"/>
          <w:lang w:eastAsia="ru-RU"/>
        </w:rPr>
        <w:t>,</w:t>
      </w:r>
      <w:r w:rsidRPr="006C19C9">
        <w:rPr>
          <w:rFonts w:ascii="Times New Roman" w:eastAsia="Times New Roman" w:hAnsi="Times New Roman" w:cs="Times New Roman"/>
          <w:sz w:val="26"/>
          <w:szCs w:val="26"/>
          <w:lang w:eastAsia="ru-RU"/>
        </w:rPr>
        <w:t xml:space="preserve"> в связи с этим предусмотренные средства в 2023 году освоены не будут</w:t>
      </w:r>
      <w:r>
        <w:rPr>
          <w:rFonts w:ascii="Times New Roman" w:eastAsia="Times New Roman" w:hAnsi="Times New Roman" w:cs="Times New Roman"/>
          <w:sz w:val="26"/>
          <w:szCs w:val="26"/>
          <w:lang w:eastAsia="ru-RU"/>
        </w:rPr>
        <w:t>.</w:t>
      </w:r>
    </w:p>
    <w:p w:rsidR="006C19C9" w:rsidRPr="006C19C9" w:rsidRDefault="006C19C9" w:rsidP="006C19C9">
      <w:pPr>
        <w:tabs>
          <w:tab w:val="left" w:pos="1134"/>
        </w:tabs>
        <w:spacing w:after="0" w:line="240" w:lineRule="auto"/>
        <w:ind w:firstLine="709"/>
        <w:jc w:val="both"/>
        <w:rPr>
          <w:rFonts w:ascii="Times New Roman" w:hAnsi="Times New Roman" w:cs="Times New Roman"/>
          <w:sz w:val="26"/>
          <w:szCs w:val="26"/>
        </w:rPr>
      </w:pPr>
      <w:r w:rsidRPr="006C19C9">
        <w:rPr>
          <w:rFonts w:ascii="Times New Roman" w:hAnsi="Times New Roman" w:cs="Times New Roman"/>
          <w:sz w:val="26"/>
          <w:szCs w:val="26"/>
        </w:rPr>
        <w:t xml:space="preserve">На основании служебной записки отдела экономики и прогнозирования Администрации Заполярного района </w:t>
      </w:r>
      <w:r w:rsidRPr="006C19C9">
        <w:rPr>
          <w:rFonts w:ascii="Times New Roman" w:hAnsi="Times New Roman" w:cs="Times New Roman"/>
          <w:b/>
          <w:sz w:val="26"/>
          <w:szCs w:val="26"/>
        </w:rPr>
        <w:t>исключаются</w:t>
      </w:r>
      <w:r w:rsidRPr="006C19C9">
        <w:rPr>
          <w:rFonts w:ascii="Times New Roman" w:hAnsi="Times New Roman" w:cs="Times New Roman"/>
          <w:sz w:val="26"/>
          <w:szCs w:val="26"/>
        </w:rPr>
        <w:t xml:space="preserve"> ассигнования, предусмотренные в </w:t>
      </w:r>
      <w:r w:rsidRPr="006C19C9">
        <w:rPr>
          <w:rFonts w:ascii="Times New Roman" w:hAnsi="Times New Roman" w:cs="Times New Roman"/>
          <w:b/>
          <w:sz w:val="26"/>
          <w:szCs w:val="26"/>
        </w:rPr>
        <w:t>2023</w:t>
      </w:r>
      <w:r w:rsidRPr="006C19C9">
        <w:rPr>
          <w:rFonts w:ascii="Times New Roman" w:hAnsi="Times New Roman" w:cs="Times New Roman"/>
          <w:sz w:val="26"/>
          <w:szCs w:val="26"/>
        </w:rPr>
        <w:t xml:space="preserve"> году на мероприятие «</w:t>
      </w:r>
      <w:r w:rsidRPr="006C19C9">
        <w:rPr>
          <w:rFonts w:ascii="Times New Roman" w:hAnsi="Times New Roman" w:cs="Times New Roman"/>
          <w:b/>
          <w:sz w:val="26"/>
          <w:szCs w:val="26"/>
        </w:rPr>
        <w:t>Приобретение гаража для хранения специализированной техники в с. Нижняя Пеша Сельского поселения «</w:t>
      </w:r>
      <w:proofErr w:type="spellStart"/>
      <w:r w:rsidRPr="006C19C9">
        <w:rPr>
          <w:rFonts w:ascii="Times New Roman" w:hAnsi="Times New Roman" w:cs="Times New Roman"/>
          <w:b/>
          <w:sz w:val="26"/>
          <w:szCs w:val="26"/>
        </w:rPr>
        <w:t>Пешский</w:t>
      </w:r>
      <w:proofErr w:type="spellEnd"/>
      <w:r w:rsidRPr="006C19C9">
        <w:rPr>
          <w:rFonts w:ascii="Times New Roman" w:hAnsi="Times New Roman" w:cs="Times New Roman"/>
          <w:b/>
          <w:sz w:val="26"/>
          <w:szCs w:val="26"/>
        </w:rPr>
        <w:t xml:space="preserve"> сельсовет» ЗР НАО</w:t>
      </w:r>
      <w:r w:rsidRPr="006C19C9">
        <w:rPr>
          <w:rFonts w:ascii="Times New Roman" w:hAnsi="Times New Roman" w:cs="Times New Roman"/>
          <w:sz w:val="26"/>
          <w:szCs w:val="26"/>
        </w:rPr>
        <w:t xml:space="preserve">», в сумме </w:t>
      </w:r>
      <w:r w:rsidRPr="002F52C4">
        <w:rPr>
          <w:rFonts w:ascii="Times New Roman" w:hAnsi="Times New Roman" w:cs="Times New Roman"/>
          <w:b/>
          <w:sz w:val="26"/>
          <w:szCs w:val="26"/>
        </w:rPr>
        <w:t>45 000,0</w:t>
      </w:r>
      <w:r>
        <w:rPr>
          <w:rFonts w:ascii="Times New Roman" w:hAnsi="Times New Roman" w:cs="Times New Roman"/>
          <w:sz w:val="26"/>
          <w:szCs w:val="26"/>
        </w:rPr>
        <w:t> </w:t>
      </w:r>
      <w:r w:rsidRPr="006C19C9">
        <w:rPr>
          <w:rFonts w:ascii="Times New Roman" w:hAnsi="Times New Roman" w:cs="Times New Roman"/>
          <w:sz w:val="26"/>
          <w:szCs w:val="26"/>
        </w:rPr>
        <w:t>т</w:t>
      </w:r>
      <w:r>
        <w:rPr>
          <w:rFonts w:ascii="Times New Roman" w:hAnsi="Times New Roman" w:cs="Times New Roman"/>
          <w:sz w:val="26"/>
          <w:szCs w:val="26"/>
        </w:rPr>
        <w:t>ыс</w:t>
      </w:r>
      <w:r w:rsidRPr="006C19C9">
        <w:rPr>
          <w:rFonts w:ascii="Times New Roman" w:hAnsi="Times New Roman" w:cs="Times New Roman"/>
          <w:sz w:val="26"/>
          <w:szCs w:val="26"/>
        </w:rPr>
        <w:t>.</w:t>
      </w:r>
      <w:r>
        <w:rPr>
          <w:rFonts w:ascii="Times New Roman" w:hAnsi="Times New Roman" w:cs="Times New Roman"/>
          <w:sz w:val="26"/>
          <w:szCs w:val="26"/>
        </w:rPr>
        <w:t> </w:t>
      </w:r>
      <w:r w:rsidRPr="006C19C9">
        <w:rPr>
          <w:rFonts w:ascii="Times New Roman" w:hAnsi="Times New Roman" w:cs="Times New Roman"/>
          <w:sz w:val="26"/>
          <w:szCs w:val="26"/>
        </w:rPr>
        <w:t>р</w:t>
      </w:r>
      <w:r>
        <w:rPr>
          <w:rFonts w:ascii="Times New Roman" w:hAnsi="Times New Roman" w:cs="Times New Roman"/>
          <w:sz w:val="26"/>
          <w:szCs w:val="26"/>
        </w:rPr>
        <w:t>уб</w:t>
      </w:r>
      <w:r w:rsidRPr="006C19C9">
        <w:rPr>
          <w:rFonts w:ascii="Times New Roman" w:hAnsi="Times New Roman" w:cs="Times New Roman"/>
          <w:sz w:val="26"/>
          <w:szCs w:val="26"/>
        </w:rPr>
        <w:t xml:space="preserve">. и </w:t>
      </w:r>
      <w:r w:rsidRPr="006C19C9">
        <w:rPr>
          <w:rFonts w:ascii="Times New Roman" w:hAnsi="Times New Roman" w:cs="Times New Roman"/>
          <w:b/>
          <w:sz w:val="26"/>
          <w:szCs w:val="26"/>
        </w:rPr>
        <w:t>предусматриваются на те же цели в том же объеме в 2024</w:t>
      </w:r>
      <w:r w:rsidRPr="006C19C9">
        <w:rPr>
          <w:rFonts w:ascii="Times New Roman" w:hAnsi="Times New Roman" w:cs="Times New Roman"/>
          <w:sz w:val="26"/>
          <w:szCs w:val="26"/>
        </w:rPr>
        <w:t xml:space="preserve"> году.</w:t>
      </w:r>
    </w:p>
    <w:p w:rsidR="006C19C9" w:rsidRPr="006C19C9" w:rsidRDefault="006C19C9" w:rsidP="006C19C9">
      <w:pPr>
        <w:tabs>
          <w:tab w:val="left" w:pos="1134"/>
        </w:tabs>
        <w:spacing w:after="0" w:line="240" w:lineRule="auto"/>
        <w:ind w:firstLine="709"/>
        <w:jc w:val="both"/>
        <w:rPr>
          <w:rFonts w:ascii="Times New Roman" w:hAnsi="Times New Roman" w:cs="Times New Roman"/>
          <w:sz w:val="26"/>
          <w:szCs w:val="26"/>
        </w:rPr>
      </w:pPr>
      <w:r w:rsidRPr="006C19C9">
        <w:rPr>
          <w:rFonts w:ascii="Times New Roman" w:hAnsi="Times New Roman" w:cs="Times New Roman"/>
          <w:sz w:val="26"/>
          <w:szCs w:val="26"/>
        </w:rPr>
        <w:t>Решением о районном бюджете указанные средства предусмотрены в виде субсидии на осуществление муниципальным предприятием Заполярного района "</w:t>
      </w:r>
      <w:proofErr w:type="spellStart"/>
      <w:r w:rsidRPr="006C19C9">
        <w:rPr>
          <w:rFonts w:ascii="Times New Roman" w:hAnsi="Times New Roman" w:cs="Times New Roman"/>
          <w:sz w:val="26"/>
          <w:szCs w:val="26"/>
        </w:rPr>
        <w:t>Севержилкомсервис</w:t>
      </w:r>
      <w:proofErr w:type="spellEnd"/>
      <w:r w:rsidRPr="006C19C9">
        <w:rPr>
          <w:rFonts w:ascii="Times New Roman" w:hAnsi="Times New Roman" w:cs="Times New Roman"/>
          <w:sz w:val="26"/>
          <w:szCs w:val="26"/>
        </w:rPr>
        <w:t>" капитальных вложений в объекты муниципальной собственности муниципального района "Заполярный район".</w:t>
      </w:r>
    </w:p>
    <w:p w:rsidR="006C19C9" w:rsidRPr="006C19C9" w:rsidRDefault="006C19C9" w:rsidP="006C19C9">
      <w:pPr>
        <w:tabs>
          <w:tab w:val="left" w:pos="1134"/>
        </w:tabs>
        <w:spacing w:after="0" w:line="240" w:lineRule="auto"/>
        <w:ind w:firstLine="709"/>
        <w:jc w:val="both"/>
        <w:rPr>
          <w:rFonts w:ascii="Times New Roman" w:hAnsi="Times New Roman" w:cs="Times New Roman"/>
          <w:sz w:val="26"/>
          <w:szCs w:val="26"/>
        </w:rPr>
      </w:pPr>
      <w:r w:rsidRPr="006C19C9">
        <w:rPr>
          <w:rFonts w:ascii="Times New Roman" w:hAnsi="Times New Roman" w:cs="Times New Roman"/>
          <w:sz w:val="26"/>
          <w:szCs w:val="26"/>
        </w:rPr>
        <w:t xml:space="preserve">С целью контроля мероприятия МКУ «Северное» проведено обследование технического состояния приобретаемого гаража для хранения специализированной техники, в ходе которого были выявлены замечания и несоответствия завершенного строительством и введенного в эксплуатацию объекта имеющейся проектной документации. Акт замечаний по объекту прилагается. Приобретение гаража необходимо отложить до устранения ООО «М-СЕРВИС» замечаний и несоответствий. </w:t>
      </w:r>
    </w:p>
    <w:p w:rsidR="006C19C9" w:rsidRPr="006C19C9" w:rsidRDefault="006C19C9" w:rsidP="006C19C9">
      <w:pPr>
        <w:tabs>
          <w:tab w:val="left" w:pos="1134"/>
        </w:tabs>
        <w:spacing w:after="0" w:line="240" w:lineRule="auto"/>
        <w:ind w:firstLine="709"/>
        <w:jc w:val="both"/>
        <w:rPr>
          <w:rFonts w:ascii="Times New Roman" w:hAnsi="Times New Roman" w:cs="Times New Roman"/>
          <w:sz w:val="26"/>
          <w:szCs w:val="26"/>
        </w:rPr>
      </w:pPr>
      <w:r w:rsidRPr="006C19C9">
        <w:rPr>
          <w:rFonts w:ascii="Times New Roman" w:hAnsi="Times New Roman" w:cs="Times New Roman"/>
          <w:sz w:val="26"/>
          <w:szCs w:val="26"/>
        </w:rPr>
        <w:t>Администрацией Заполярного района издано распоряжение «О внесении изменений в распоряжение Администрации Зап</w:t>
      </w:r>
      <w:r>
        <w:rPr>
          <w:rFonts w:ascii="Times New Roman" w:hAnsi="Times New Roman" w:cs="Times New Roman"/>
          <w:sz w:val="26"/>
          <w:szCs w:val="26"/>
        </w:rPr>
        <w:t>олярного района от 18.09.2023 № </w:t>
      </w:r>
      <w:r w:rsidRPr="006C19C9">
        <w:rPr>
          <w:rFonts w:ascii="Times New Roman" w:hAnsi="Times New Roman" w:cs="Times New Roman"/>
          <w:sz w:val="26"/>
          <w:szCs w:val="26"/>
        </w:rPr>
        <w:t>928р «О принятии решения об осуществлении капитальных вложений в объекты муниципальной собственности Заполярного района» от 13.12.2023 № 1335р.</w:t>
      </w:r>
    </w:p>
    <w:p w:rsidR="006C19C9" w:rsidRPr="006C19C9" w:rsidRDefault="006C19C9" w:rsidP="006C19C9">
      <w:pPr>
        <w:tabs>
          <w:tab w:val="left" w:pos="1134"/>
        </w:tabs>
        <w:spacing w:after="0" w:line="240" w:lineRule="auto"/>
        <w:ind w:firstLine="709"/>
        <w:jc w:val="both"/>
        <w:rPr>
          <w:rFonts w:ascii="Times New Roman" w:hAnsi="Times New Roman" w:cs="Times New Roman"/>
          <w:sz w:val="26"/>
          <w:szCs w:val="26"/>
          <w:highlight w:val="cyan"/>
        </w:rPr>
      </w:pPr>
      <w:r w:rsidRPr="006C19C9">
        <w:rPr>
          <w:rFonts w:ascii="Times New Roman" w:hAnsi="Times New Roman" w:cs="Times New Roman"/>
          <w:sz w:val="26"/>
          <w:szCs w:val="26"/>
        </w:rPr>
        <w:t>Учитывая</w:t>
      </w:r>
      <w:r>
        <w:rPr>
          <w:rFonts w:ascii="Times New Roman" w:hAnsi="Times New Roman" w:cs="Times New Roman"/>
          <w:sz w:val="26"/>
          <w:szCs w:val="26"/>
        </w:rPr>
        <w:t>,</w:t>
      </w:r>
      <w:r w:rsidRPr="006C19C9">
        <w:rPr>
          <w:rFonts w:ascii="Times New Roman" w:hAnsi="Times New Roman" w:cs="Times New Roman"/>
          <w:sz w:val="26"/>
          <w:szCs w:val="26"/>
        </w:rPr>
        <w:t xml:space="preserve"> что вся техника хранится и обслуживается в местах, не предназначенных для проведения технического обслуживания и ремонта, а работы, связанные с обслуживанием или ремонтом техники работниками участка ЖКУ осуществляются под открытым небом, на улице, необходимо предусмотреть реализацию данного мероприятия в 2024 году</w:t>
      </w:r>
      <w:r>
        <w:rPr>
          <w:rFonts w:ascii="Times New Roman" w:hAnsi="Times New Roman" w:cs="Times New Roman"/>
          <w:sz w:val="26"/>
          <w:szCs w:val="26"/>
        </w:rPr>
        <w:t>.</w:t>
      </w:r>
    </w:p>
    <w:p w:rsidR="006C19C9" w:rsidRPr="006C19C9" w:rsidRDefault="006C19C9" w:rsidP="006C19C9">
      <w:pPr>
        <w:spacing w:before="240" w:after="240" w:line="240" w:lineRule="auto"/>
        <w:ind w:firstLine="709"/>
        <w:jc w:val="both"/>
        <w:rPr>
          <w:rFonts w:ascii="Times New Roman" w:eastAsia="Times New Roman" w:hAnsi="Times New Roman" w:cs="Times New Roman"/>
          <w:b/>
          <w:sz w:val="26"/>
          <w:szCs w:val="26"/>
          <w:lang w:eastAsia="ru-RU"/>
        </w:rPr>
      </w:pPr>
      <w:r w:rsidRPr="006C19C9">
        <w:rPr>
          <w:rFonts w:ascii="Times New Roman" w:eastAsia="Times New Roman" w:hAnsi="Times New Roman" w:cs="Times New Roman"/>
          <w:b/>
          <w:sz w:val="26"/>
          <w:szCs w:val="26"/>
          <w:lang w:eastAsia="ru-RU"/>
        </w:rPr>
        <w:t>МП "Обеспечение населения муниципального района "Заполярный район" чистой водой на 2021-2030 годы"</w:t>
      </w:r>
    </w:p>
    <w:p w:rsidR="006C19C9" w:rsidRPr="006C19C9" w:rsidRDefault="006C19C9" w:rsidP="006C19C9">
      <w:pPr>
        <w:tabs>
          <w:tab w:val="left" w:pos="1134"/>
        </w:tabs>
        <w:spacing w:after="0" w:line="240" w:lineRule="auto"/>
        <w:ind w:firstLine="709"/>
        <w:jc w:val="both"/>
        <w:rPr>
          <w:rFonts w:ascii="Times New Roman" w:hAnsi="Times New Roman" w:cs="Times New Roman"/>
          <w:sz w:val="26"/>
          <w:szCs w:val="26"/>
        </w:rPr>
      </w:pPr>
      <w:r w:rsidRPr="006C19C9">
        <w:rPr>
          <w:rFonts w:ascii="Times New Roman" w:hAnsi="Times New Roman" w:cs="Times New Roman"/>
          <w:sz w:val="26"/>
          <w:szCs w:val="26"/>
        </w:rPr>
        <w:t xml:space="preserve">На основании служебной записки отдела ЖКХ, энергетики, транспорта и экологии Администрации Заполярного района </w:t>
      </w:r>
      <w:r w:rsidRPr="0085053D">
        <w:rPr>
          <w:rFonts w:ascii="Times New Roman" w:hAnsi="Times New Roman" w:cs="Times New Roman"/>
          <w:b/>
          <w:sz w:val="26"/>
          <w:szCs w:val="26"/>
        </w:rPr>
        <w:t>уменьшаются</w:t>
      </w:r>
      <w:r w:rsidRPr="006C19C9">
        <w:rPr>
          <w:rFonts w:ascii="Times New Roman" w:hAnsi="Times New Roman" w:cs="Times New Roman"/>
          <w:sz w:val="26"/>
          <w:szCs w:val="26"/>
        </w:rPr>
        <w:t xml:space="preserve"> ассигнования, в </w:t>
      </w:r>
      <w:r w:rsidRPr="0085053D">
        <w:rPr>
          <w:rFonts w:ascii="Times New Roman" w:hAnsi="Times New Roman" w:cs="Times New Roman"/>
          <w:b/>
          <w:sz w:val="26"/>
          <w:szCs w:val="26"/>
        </w:rPr>
        <w:t>2023</w:t>
      </w:r>
      <w:r w:rsidR="0085053D">
        <w:rPr>
          <w:rFonts w:ascii="Times New Roman" w:hAnsi="Times New Roman" w:cs="Times New Roman"/>
          <w:sz w:val="26"/>
          <w:szCs w:val="26"/>
        </w:rPr>
        <w:t> </w:t>
      </w:r>
      <w:r w:rsidRPr="006C19C9">
        <w:rPr>
          <w:rFonts w:ascii="Times New Roman" w:hAnsi="Times New Roman" w:cs="Times New Roman"/>
          <w:sz w:val="26"/>
          <w:szCs w:val="26"/>
        </w:rPr>
        <w:t xml:space="preserve">году в сумме </w:t>
      </w:r>
      <w:r w:rsidRPr="0085053D">
        <w:rPr>
          <w:rFonts w:ascii="Times New Roman" w:hAnsi="Times New Roman" w:cs="Times New Roman"/>
          <w:b/>
          <w:sz w:val="26"/>
          <w:szCs w:val="26"/>
        </w:rPr>
        <w:t>88,7</w:t>
      </w:r>
      <w:r w:rsidRPr="006C19C9">
        <w:rPr>
          <w:rFonts w:ascii="Times New Roman" w:hAnsi="Times New Roman" w:cs="Times New Roman"/>
          <w:sz w:val="26"/>
          <w:szCs w:val="26"/>
        </w:rPr>
        <w:t xml:space="preserve"> т</w:t>
      </w:r>
      <w:r w:rsidR="0085053D">
        <w:rPr>
          <w:rFonts w:ascii="Times New Roman" w:hAnsi="Times New Roman" w:cs="Times New Roman"/>
          <w:sz w:val="26"/>
          <w:szCs w:val="26"/>
        </w:rPr>
        <w:t>ыс</w:t>
      </w:r>
      <w:r w:rsidRPr="006C19C9">
        <w:rPr>
          <w:rFonts w:ascii="Times New Roman" w:hAnsi="Times New Roman" w:cs="Times New Roman"/>
          <w:sz w:val="26"/>
          <w:szCs w:val="26"/>
        </w:rPr>
        <w:t>.</w:t>
      </w:r>
      <w:r w:rsidR="0085053D">
        <w:rPr>
          <w:rFonts w:ascii="Times New Roman" w:hAnsi="Times New Roman" w:cs="Times New Roman"/>
          <w:sz w:val="26"/>
          <w:szCs w:val="26"/>
        </w:rPr>
        <w:t> </w:t>
      </w:r>
      <w:r w:rsidRPr="006C19C9">
        <w:rPr>
          <w:rFonts w:ascii="Times New Roman" w:hAnsi="Times New Roman" w:cs="Times New Roman"/>
          <w:sz w:val="26"/>
          <w:szCs w:val="26"/>
        </w:rPr>
        <w:t>р</w:t>
      </w:r>
      <w:r w:rsidR="0085053D">
        <w:rPr>
          <w:rFonts w:ascii="Times New Roman" w:hAnsi="Times New Roman" w:cs="Times New Roman"/>
          <w:sz w:val="26"/>
          <w:szCs w:val="26"/>
        </w:rPr>
        <w:t>уб</w:t>
      </w:r>
      <w:r w:rsidRPr="006C19C9">
        <w:rPr>
          <w:rFonts w:ascii="Times New Roman" w:hAnsi="Times New Roman" w:cs="Times New Roman"/>
          <w:sz w:val="26"/>
          <w:szCs w:val="26"/>
        </w:rPr>
        <w:t xml:space="preserve">. на </w:t>
      </w:r>
      <w:r w:rsidRPr="0085053D">
        <w:rPr>
          <w:rFonts w:ascii="Times New Roman" w:hAnsi="Times New Roman" w:cs="Times New Roman"/>
          <w:b/>
          <w:sz w:val="26"/>
          <w:szCs w:val="26"/>
        </w:rPr>
        <w:t>отбор проб и исследование воды водных объектов</w:t>
      </w:r>
      <w:r w:rsidRPr="006C19C9">
        <w:rPr>
          <w:rFonts w:ascii="Times New Roman" w:hAnsi="Times New Roman" w:cs="Times New Roman"/>
          <w:sz w:val="26"/>
          <w:szCs w:val="26"/>
        </w:rPr>
        <w:t xml:space="preserve"> на </w:t>
      </w:r>
      <w:proofErr w:type="spellStart"/>
      <w:r w:rsidRPr="006C19C9">
        <w:rPr>
          <w:rFonts w:ascii="Times New Roman" w:hAnsi="Times New Roman" w:cs="Times New Roman"/>
          <w:sz w:val="26"/>
          <w:szCs w:val="26"/>
        </w:rPr>
        <w:t>паразитологические</w:t>
      </w:r>
      <w:proofErr w:type="spellEnd"/>
      <w:r w:rsidRPr="006C19C9">
        <w:rPr>
          <w:rFonts w:ascii="Times New Roman" w:hAnsi="Times New Roman" w:cs="Times New Roman"/>
          <w:sz w:val="26"/>
          <w:szCs w:val="26"/>
        </w:rPr>
        <w:t xml:space="preserve">, микробиологические показатели в населённых пунктах: д. Белушье, д. </w:t>
      </w:r>
      <w:proofErr w:type="spellStart"/>
      <w:r w:rsidRPr="006C19C9">
        <w:rPr>
          <w:rFonts w:ascii="Times New Roman" w:hAnsi="Times New Roman" w:cs="Times New Roman"/>
          <w:sz w:val="26"/>
          <w:szCs w:val="26"/>
        </w:rPr>
        <w:t>Волонга</w:t>
      </w:r>
      <w:proofErr w:type="spellEnd"/>
      <w:r w:rsidRPr="006C19C9">
        <w:rPr>
          <w:rFonts w:ascii="Times New Roman" w:hAnsi="Times New Roman" w:cs="Times New Roman"/>
          <w:sz w:val="26"/>
          <w:szCs w:val="26"/>
        </w:rPr>
        <w:t>, д. Волоковая, д. Ве</w:t>
      </w:r>
      <w:r w:rsidR="0085053D">
        <w:rPr>
          <w:rFonts w:ascii="Times New Roman" w:hAnsi="Times New Roman" w:cs="Times New Roman"/>
          <w:sz w:val="26"/>
          <w:szCs w:val="26"/>
        </w:rPr>
        <w:t>рхняя Пеша, д. Мгла, д. Кия, д. </w:t>
      </w:r>
      <w:proofErr w:type="spellStart"/>
      <w:r w:rsidRPr="006C19C9">
        <w:rPr>
          <w:rFonts w:ascii="Times New Roman" w:hAnsi="Times New Roman" w:cs="Times New Roman"/>
          <w:sz w:val="26"/>
          <w:szCs w:val="26"/>
        </w:rPr>
        <w:t>Щелино</w:t>
      </w:r>
      <w:proofErr w:type="spellEnd"/>
      <w:r w:rsidRPr="006C19C9">
        <w:rPr>
          <w:rFonts w:ascii="Times New Roman" w:hAnsi="Times New Roman" w:cs="Times New Roman"/>
          <w:sz w:val="26"/>
          <w:szCs w:val="26"/>
        </w:rPr>
        <w:t xml:space="preserve">, с. </w:t>
      </w:r>
      <w:proofErr w:type="spellStart"/>
      <w:r w:rsidRPr="006C19C9">
        <w:rPr>
          <w:rFonts w:ascii="Times New Roman" w:hAnsi="Times New Roman" w:cs="Times New Roman"/>
          <w:sz w:val="26"/>
          <w:szCs w:val="26"/>
        </w:rPr>
        <w:t>Несь</w:t>
      </w:r>
      <w:proofErr w:type="spellEnd"/>
      <w:r w:rsidRPr="006C19C9">
        <w:rPr>
          <w:rFonts w:ascii="Times New Roman" w:hAnsi="Times New Roman" w:cs="Times New Roman"/>
          <w:sz w:val="26"/>
          <w:szCs w:val="26"/>
        </w:rPr>
        <w:t xml:space="preserve">, д. </w:t>
      </w:r>
      <w:proofErr w:type="spellStart"/>
      <w:r w:rsidRPr="006C19C9">
        <w:rPr>
          <w:rFonts w:ascii="Times New Roman" w:hAnsi="Times New Roman" w:cs="Times New Roman"/>
          <w:sz w:val="26"/>
          <w:szCs w:val="26"/>
        </w:rPr>
        <w:t>Осколково</w:t>
      </w:r>
      <w:proofErr w:type="spellEnd"/>
      <w:r w:rsidRPr="006C19C9">
        <w:rPr>
          <w:rFonts w:ascii="Times New Roman" w:hAnsi="Times New Roman" w:cs="Times New Roman"/>
          <w:sz w:val="26"/>
          <w:szCs w:val="26"/>
        </w:rPr>
        <w:t xml:space="preserve">, д. </w:t>
      </w:r>
      <w:proofErr w:type="spellStart"/>
      <w:r w:rsidRPr="006C19C9">
        <w:rPr>
          <w:rFonts w:ascii="Times New Roman" w:hAnsi="Times New Roman" w:cs="Times New Roman"/>
          <w:sz w:val="26"/>
          <w:szCs w:val="26"/>
        </w:rPr>
        <w:t>Вижас</w:t>
      </w:r>
      <w:proofErr w:type="spellEnd"/>
      <w:r w:rsidRPr="006C19C9">
        <w:rPr>
          <w:rFonts w:ascii="Times New Roman" w:hAnsi="Times New Roman" w:cs="Times New Roman"/>
          <w:sz w:val="26"/>
          <w:szCs w:val="26"/>
        </w:rPr>
        <w:t xml:space="preserve">, д. </w:t>
      </w:r>
      <w:proofErr w:type="spellStart"/>
      <w:r w:rsidRPr="006C19C9">
        <w:rPr>
          <w:rFonts w:ascii="Times New Roman" w:hAnsi="Times New Roman" w:cs="Times New Roman"/>
          <w:sz w:val="26"/>
          <w:szCs w:val="26"/>
        </w:rPr>
        <w:t>Тошвиска</w:t>
      </w:r>
      <w:proofErr w:type="spellEnd"/>
      <w:r w:rsidRPr="006C19C9">
        <w:rPr>
          <w:rFonts w:ascii="Times New Roman" w:hAnsi="Times New Roman" w:cs="Times New Roman"/>
          <w:sz w:val="26"/>
          <w:szCs w:val="26"/>
        </w:rPr>
        <w:t xml:space="preserve">, д. </w:t>
      </w:r>
      <w:proofErr w:type="spellStart"/>
      <w:r w:rsidRPr="006C19C9">
        <w:rPr>
          <w:rFonts w:ascii="Times New Roman" w:hAnsi="Times New Roman" w:cs="Times New Roman"/>
          <w:sz w:val="26"/>
          <w:szCs w:val="26"/>
        </w:rPr>
        <w:t>Пылемец</w:t>
      </w:r>
      <w:proofErr w:type="spellEnd"/>
      <w:r w:rsidRPr="006C19C9">
        <w:rPr>
          <w:rFonts w:ascii="Times New Roman" w:hAnsi="Times New Roman" w:cs="Times New Roman"/>
          <w:sz w:val="26"/>
          <w:szCs w:val="26"/>
        </w:rPr>
        <w:t xml:space="preserve"> и </w:t>
      </w:r>
      <w:r w:rsidRPr="0085053D">
        <w:rPr>
          <w:rFonts w:ascii="Times New Roman" w:hAnsi="Times New Roman" w:cs="Times New Roman"/>
          <w:b/>
          <w:sz w:val="26"/>
          <w:szCs w:val="26"/>
        </w:rPr>
        <w:t>предусматриваются</w:t>
      </w:r>
      <w:r w:rsidRPr="006C19C9">
        <w:rPr>
          <w:rFonts w:ascii="Times New Roman" w:hAnsi="Times New Roman" w:cs="Times New Roman"/>
          <w:sz w:val="26"/>
          <w:szCs w:val="26"/>
        </w:rPr>
        <w:t xml:space="preserve"> в </w:t>
      </w:r>
      <w:r w:rsidRPr="0085053D">
        <w:rPr>
          <w:rFonts w:ascii="Times New Roman" w:hAnsi="Times New Roman" w:cs="Times New Roman"/>
          <w:b/>
          <w:sz w:val="26"/>
          <w:szCs w:val="26"/>
        </w:rPr>
        <w:t>2024</w:t>
      </w:r>
      <w:r w:rsidRPr="006C19C9">
        <w:rPr>
          <w:rFonts w:ascii="Times New Roman" w:hAnsi="Times New Roman" w:cs="Times New Roman"/>
          <w:sz w:val="26"/>
          <w:szCs w:val="26"/>
        </w:rPr>
        <w:t xml:space="preserve"> году на </w:t>
      </w:r>
      <w:r w:rsidRPr="0085053D">
        <w:rPr>
          <w:rFonts w:ascii="Times New Roman" w:hAnsi="Times New Roman" w:cs="Times New Roman"/>
          <w:b/>
          <w:sz w:val="26"/>
          <w:szCs w:val="26"/>
        </w:rPr>
        <w:t>те же цели</w:t>
      </w:r>
      <w:r w:rsidRPr="006C19C9">
        <w:rPr>
          <w:rFonts w:ascii="Times New Roman" w:hAnsi="Times New Roman" w:cs="Times New Roman"/>
          <w:sz w:val="26"/>
          <w:szCs w:val="26"/>
        </w:rPr>
        <w:t xml:space="preserve"> в сумме </w:t>
      </w:r>
      <w:r w:rsidRPr="0085053D">
        <w:rPr>
          <w:rFonts w:ascii="Times New Roman" w:hAnsi="Times New Roman" w:cs="Times New Roman"/>
          <w:b/>
          <w:sz w:val="26"/>
          <w:szCs w:val="26"/>
        </w:rPr>
        <w:t>88,8</w:t>
      </w:r>
      <w:r w:rsidRPr="006C19C9">
        <w:rPr>
          <w:rFonts w:ascii="Times New Roman" w:hAnsi="Times New Roman" w:cs="Times New Roman"/>
          <w:sz w:val="26"/>
          <w:szCs w:val="26"/>
        </w:rPr>
        <w:t xml:space="preserve"> т</w:t>
      </w:r>
      <w:r w:rsidR="0085053D">
        <w:rPr>
          <w:rFonts w:ascii="Times New Roman" w:hAnsi="Times New Roman" w:cs="Times New Roman"/>
          <w:sz w:val="26"/>
          <w:szCs w:val="26"/>
        </w:rPr>
        <w:t>ыс</w:t>
      </w:r>
      <w:r w:rsidRPr="006C19C9">
        <w:rPr>
          <w:rFonts w:ascii="Times New Roman" w:hAnsi="Times New Roman" w:cs="Times New Roman"/>
          <w:sz w:val="26"/>
          <w:szCs w:val="26"/>
        </w:rPr>
        <w:t>.</w:t>
      </w:r>
      <w:r w:rsidR="0085053D">
        <w:rPr>
          <w:rFonts w:ascii="Times New Roman" w:hAnsi="Times New Roman" w:cs="Times New Roman"/>
          <w:sz w:val="26"/>
          <w:szCs w:val="26"/>
        </w:rPr>
        <w:t> </w:t>
      </w:r>
      <w:r w:rsidRPr="006C19C9">
        <w:rPr>
          <w:rFonts w:ascii="Times New Roman" w:hAnsi="Times New Roman" w:cs="Times New Roman"/>
          <w:sz w:val="26"/>
          <w:szCs w:val="26"/>
        </w:rPr>
        <w:t>р</w:t>
      </w:r>
      <w:r w:rsidR="0085053D">
        <w:rPr>
          <w:rFonts w:ascii="Times New Roman" w:hAnsi="Times New Roman" w:cs="Times New Roman"/>
          <w:sz w:val="26"/>
          <w:szCs w:val="26"/>
        </w:rPr>
        <w:t>уб</w:t>
      </w:r>
      <w:r w:rsidRPr="006C19C9">
        <w:rPr>
          <w:rFonts w:ascii="Times New Roman" w:hAnsi="Times New Roman" w:cs="Times New Roman"/>
          <w:sz w:val="26"/>
          <w:szCs w:val="26"/>
        </w:rPr>
        <w:t>.</w:t>
      </w:r>
    </w:p>
    <w:p w:rsidR="006C19C9" w:rsidRPr="006C19C9" w:rsidRDefault="006C19C9" w:rsidP="006C19C9">
      <w:pPr>
        <w:tabs>
          <w:tab w:val="left" w:pos="1134"/>
        </w:tabs>
        <w:spacing w:after="0" w:line="240" w:lineRule="auto"/>
        <w:ind w:firstLine="709"/>
        <w:jc w:val="both"/>
        <w:rPr>
          <w:rFonts w:ascii="Times New Roman" w:hAnsi="Times New Roman" w:cs="Times New Roman"/>
          <w:sz w:val="26"/>
          <w:szCs w:val="26"/>
        </w:rPr>
      </w:pPr>
      <w:r w:rsidRPr="006C19C9">
        <w:rPr>
          <w:rFonts w:ascii="Times New Roman" w:hAnsi="Times New Roman" w:cs="Times New Roman"/>
          <w:sz w:val="26"/>
          <w:szCs w:val="26"/>
        </w:rPr>
        <w:t>Администрацией Заполярного района заключён контракт с Ненецким филиалом ФБУЗ «Центр гигиены и эпидемиологии в Архангельской области и Ненецком автономном округе» на сумму 198,7 тыс. рублей (контракт прилагается).</w:t>
      </w:r>
    </w:p>
    <w:p w:rsidR="006C19C9" w:rsidRPr="006C19C9" w:rsidRDefault="006C19C9" w:rsidP="006C19C9">
      <w:pPr>
        <w:tabs>
          <w:tab w:val="left" w:pos="1134"/>
        </w:tabs>
        <w:spacing w:after="0" w:line="240" w:lineRule="auto"/>
        <w:ind w:firstLine="709"/>
        <w:jc w:val="both"/>
        <w:rPr>
          <w:rFonts w:ascii="Times New Roman" w:hAnsi="Times New Roman" w:cs="Times New Roman"/>
          <w:sz w:val="26"/>
          <w:szCs w:val="26"/>
        </w:rPr>
      </w:pPr>
      <w:r w:rsidRPr="006C19C9">
        <w:rPr>
          <w:rFonts w:ascii="Times New Roman" w:hAnsi="Times New Roman" w:cs="Times New Roman"/>
          <w:sz w:val="26"/>
          <w:szCs w:val="26"/>
        </w:rPr>
        <w:t xml:space="preserve">В связи с тем, что контракт с Ненецким филиалом ФБУЗ «Центр гигиены и эпидемиологии в Архангельской области и Ненецком автономном округе» заключён 17.04.2023, выполнить отбор и доставку проб в январе, феврале, марте и до середины апреля 2023 года не представилось возможным. </w:t>
      </w:r>
    </w:p>
    <w:p w:rsidR="006C19C9" w:rsidRPr="006C19C9" w:rsidRDefault="006C19C9" w:rsidP="006C19C9">
      <w:pPr>
        <w:tabs>
          <w:tab w:val="left" w:pos="1134"/>
        </w:tabs>
        <w:spacing w:after="0" w:line="240" w:lineRule="auto"/>
        <w:ind w:firstLine="709"/>
        <w:jc w:val="both"/>
        <w:rPr>
          <w:rFonts w:ascii="Times New Roman" w:hAnsi="Times New Roman" w:cs="Times New Roman"/>
          <w:sz w:val="26"/>
          <w:szCs w:val="26"/>
        </w:rPr>
      </w:pPr>
      <w:r w:rsidRPr="006C19C9">
        <w:rPr>
          <w:rFonts w:ascii="Times New Roman" w:hAnsi="Times New Roman" w:cs="Times New Roman"/>
          <w:sz w:val="26"/>
          <w:szCs w:val="26"/>
        </w:rPr>
        <w:lastRenderedPageBreak/>
        <w:t>В настоящее время, доставка проб воды в рамках реализации данного контракта продолжается, фактически выполнены</w:t>
      </w:r>
      <w:r w:rsidR="0085053D">
        <w:rPr>
          <w:rFonts w:ascii="Times New Roman" w:hAnsi="Times New Roman" w:cs="Times New Roman"/>
          <w:sz w:val="26"/>
          <w:szCs w:val="26"/>
        </w:rPr>
        <w:t xml:space="preserve"> и оплачены работы на сумму 109 </w:t>
      </w:r>
      <w:r w:rsidRPr="006C19C9">
        <w:rPr>
          <w:rFonts w:ascii="Times New Roman" w:hAnsi="Times New Roman" w:cs="Times New Roman"/>
          <w:sz w:val="26"/>
          <w:szCs w:val="26"/>
        </w:rPr>
        <w:t>910,0 руб</w:t>
      </w:r>
      <w:r w:rsidR="0085053D">
        <w:rPr>
          <w:rFonts w:ascii="Times New Roman" w:hAnsi="Times New Roman" w:cs="Times New Roman"/>
          <w:sz w:val="26"/>
          <w:szCs w:val="26"/>
        </w:rPr>
        <w:t>. Остаток средств составляет 88 </w:t>
      </w:r>
      <w:r w:rsidRPr="006C19C9">
        <w:rPr>
          <w:rFonts w:ascii="Times New Roman" w:hAnsi="Times New Roman" w:cs="Times New Roman"/>
          <w:sz w:val="26"/>
          <w:szCs w:val="26"/>
        </w:rPr>
        <w:t>790,0 руб.</w:t>
      </w:r>
    </w:p>
    <w:p w:rsidR="006C19C9" w:rsidRPr="006C19C9" w:rsidRDefault="006C19C9" w:rsidP="006C19C9">
      <w:pPr>
        <w:tabs>
          <w:tab w:val="left" w:pos="1134"/>
        </w:tabs>
        <w:spacing w:after="0" w:line="240" w:lineRule="auto"/>
        <w:ind w:firstLine="709"/>
        <w:jc w:val="both"/>
        <w:rPr>
          <w:rFonts w:ascii="Times New Roman" w:hAnsi="Times New Roman" w:cs="Times New Roman"/>
          <w:sz w:val="26"/>
          <w:szCs w:val="26"/>
        </w:rPr>
      </w:pPr>
      <w:r w:rsidRPr="006C19C9">
        <w:rPr>
          <w:rFonts w:ascii="Times New Roman" w:hAnsi="Times New Roman" w:cs="Times New Roman"/>
          <w:sz w:val="26"/>
          <w:szCs w:val="26"/>
        </w:rPr>
        <w:t>Срок оказания услуг по данному контракту по 26.12.2023, срок действия контракта до 31.01.2024. Учитывая имеющуюся сложившуюся практику по предоставлению финансовых документов подрядной организацией в адрес Администрации Заполярного района и регулярным наличием ошибок и неточностей в ней, до окончания календарного года мероприятие оплачено не будет.</w:t>
      </w:r>
    </w:p>
    <w:p w:rsidR="006C19C9" w:rsidRDefault="006C19C9" w:rsidP="006C19C9">
      <w:pPr>
        <w:tabs>
          <w:tab w:val="left" w:pos="1134"/>
        </w:tabs>
        <w:spacing w:after="120" w:line="240" w:lineRule="auto"/>
        <w:ind w:firstLine="709"/>
        <w:jc w:val="both"/>
        <w:rPr>
          <w:rFonts w:ascii="Times New Roman" w:hAnsi="Times New Roman" w:cs="Times New Roman"/>
          <w:sz w:val="26"/>
          <w:szCs w:val="26"/>
        </w:rPr>
      </w:pPr>
      <w:r w:rsidRPr="006C19C9">
        <w:rPr>
          <w:rFonts w:ascii="Times New Roman" w:hAnsi="Times New Roman" w:cs="Times New Roman"/>
          <w:sz w:val="26"/>
          <w:szCs w:val="26"/>
        </w:rPr>
        <w:t>В связи с тем, что финансирование по ме</w:t>
      </w:r>
      <w:r w:rsidR="0085053D">
        <w:rPr>
          <w:rFonts w:ascii="Times New Roman" w:hAnsi="Times New Roman" w:cs="Times New Roman"/>
          <w:sz w:val="26"/>
          <w:szCs w:val="26"/>
        </w:rPr>
        <w:t>роприятию запланировано на 2023 </w:t>
      </w:r>
      <w:r w:rsidRPr="006C19C9">
        <w:rPr>
          <w:rFonts w:ascii="Times New Roman" w:hAnsi="Times New Roman" w:cs="Times New Roman"/>
          <w:sz w:val="26"/>
          <w:szCs w:val="26"/>
        </w:rPr>
        <w:t xml:space="preserve">год, а срок принятия услуг и их финансирование составляет более 20 рабочих дней (п. 4.7 контракта), </w:t>
      </w:r>
      <w:proofErr w:type="spellStart"/>
      <w:r w:rsidRPr="006C19C9">
        <w:rPr>
          <w:rFonts w:ascii="Times New Roman" w:hAnsi="Times New Roman" w:cs="Times New Roman"/>
          <w:sz w:val="26"/>
          <w:szCs w:val="26"/>
        </w:rPr>
        <w:t>переностится</w:t>
      </w:r>
      <w:proofErr w:type="spellEnd"/>
      <w:r w:rsidRPr="006C19C9">
        <w:rPr>
          <w:rFonts w:ascii="Times New Roman" w:hAnsi="Times New Roman" w:cs="Times New Roman"/>
          <w:sz w:val="26"/>
          <w:szCs w:val="26"/>
        </w:rPr>
        <w:t xml:space="preserve"> оставший</w:t>
      </w:r>
      <w:r w:rsidR="0085053D">
        <w:rPr>
          <w:rFonts w:ascii="Times New Roman" w:hAnsi="Times New Roman" w:cs="Times New Roman"/>
          <w:sz w:val="26"/>
          <w:szCs w:val="26"/>
        </w:rPr>
        <w:t>ся объём финансирования на 2024 </w:t>
      </w:r>
      <w:r w:rsidRPr="006C19C9">
        <w:rPr>
          <w:rFonts w:ascii="Times New Roman" w:hAnsi="Times New Roman" w:cs="Times New Roman"/>
          <w:sz w:val="26"/>
          <w:szCs w:val="26"/>
        </w:rPr>
        <w:t>год без нарушения условий контракта по приёмке и оплате</w:t>
      </w:r>
      <w:r w:rsidR="0085053D">
        <w:rPr>
          <w:rFonts w:ascii="Times New Roman" w:hAnsi="Times New Roman" w:cs="Times New Roman"/>
          <w:sz w:val="26"/>
          <w:szCs w:val="26"/>
        </w:rPr>
        <w:t>.</w:t>
      </w:r>
    </w:p>
    <w:p w:rsidR="006C19C9" w:rsidRPr="006C19C9" w:rsidRDefault="006C19C9" w:rsidP="006C19C9">
      <w:pPr>
        <w:tabs>
          <w:tab w:val="left" w:pos="1134"/>
        </w:tabs>
        <w:spacing w:after="0" w:line="240" w:lineRule="auto"/>
        <w:ind w:firstLine="709"/>
        <w:jc w:val="both"/>
        <w:rPr>
          <w:rFonts w:ascii="Times New Roman" w:hAnsi="Times New Roman" w:cs="Times New Roman"/>
          <w:sz w:val="26"/>
          <w:szCs w:val="26"/>
        </w:rPr>
      </w:pPr>
      <w:r w:rsidRPr="006C19C9">
        <w:rPr>
          <w:rFonts w:ascii="Times New Roman" w:hAnsi="Times New Roman" w:cs="Times New Roman"/>
          <w:sz w:val="26"/>
          <w:szCs w:val="26"/>
        </w:rPr>
        <w:t xml:space="preserve">На основании служебной записки </w:t>
      </w:r>
      <w:r w:rsidRPr="0085053D">
        <w:rPr>
          <w:rFonts w:ascii="Times New Roman" w:hAnsi="Times New Roman" w:cs="Times New Roman"/>
          <w:b/>
          <w:sz w:val="26"/>
          <w:szCs w:val="26"/>
        </w:rPr>
        <w:t>МКУ ЗР «Северное»</w:t>
      </w:r>
      <w:r w:rsidRPr="006C19C9">
        <w:rPr>
          <w:rFonts w:ascii="Times New Roman" w:hAnsi="Times New Roman" w:cs="Times New Roman"/>
          <w:sz w:val="26"/>
          <w:szCs w:val="26"/>
        </w:rPr>
        <w:t xml:space="preserve"> </w:t>
      </w:r>
      <w:r w:rsidRPr="0085053D">
        <w:rPr>
          <w:rFonts w:ascii="Times New Roman" w:hAnsi="Times New Roman" w:cs="Times New Roman"/>
          <w:b/>
          <w:sz w:val="26"/>
          <w:szCs w:val="26"/>
        </w:rPr>
        <w:t>уменьшаются</w:t>
      </w:r>
      <w:r w:rsidRPr="006C19C9">
        <w:rPr>
          <w:rFonts w:ascii="Times New Roman" w:hAnsi="Times New Roman" w:cs="Times New Roman"/>
          <w:sz w:val="26"/>
          <w:szCs w:val="26"/>
        </w:rPr>
        <w:t xml:space="preserve"> ассигнования в </w:t>
      </w:r>
      <w:r w:rsidRPr="0085053D">
        <w:rPr>
          <w:rFonts w:ascii="Times New Roman" w:hAnsi="Times New Roman" w:cs="Times New Roman"/>
          <w:b/>
          <w:sz w:val="26"/>
          <w:szCs w:val="26"/>
        </w:rPr>
        <w:t>2023</w:t>
      </w:r>
      <w:r w:rsidRPr="006C19C9">
        <w:rPr>
          <w:rFonts w:ascii="Times New Roman" w:hAnsi="Times New Roman" w:cs="Times New Roman"/>
          <w:sz w:val="26"/>
          <w:szCs w:val="26"/>
        </w:rPr>
        <w:t xml:space="preserve"> году, предусмотренные на мероприятие «</w:t>
      </w:r>
      <w:r w:rsidRPr="0085053D">
        <w:rPr>
          <w:rFonts w:ascii="Times New Roman" w:hAnsi="Times New Roman" w:cs="Times New Roman"/>
          <w:b/>
          <w:sz w:val="26"/>
          <w:szCs w:val="26"/>
        </w:rPr>
        <w:t>Строительство очистных сооружений производитель</w:t>
      </w:r>
      <w:r w:rsidR="002F52C4">
        <w:rPr>
          <w:rFonts w:ascii="Times New Roman" w:hAnsi="Times New Roman" w:cs="Times New Roman"/>
          <w:b/>
          <w:sz w:val="26"/>
          <w:szCs w:val="26"/>
        </w:rPr>
        <w:t>ностью 2500 куб. м в сутки в п. </w:t>
      </w:r>
      <w:r w:rsidRPr="0085053D">
        <w:rPr>
          <w:rFonts w:ascii="Times New Roman" w:hAnsi="Times New Roman" w:cs="Times New Roman"/>
          <w:b/>
          <w:sz w:val="26"/>
          <w:szCs w:val="26"/>
        </w:rPr>
        <w:t>Искателей</w:t>
      </w:r>
      <w:r w:rsidRPr="006C19C9">
        <w:rPr>
          <w:rFonts w:ascii="Times New Roman" w:hAnsi="Times New Roman" w:cs="Times New Roman"/>
          <w:sz w:val="26"/>
          <w:szCs w:val="26"/>
        </w:rPr>
        <w:t>», в сумме</w:t>
      </w:r>
      <w:r w:rsidR="0085053D">
        <w:rPr>
          <w:rFonts w:ascii="Times New Roman" w:hAnsi="Times New Roman" w:cs="Times New Roman"/>
          <w:sz w:val="26"/>
          <w:szCs w:val="26"/>
        </w:rPr>
        <w:t xml:space="preserve"> </w:t>
      </w:r>
      <w:r w:rsidR="0085053D" w:rsidRPr="0085053D">
        <w:rPr>
          <w:rFonts w:ascii="Times New Roman" w:hAnsi="Times New Roman" w:cs="Times New Roman"/>
          <w:b/>
          <w:sz w:val="26"/>
          <w:szCs w:val="26"/>
        </w:rPr>
        <w:t>12 </w:t>
      </w:r>
      <w:r w:rsidRPr="0085053D">
        <w:rPr>
          <w:rFonts w:ascii="Times New Roman" w:hAnsi="Times New Roman" w:cs="Times New Roman"/>
          <w:b/>
          <w:sz w:val="26"/>
          <w:szCs w:val="26"/>
        </w:rPr>
        <w:t>594,7</w:t>
      </w:r>
      <w:r w:rsidRPr="006C19C9">
        <w:rPr>
          <w:rFonts w:ascii="Times New Roman" w:hAnsi="Times New Roman" w:cs="Times New Roman"/>
          <w:sz w:val="26"/>
          <w:szCs w:val="26"/>
        </w:rPr>
        <w:t xml:space="preserve"> тыс. руб.</w:t>
      </w:r>
    </w:p>
    <w:p w:rsidR="006C19C9" w:rsidRPr="006C19C9" w:rsidRDefault="006C19C9" w:rsidP="006C19C9">
      <w:pPr>
        <w:tabs>
          <w:tab w:val="left" w:pos="1134"/>
        </w:tabs>
        <w:spacing w:after="0" w:line="240" w:lineRule="auto"/>
        <w:ind w:firstLine="709"/>
        <w:jc w:val="both"/>
        <w:rPr>
          <w:rFonts w:ascii="Times New Roman" w:hAnsi="Times New Roman" w:cs="Times New Roman"/>
          <w:sz w:val="26"/>
          <w:szCs w:val="26"/>
        </w:rPr>
      </w:pPr>
      <w:r w:rsidRPr="006C19C9">
        <w:rPr>
          <w:rFonts w:ascii="Times New Roman" w:hAnsi="Times New Roman" w:cs="Times New Roman"/>
          <w:sz w:val="26"/>
          <w:szCs w:val="26"/>
        </w:rPr>
        <w:t>В целях реализации мероприятия по строительству очистных сооружений производительностью 2500 куб. м. в сутки в п. Искателей заключен муниципальный контракт № 0184300000412000378-0071785-02 от 29.12.2012 с ЗАО «СПИНОКС» со сроком исполнения не позднее 15 сентября 2015 года. Стоимость ра</w:t>
      </w:r>
      <w:r w:rsidR="0085053D">
        <w:rPr>
          <w:rFonts w:ascii="Times New Roman" w:hAnsi="Times New Roman" w:cs="Times New Roman"/>
          <w:sz w:val="26"/>
          <w:szCs w:val="26"/>
        </w:rPr>
        <w:t>бот по контракту составляет 406 765 </w:t>
      </w:r>
      <w:r w:rsidRPr="006C19C9">
        <w:rPr>
          <w:rFonts w:ascii="Times New Roman" w:hAnsi="Times New Roman" w:cs="Times New Roman"/>
          <w:sz w:val="26"/>
          <w:szCs w:val="26"/>
        </w:rPr>
        <w:t>354,0 руб.</w:t>
      </w:r>
    </w:p>
    <w:p w:rsidR="006C19C9" w:rsidRPr="006C19C9" w:rsidRDefault="006C19C9" w:rsidP="006C19C9">
      <w:pPr>
        <w:tabs>
          <w:tab w:val="left" w:pos="1134"/>
        </w:tabs>
        <w:spacing w:after="0" w:line="240" w:lineRule="auto"/>
        <w:ind w:firstLine="709"/>
        <w:jc w:val="both"/>
        <w:rPr>
          <w:rFonts w:ascii="Times New Roman" w:hAnsi="Times New Roman" w:cs="Times New Roman"/>
          <w:sz w:val="26"/>
          <w:szCs w:val="26"/>
        </w:rPr>
      </w:pPr>
      <w:r w:rsidRPr="006C19C9">
        <w:rPr>
          <w:rFonts w:ascii="Times New Roman" w:hAnsi="Times New Roman" w:cs="Times New Roman"/>
          <w:sz w:val="26"/>
          <w:szCs w:val="26"/>
        </w:rPr>
        <w:t>18.07.2014 между Управлением жилищно-коммунального хозяйства и строительства администрации муниципального района «Заполярный район» (заказчик), Обществом (генподрядчик) и муниципальным казенным учреждением Заполярного района «Северное» (правопреемник заказчика) (далее - Учреждение) заключено соглашение № 004-2014у об уступке прав требования по контракту. По условиям этого соглашения с момента его заключения Учреждение приняло на себя все права и обязанности заказчика по контракту.</w:t>
      </w:r>
    </w:p>
    <w:p w:rsidR="006C19C9" w:rsidRPr="006C19C9" w:rsidRDefault="006C19C9" w:rsidP="006C19C9">
      <w:pPr>
        <w:tabs>
          <w:tab w:val="left" w:pos="1134"/>
        </w:tabs>
        <w:spacing w:after="0" w:line="240" w:lineRule="auto"/>
        <w:ind w:firstLine="709"/>
        <w:jc w:val="both"/>
        <w:rPr>
          <w:rFonts w:ascii="Times New Roman" w:hAnsi="Times New Roman" w:cs="Times New Roman"/>
          <w:sz w:val="26"/>
          <w:szCs w:val="26"/>
        </w:rPr>
      </w:pPr>
      <w:r w:rsidRPr="006C19C9">
        <w:rPr>
          <w:rFonts w:ascii="Times New Roman" w:hAnsi="Times New Roman" w:cs="Times New Roman"/>
          <w:sz w:val="26"/>
          <w:szCs w:val="26"/>
        </w:rPr>
        <w:t>Согласно акту выполненных работ по форме КС-2, справки о стоимости выполненных работ по форме КС-3 № 33 от 16.12.2021 стоимость выполненных работ по Контракту составляет 390</w:t>
      </w:r>
      <w:r w:rsidR="0085053D">
        <w:rPr>
          <w:rFonts w:ascii="Times New Roman" w:hAnsi="Times New Roman" w:cs="Times New Roman"/>
          <w:sz w:val="26"/>
          <w:szCs w:val="26"/>
        </w:rPr>
        <w:t> </w:t>
      </w:r>
      <w:r w:rsidRPr="006C19C9">
        <w:rPr>
          <w:rFonts w:ascii="Times New Roman" w:hAnsi="Times New Roman" w:cs="Times New Roman"/>
          <w:sz w:val="26"/>
          <w:szCs w:val="26"/>
        </w:rPr>
        <w:t>260</w:t>
      </w:r>
      <w:r w:rsidR="0085053D">
        <w:rPr>
          <w:rFonts w:ascii="Times New Roman" w:hAnsi="Times New Roman" w:cs="Times New Roman"/>
          <w:sz w:val="26"/>
          <w:szCs w:val="26"/>
        </w:rPr>
        <w:t> </w:t>
      </w:r>
      <w:r w:rsidRPr="006C19C9">
        <w:rPr>
          <w:rFonts w:ascii="Times New Roman" w:hAnsi="Times New Roman" w:cs="Times New Roman"/>
          <w:sz w:val="26"/>
          <w:szCs w:val="26"/>
        </w:rPr>
        <w:t>834,56</w:t>
      </w:r>
      <w:r w:rsidR="0085053D">
        <w:rPr>
          <w:rFonts w:ascii="Times New Roman" w:hAnsi="Times New Roman" w:cs="Times New Roman"/>
          <w:sz w:val="26"/>
          <w:szCs w:val="26"/>
        </w:rPr>
        <w:t> </w:t>
      </w:r>
      <w:r w:rsidRPr="006C19C9">
        <w:rPr>
          <w:rFonts w:ascii="Times New Roman" w:hAnsi="Times New Roman" w:cs="Times New Roman"/>
          <w:sz w:val="26"/>
          <w:szCs w:val="26"/>
        </w:rPr>
        <w:t>руб. 27.12.2021 Учреждение направило в адрес Общества соглашение о расторжении Контракта по факту выполненных работ на сумму 390</w:t>
      </w:r>
      <w:r w:rsidR="0085053D">
        <w:rPr>
          <w:rFonts w:ascii="Times New Roman" w:hAnsi="Times New Roman" w:cs="Times New Roman"/>
          <w:sz w:val="26"/>
          <w:szCs w:val="26"/>
        </w:rPr>
        <w:t> </w:t>
      </w:r>
      <w:r w:rsidRPr="006C19C9">
        <w:rPr>
          <w:rFonts w:ascii="Times New Roman" w:hAnsi="Times New Roman" w:cs="Times New Roman"/>
          <w:sz w:val="26"/>
          <w:szCs w:val="26"/>
        </w:rPr>
        <w:t>260</w:t>
      </w:r>
      <w:r w:rsidR="0085053D">
        <w:rPr>
          <w:rFonts w:ascii="Times New Roman" w:hAnsi="Times New Roman" w:cs="Times New Roman"/>
          <w:sz w:val="26"/>
          <w:szCs w:val="26"/>
        </w:rPr>
        <w:t> </w:t>
      </w:r>
      <w:r w:rsidRPr="006C19C9">
        <w:rPr>
          <w:rFonts w:ascii="Times New Roman" w:hAnsi="Times New Roman" w:cs="Times New Roman"/>
          <w:sz w:val="26"/>
          <w:szCs w:val="26"/>
        </w:rPr>
        <w:t xml:space="preserve">834,56 руб. (письмо № 01-20-55/21-0-0 от 27.12.2021). Подписанное соглашение в адрес Учреждения не вернулось. </w:t>
      </w:r>
    </w:p>
    <w:p w:rsidR="006C19C9" w:rsidRPr="006C19C9" w:rsidRDefault="006C19C9" w:rsidP="006C19C9">
      <w:pPr>
        <w:tabs>
          <w:tab w:val="left" w:pos="1134"/>
        </w:tabs>
        <w:spacing w:after="0" w:line="240" w:lineRule="auto"/>
        <w:ind w:firstLine="709"/>
        <w:jc w:val="both"/>
        <w:rPr>
          <w:rFonts w:ascii="Times New Roman" w:hAnsi="Times New Roman" w:cs="Times New Roman"/>
          <w:sz w:val="26"/>
          <w:szCs w:val="26"/>
        </w:rPr>
      </w:pPr>
      <w:r w:rsidRPr="006C19C9">
        <w:rPr>
          <w:rFonts w:ascii="Times New Roman" w:hAnsi="Times New Roman" w:cs="Times New Roman"/>
          <w:sz w:val="26"/>
          <w:szCs w:val="26"/>
        </w:rPr>
        <w:t>Решением Арбитражного суда Архангельской области от 15.06.2023 по делу № А05-4316/2022 по первоначальному иску Учреждения к Обществу контракт расторгнут, иск удовлетворен частично на сумму 17</w:t>
      </w:r>
      <w:r w:rsidR="0085053D">
        <w:rPr>
          <w:rFonts w:ascii="Times New Roman" w:hAnsi="Times New Roman" w:cs="Times New Roman"/>
          <w:sz w:val="26"/>
          <w:szCs w:val="26"/>
        </w:rPr>
        <w:t> 229 </w:t>
      </w:r>
      <w:r w:rsidRPr="006C19C9">
        <w:rPr>
          <w:rFonts w:ascii="Times New Roman" w:hAnsi="Times New Roman" w:cs="Times New Roman"/>
          <w:sz w:val="26"/>
          <w:szCs w:val="26"/>
        </w:rPr>
        <w:t xml:space="preserve">565,0 руб. неустойки. </w:t>
      </w:r>
    </w:p>
    <w:p w:rsidR="006C19C9" w:rsidRPr="006C19C9" w:rsidRDefault="006C19C9" w:rsidP="006C19C9">
      <w:pPr>
        <w:tabs>
          <w:tab w:val="left" w:pos="1134"/>
        </w:tabs>
        <w:spacing w:after="0" w:line="240" w:lineRule="auto"/>
        <w:ind w:firstLine="709"/>
        <w:jc w:val="both"/>
        <w:rPr>
          <w:rFonts w:ascii="Times New Roman" w:hAnsi="Times New Roman" w:cs="Times New Roman"/>
          <w:sz w:val="26"/>
          <w:szCs w:val="26"/>
        </w:rPr>
      </w:pPr>
      <w:r w:rsidRPr="006C19C9">
        <w:rPr>
          <w:rFonts w:ascii="Times New Roman" w:hAnsi="Times New Roman" w:cs="Times New Roman"/>
          <w:sz w:val="26"/>
          <w:szCs w:val="26"/>
        </w:rPr>
        <w:t>Встречный иск Общества удовлетворен частично на с</w:t>
      </w:r>
      <w:r w:rsidR="0085053D">
        <w:rPr>
          <w:rFonts w:ascii="Times New Roman" w:hAnsi="Times New Roman" w:cs="Times New Roman"/>
          <w:sz w:val="26"/>
          <w:szCs w:val="26"/>
        </w:rPr>
        <w:t>умму 3 </w:t>
      </w:r>
      <w:r w:rsidRPr="006C19C9">
        <w:rPr>
          <w:rFonts w:ascii="Times New Roman" w:hAnsi="Times New Roman" w:cs="Times New Roman"/>
          <w:sz w:val="26"/>
          <w:szCs w:val="26"/>
        </w:rPr>
        <w:t>909</w:t>
      </w:r>
      <w:r w:rsidR="0085053D">
        <w:rPr>
          <w:rFonts w:ascii="Times New Roman" w:hAnsi="Times New Roman" w:cs="Times New Roman"/>
          <w:sz w:val="26"/>
          <w:szCs w:val="26"/>
        </w:rPr>
        <w:t> </w:t>
      </w:r>
      <w:r w:rsidRPr="006C19C9">
        <w:rPr>
          <w:rFonts w:ascii="Times New Roman" w:hAnsi="Times New Roman" w:cs="Times New Roman"/>
          <w:sz w:val="26"/>
          <w:szCs w:val="26"/>
        </w:rPr>
        <w:t>725 руб. 94</w:t>
      </w:r>
      <w:r w:rsidR="0085053D">
        <w:rPr>
          <w:rFonts w:ascii="Times New Roman" w:hAnsi="Times New Roman" w:cs="Times New Roman"/>
          <w:sz w:val="26"/>
          <w:szCs w:val="26"/>
        </w:rPr>
        <w:t> </w:t>
      </w:r>
      <w:r w:rsidRPr="006C19C9">
        <w:rPr>
          <w:rFonts w:ascii="Times New Roman" w:hAnsi="Times New Roman" w:cs="Times New Roman"/>
          <w:sz w:val="26"/>
          <w:szCs w:val="26"/>
        </w:rPr>
        <w:t>коп. долга, 30</w:t>
      </w:r>
      <w:r w:rsidR="0085053D">
        <w:rPr>
          <w:rFonts w:ascii="Times New Roman" w:hAnsi="Times New Roman" w:cs="Times New Roman"/>
          <w:sz w:val="26"/>
          <w:szCs w:val="26"/>
        </w:rPr>
        <w:t> </w:t>
      </w:r>
      <w:r w:rsidRPr="006C19C9">
        <w:rPr>
          <w:rFonts w:ascii="Times New Roman" w:hAnsi="Times New Roman" w:cs="Times New Roman"/>
          <w:sz w:val="26"/>
          <w:szCs w:val="26"/>
        </w:rPr>
        <w:t>108 руб. в возмещение расходов</w:t>
      </w:r>
      <w:r w:rsidR="0085053D">
        <w:rPr>
          <w:rFonts w:ascii="Times New Roman" w:hAnsi="Times New Roman" w:cs="Times New Roman"/>
          <w:sz w:val="26"/>
          <w:szCs w:val="26"/>
        </w:rPr>
        <w:t xml:space="preserve"> по государственной пошлине, 41 </w:t>
      </w:r>
      <w:r w:rsidRPr="006C19C9">
        <w:rPr>
          <w:rFonts w:ascii="Times New Roman" w:hAnsi="Times New Roman" w:cs="Times New Roman"/>
          <w:sz w:val="26"/>
          <w:szCs w:val="26"/>
        </w:rPr>
        <w:t xml:space="preserve">319 руб. в возмещение расходов </w:t>
      </w:r>
      <w:r w:rsidR="0085053D">
        <w:rPr>
          <w:rFonts w:ascii="Times New Roman" w:hAnsi="Times New Roman" w:cs="Times New Roman"/>
          <w:sz w:val="26"/>
          <w:szCs w:val="26"/>
        </w:rPr>
        <w:t>на экспертизу, всего на сумму 3 </w:t>
      </w:r>
      <w:r w:rsidRPr="006C19C9">
        <w:rPr>
          <w:rFonts w:ascii="Times New Roman" w:hAnsi="Times New Roman" w:cs="Times New Roman"/>
          <w:sz w:val="26"/>
          <w:szCs w:val="26"/>
        </w:rPr>
        <w:t>981</w:t>
      </w:r>
      <w:r w:rsidR="0085053D">
        <w:rPr>
          <w:rFonts w:ascii="Times New Roman" w:hAnsi="Times New Roman" w:cs="Times New Roman"/>
          <w:sz w:val="26"/>
          <w:szCs w:val="26"/>
        </w:rPr>
        <w:t> 152 руб. 94 </w:t>
      </w:r>
      <w:r w:rsidRPr="006C19C9">
        <w:rPr>
          <w:rFonts w:ascii="Times New Roman" w:hAnsi="Times New Roman" w:cs="Times New Roman"/>
          <w:sz w:val="26"/>
          <w:szCs w:val="26"/>
        </w:rPr>
        <w:t>коп.</w:t>
      </w:r>
    </w:p>
    <w:p w:rsidR="006C19C9" w:rsidRPr="006C19C9" w:rsidRDefault="006C19C9" w:rsidP="006C19C9">
      <w:pPr>
        <w:tabs>
          <w:tab w:val="left" w:pos="1134"/>
        </w:tabs>
        <w:spacing w:after="0" w:line="240" w:lineRule="auto"/>
        <w:ind w:firstLine="709"/>
        <w:jc w:val="both"/>
        <w:rPr>
          <w:rFonts w:ascii="Times New Roman" w:hAnsi="Times New Roman" w:cs="Times New Roman"/>
          <w:sz w:val="26"/>
          <w:szCs w:val="26"/>
        </w:rPr>
      </w:pPr>
      <w:r w:rsidRPr="006C19C9">
        <w:rPr>
          <w:rFonts w:ascii="Times New Roman" w:hAnsi="Times New Roman" w:cs="Times New Roman"/>
          <w:sz w:val="26"/>
          <w:szCs w:val="26"/>
        </w:rPr>
        <w:t>За вычетом стоимости выполненных Обществом</w:t>
      </w:r>
      <w:r w:rsidR="0085053D">
        <w:rPr>
          <w:rFonts w:ascii="Times New Roman" w:hAnsi="Times New Roman" w:cs="Times New Roman"/>
          <w:sz w:val="26"/>
          <w:szCs w:val="26"/>
        </w:rPr>
        <w:t xml:space="preserve"> дополнительных работ в сумме 3 909 </w:t>
      </w:r>
      <w:r w:rsidRPr="006C19C9">
        <w:rPr>
          <w:rFonts w:ascii="Times New Roman" w:hAnsi="Times New Roman" w:cs="Times New Roman"/>
          <w:sz w:val="26"/>
          <w:szCs w:val="26"/>
        </w:rPr>
        <w:t>725 руб. 94 коп. взысканию с Общества в пользу Учреждени</w:t>
      </w:r>
      <w:r w:rsidR="0085053D">
        <w:rPr>
          <w:rFonts w:ascii="Times New Roman" w:hAnsi="Times New Roman" w:cs="Times New Roman"/>
          <w:sz w:val="26"/>
          <w:szCs w:val="26"/>
        </w:rPr>
        <w:t>я подлежит неустойка в сумме 13 </w:t>
      </w:r>
      <w:r w:rsidRPr="006C19C9">
        <w:rPr>
          <w:rFonts w:ascii="Times New Roman" w:hAnsi="Times New Roman" w:cs="Times New Roman"/>
          <w:sz w:val="26"/>
          <w:szCs w:val="26"/>
        </w:rPr>
        <w:t>319</w:t>
      </w:r>
      <w:r w:rsidR="0085053D">
        <w:rPr>
          <w:rFonts w:ascii="Times New Roman" w:hAnsi="Times New Roman" w:cs="Times New Roman"/>
          <w:sz w:val="26"/>
          <w:szCs w:val="26"/>
        </w:rPr>
        <w:t> </w:t>
      </w:r>
      <w:r w:rsidRPr="006C19C9">
        <w:rPr>
          <w:rFonts w:ascii="Times New Roman" w:hAnsi="Times New Roman" w:cs="Times New Roman"/>
          <w:sz w:val="26"/>
          <w:szCs w:val="26"/>
        </w:rPr>
        <w:t>839</w:t>
      </w:r>
      <w:r w:rsidR="0085053D">
        <w:rPr>
          <w:rFonts w:ascii="Times New Roman" w:hAnsi="Times New Roman" w:cs="Times New Roman"/>
          <w:sz w:val="26"/>
          <w:szCs w:val="26"/>
        </w:rPr>
        <w:t> </w:t>
      </w:r>
      <w:r w:rsidRPr="006C19C9">
        <w:rPr>
          <w:rFonts w:ascii="Times New Roman" w:hAnsi="Times New Roman" w:cs="Times New Roman"/>
          <w:sz w:val="26"/>
          <w:szCs w:val="26"/>
        </w:rPr>
        <w:t xml:space="preserve">руб. 06 коп. </w:t>
      </w:r>
    </w:p>
    <w:p w:rsidR="006C19C9" w:rsidRPr="006C19C9" w:rsidRDefault="006C19C9" w:rsidP="006C19C9">
      <w:pPr>
        <w:tabs>
          <w:tab w:val="left" w:pos="1134"/>
        </w:tabs>
        <w:spacing w:after="0" w:line="240" w:lineRule="auto"/>
        <w:ind w:firstLine="709"/>
        <w:jc w:val="both"/>
        <w:rPr>
          <w:rFonts w:ascii="Times New Roman" w:hAnsi="Times New Roman" w:cs="Times New Roman"/>
          <w:sz w:val="26"/>
          <w:szCs w:val="26"/>
        </w:rPr>
      </w:pPr>
      <w:r w:rsidRPr="006C19C9">
        <w:rPr>
          <w:rFonts w:ascii="Times New Roman" w:hAnsi="Times New Roman" w:cs="Times New Roman"/>
          <w:sz w:val="26"/>
          <w:szCs w:val="26"/>
        </w:rPr>
        <w:t>Постановлением Четырнадцатого арбитражного апелляционного суда от 01.09.2023 Решение суда оставлено без изменения.</w:t>
      </w:r>
    </w:p>
    <w:p w:rsidR="006C19C9" w:rsidRPr="006C19C9" w:rsidRDefault="006C19C9" w:rsidP="006C19C9">
      <w:pPr>
        <w:tabs>
          <w:tab w:val="left" w:pos="1134"/>
        </w:tabs>
        <w:spacing w:after="0" w:line="240" w:lineRule="auto"/>
        <w:ind w:firstLine="709"/>
        <w:jc w:val="both"/>
        <w:rPr>
          <w:rFonts w:ascii="Times New Roman" w:hAnsi="Times New Roman" w:cs="Times New Roman"/>
          <w:sz w:val="26"/>
          <w:szCs w:val="26"/>
          <w:highlight w:val="cyan"/>
        </w:rPr>
      </w:pPr>
      <w:r w:rsidRPr="006C19C9">
        <w:rPr>
          <w:rFonts w:ascii="Times New Roman" w:hAnsi="Times New Roman" w:cs="Times New Roman"/>
          <w:sz w:val="26"/>
          <w:szCs w:val="26"/>
        </w:rPr>
        <w:lastRenderedPageBreak/>
        <w:t>14 декабря 2023 года состоялось судебное заседание по делу № А05-4316/2022 МКУ ЗР «Северное» к ЗАО «СПИНОКС» по рассмотрению кассационной жалобы ЗАО «СПИНОКС», решение суда оставлено без изменений</w:t>
      </w:r>
      <w:r w:rsidR="0085053D">
        <w:rPr>
          <w:rFonts w:ascii="Times New Roman" w:hAnsi="Times New Roman" w:cs="Times New Roman"/>
          <w:sz w:val="26"/>
          <w:szCs w:val="26"/>
        </w:rPr>
        <w:t>.</w:t>
      </w:r>
    </w:p>
    <w:p w:rsidR="0085053D" w:rsidRPr="0085053D" w:rsidRDefault="0085053D" w:rsidP="0085053D">
      <w:pPr>
        <w:spacing w:before="240" w:after="120"/>
        <w:ind w:firstLine="709"/>
        <w:jc w:val="both"/>
        <w:rPr>
          <w:rFonts w:ascii="Times New Roman" w:hAnsi="Times New Roman" w:cs="Times New Roman"/>
          <w:b/>
          <w:sz w:val="26"/>
          <w:szCs w:val="26"/>
        </w:rPr>
      </w:pPr>
      <w:r w:rsidRPr="0085053D">
        <w:rPr>
          <w:rFonts w:ascii="Times New Roman" w:hAnsi="Times New Roman" w:cs="Times New Roman"/>
          <w:b/>
          <w:sz w:val="26"/>
          <w:szCs w:val="26"/>
        </w:rPr>
        <w:t>МП "Развитие энергетики муниципального района "Заполярный район" на 2021-2030 годы"</w:t>
      </w:r>
    </w:p>
    <w:p w:rsidR="0085053D" w:rsidRPr="0085053D" w:rsidRDefault="0085053D" w:rsidP="0085053D">
      <w:pPr>
        <w:tabs>
          <w:tab w:val="left" w:pos="1134"/>
        </w:tabs>
        <w:spacing w:after="0" w:line="240" w:lineRule="auto"/>
        <w:ind w:firstLine="709"/>
        <w:jc w:val="both"/>
        <w:rPr>
          <w:rFonts w:ascii="Times New Roman" w:hAnsi="Times New Roman" w:cs="Times New Roman"/>
          <w:sz w:val="26"/>
          <w:szCs w:val="26"/>
        </w:rPr>
      </w:pPr>
      <w:r w:rsidRPr="0085053D">
        <w:rPr>
          <w:rFonts w:ascii="Times New Roman" w:hAnsi="Times New Roman" w:cs="Times New Roman"/>
          <w:sz w:val="26"/>
          <w:szCs w:val="26"/>
        </w:rPr>
        <w:t xml:space="preserve">На основании служебной записки отдела ЖКХ, энергетики, транспорта и экологии Администрации Заполярного района </w:t>
      </w:r>
      <w:r w:rsidRPr="0085053D">
        <w:rPr>
          <w:rFonts w:ascii="Times New Roman" w:hAnsi="Times New Roman" w:cs="Times New Roman"/>
          <w:b/>
          <w:sz w:val="26"/>
          <w:szCs w:val="26"/>
        </w:rPr>
        <w:t>исключаются</w:t>
      </w:r>
      <w:r w:rsidRPr="0085053D">
        <w:rPr>
          <w:rFonts w:ascii="Times New Roman" w:hAnsi="Times New Roman" w:cs="Times New Roman"/>
          <w:sz w:val="26"/>
          <w:szCs w:val="26"/>
        </w:rPr>
        <w:t xml:space="preserve"> ассигнования, предусмотренные в </w:t>
      </w:r>
      <w:r w:rsidRPr="0085053D">
        <w:rPr>
          <w:rFonts w:ascii="Times New Roman" w:hAnsi="Times New Roman" w:cs="Times New Roman"/>
          <w:b/>
          <w:sz w:val="26"/>
          <w:szCs w:val="26"/>
        </w:rPr>
        <w:t>2023</w:t>
      </w:r>
      <w:r w:rsidRPr="0085053D">
        <w:rPr>
          <w:rFonts w:ascii="Times New Roman" w:hAnsi="Times New Roman" w:cs="Times New Roman"/>
          <w:sz w:val="26"/>
          <w:szCs w:val="26"/>
        </w:rPr>
        <w:t xml:space="preserve"> году на мероприятие «</w:t>
      </w:r>
      <w:r w:rsidRPr="0085053D">
        <w:rPr>
          <w:rFonts w:ascii="Times New Roman" w:hAnsi="Times New Roman" w:cs="Times New Roman"/>
          <w:b/>
          <w:sz w:val="26"/>
          <w:szCs w:val="26"/>
        </w:rPr>
        <w:t xml:space="preserve">Приобретение участка высоковольтной ЛЭП 10 </w:t>
      </w:r>
      <w:proofErr w:type="spellStart"/>
      <w:r w:rsidRPr="0085053D">
        <w:rPr>
          <w:rFonts w:ascii="Times New Roman" w:hAnsi="Times New Roman" w:cs="Times New Roman"/>
          <w:b/>
          <w:sz w:val="26"/>
          <w:szCs w:val="26"/>
        </w:rPr>
        <w:t>кВ</w:t>
      </w:r>
      <w:proofErr w:type="spellEnd"/>
      <w:r w:rsidRPr="0085053D">
        <w:rPr>
          <w:rFonts w:ascii="Times New Roman" w:hAnsi="Times New Roman" w:cs="Times New Roman"/>
          <w:b/>
          <w:sz w:val="26"/>
          <w:szCs w:val="26"/>
        </w:rPr>
        <w:t xml:space="preserve"> в с. </w:t>
      </w:r>
      <w:proofErr w:type="spellStart"/>
      <w:r w:rsidRPr="0085053D">
        <w:rPr>
          <w:rFonts w:ascii="Times New Roman" w:hAnsi="Times New Roman" w:cs="Times New Roman"/>
          <w:b/>
          <w:sz w:val="26"/>
          <w:szCs w:val="26"/>
        </w:rPr>
        <w:t>Несь</w:t>
      </w:r>
      <w:proofErr w:type="spellEnd"/>
      <w:r w:rsidRPr="0085053D">
        <w:rPr>
          <w:rFonts w:ascii="Times New Roman" w:hAnsi="Times New Roman" w:cs="Times New Roman"/>
          <w:sz w:val="26"/>
          <w:szCs w:val="26"/>
        </w:rPr>
        <w:t xml:space="preserve"> Сельского поселения «</w:t>
      </w:r>
      <w:proofErr w:type="spellStart"/>
      <w:r w:rsidRPr="0085053D">
        <w:rPr>
          <w:rFonts w:ascii="Times New Roman" w:hAnsi="Times New Roman" w:cs="Times New Roman"/>
          <w:sz w:val="26"/>
          <w:szCs w:val="26"/>
        </w:rPr>
        <w:t>Канинский</w:t>
      </w:r>
      <w:proofErr w:type="spellEnd"/>
      <w:r w:rsidRPr="0085053D">
        <w:rPr>
          <w:rFonts w:ascii="Times New Roman" w:hAnsi="Times New Roman" w:cs="Times New Roman"/>
          <w:sz w:val="26"/>
          <w:szCs w:val="26"/>
        </w:rPr>
        <w:t xml:space="preserve"> сельсовет» ЗР НАО», в сумме </w:t>
      </w:r>
      <w:r w:rsidRPr="0085053D">
        <w:rPr>
          <w:rFonts w:ascii="Times New Roman" w:hAnsi="Times New Roman" w:cs="Times New Roman"/>
          <w:b/>
          <w:sz w:val="26"/>
          <w:szCs w:val="26"/>
        </w:rPr>
        <w:t>3 521,0</w:t>
      </w:r>
      <w:r>
        <w:rPr>
          <w:rFonts w:ascii="Times New Roman" w:hAnsi="Times New Roman" w:cs="Times New Roman"/>
          <w:sz w:val="26"/>
          <w:szCs w:val="26"/>
        </w:rPr>
        <w:t> </w:t>
      </w:r>
      <w:r w:rsidRPr="0085053D">
        <w:rPr>
          <w:rFonts w:ascii="Times New Roman" w:hAnsi="Times New Roman" w:cs="Times New Roman"/>
          <w:sz w:val="26"/>
          <w:szCs w:val="26"/>
        </w:rPr>
        <w:t>т</w:t>
      </w:r>
      <w:r>
        <w:rPr>
          <w:rFonts w:ascii="Times New Roman" w:hAnsi="Times New Roman" w:cs="Times New Roman"/>
          <w:sz w:val="26"/>
          <w:szCs w:val="26"/>
        </w:rPr>
        <w:t>ыс</w:t>
      </w:r>
      <w:r w:rsidRPr="0085053D">
        <w:rPr>
          <w:rFonts w:ascii="Times New Roman" w:hAnsi="Times New Roman" w:cs="Times New Roman"/>
          <w:sz w:val="26"/>
          <w:szCs w:val="26"/>
        </w:rPr>
        <w:t>.</w:t>
      </w:r>
      <w:r>
        <w:rPr>
          <w:rFonts w:ascii="Times New Roman" w:hAnsi="Times New Roman" w:cs="Times New Roman"/>
          <w:sz w:val="26"/>
          <w:szCs w:val="26"/>
        </w:rPr>
        <w:t> </w:t>
      </w:r>
      <w:r w:rsidRPr="0085053D">
        <w:rPr>
          <w:rFonts w:ascii="Times New Roman" w:hAnsi="Times New Roman" w:cs="Times New Roman"/>
          <w:sz w:val="26"/>
          <w:szCs w:val="26"/>
        </w:rPr>
        <w:t>р</w:t>
      </w:r>
      <w:r>
        <w:rPr>
          <w:rFonts w:ascii="Times New Roman" w:hAnsi="Times New Roman" w:cs="Times New Roman"/>
          <w:sz w:val="26"/>
          <w:szCs w:val="26"/>
        </w:rPr>
        <w:t>уб</w:t>
      </w:r>
      <w:r w:rsidRPr="0085053D">
        <w:rPr>
          <w:rFonts w:ascii="Times New Roman" w:hAnsi="Times New Roman" w:cs="Times New Roman"/>
          <w:sz w:val="26"/>
          <w:szCs w:val="26"/>
        </w:rPr>
        <w:t xml:space="preserve">. и </w:t>
      </w:r>
      <w:r w:rsidRPr="0085053D">
        <w:rPr>
          <w:rFonts w:ascii="Times New Roman" w:hAnsi="Times New Roman" w:cs="Times New Roman"/>
          <w:b/>
          <w:sz w:val="26"/>
          <w:szCs w:val="26"/>
        </w:rPr>
        <w:t>предусматриваются в том же объеме на те же цели</w:t>
      </w:r>
      <w:r w:rsidRPr="0085053D">
        <w:rPr>
          <w:rFonts w:ascii="Times New Roman" w:hAnsi="Times New Roman" w:cs="Times New Roman"/>
          <w:sz w:val="26"/>
          <w:szCs w:val="26"/>
        </w:rPr>
        <w:t xml:space="preserve"> в </w:t>
      </w:r>
      <w:r w:rsidRPr="0085053D">
        <w:rPr>
          <w:rFonts w:ascii="Times New Roman" w:hAnsi="Times New Roman" w:cs="Times New Roman"/>
          <w:b/>
          <w:sz w:val="26"/>
          <w:szCs w:val="26"/>
        </w:rPr>
        <w:t xml:space="preserve">2024 </w:t>
      </w:r>
      <w:r w:rsidRPr="0085053D">
        <w:rPr>
          <w:rFonts w:ascii="Times New Roman" w:hAnsi="Times New Roman" w:cs="Times New Roman"/>
          <w:sz w:val="26"/>
          <w:szCs w:val="26"/>
        </w:rPr>
        <w:t>году.</w:t>
      </w:r>
    </w:p>
    <w:p w:rsidR="0085053D" w:rsidRPr="0085053D" w:rsidRDefault="0085053D" w:rsidP="0085053D">
      <w:pPr>
        <w:tabs>
          <w:tab w:val="left" w:pos="1134"/>
        </w:tabs>
        <w:spacing w:after="0" w:line="240" w:lineRule="auto"/>
        <w:ind w:firstLine="709"/>
        <w:jc w:val="both"/>
        <w:rPr>
          <w:rFonts w:ascii="Times New Roman" w:hAnsi="Times New Roman" w:cs="Times New Roman"/>
          <w:sz w:val="26"/>
          <w:szCs w:val="26"/>
        </w:rPr>
      </w:pPr>
      <w:r w:rsidRPr="0085053D">
        <w:rPr>
          <w:rFonts w:ascii="Times New Roman" w:hAnsi="Times New Roman" w:cs="Times New Roman"/>
          <w:sz w:val="26"/>
          <w:szCs w:val="26"/>
        </w:rPr>
        <w:t>В 2023 году для реализации указанного мероприятия предусмотрены бюджетные ассигнования в виде субсидии на осуществление муниципальным предприятием Заполярного района "</w:t>
      </w:r>
      <w:proofErr w:type="spellStart"/>
      <w:r w:rsidRPr="0085053D">
        <w:rPr>
          <w:rFonts w:ascii="Times New Roman" w:hAnsi="Times New Roman" w:cs="Times New Roman"/>
          <w:sz w:val="26"/>
          <w:szCs w:val="26"/>
        </w:rPr>
        <w:t>Севержилкомсервис</w:t>
      </w:r>
      <w:proofErr w:type="spellEnd"/>
      <w:r w:rsidRPr="0085053D">
        <w:rPr>
          <w:rFonts w:ascii="Times New Roman" w:hAnsi="Times New Roman" w:cs="Times New Roman"/>
          <w:sz w:val="26"/>
          <w:szCs w:val="26"/>
        </w:rPr>
        <w:t>" капитальных вложений в объекты муниципальной собственности муниципального района "Заполярный район" в размере 3</w:t>
      </w:r>
      <w:r>
        <w:rPr>
          <w:rFonts w:ascii="Times New Roman" w:hAnsi="Times New Roman" w:cs="Times New Roman"/>
          <w:sz w:val="26"/>
          <w:szCs w:val="26"/>
        </w:rPr>
        <w:t> </w:t>
      </w:r>
      <w:r w:rsidRPr="0085053D">
        <w:rPr>
          <w:rFonts w:ascii="Times New Roman" w:hAnsi="Times New Roman" w:cs="Times New Roman"/>
          <w:sz w:val="26"/>
          <w:szCs w:val="26"/>
        </w:rPr>
        <w:t>521,0</w:t>
      </w:r>
      <w:r>
        <w:rPr>
          <w:rFonts w:ascii="Times New Roman" w:hAnsi="Times New Roman" w:cs="Times New Roman"/>
          <w:sz w:val="26"/>
          <w:szCs w:val="26"/>
        </w:rPr>
        <w:t> </w:t>
      </w:r>
      <w:r w:rsidRPr="0085053D">
        <w:rPr>
          <w:rFonts w:ascii="Times New Roman" w:hAnsi="Times New Roman" w:cs="Times New Roman"/>
          <w:sz w:val="26"/>
          <w:szCs w:val="26"/>
        </w:rPr>
        <w:t>т</w:t>
      </w:r>
      <w:r>
        <w:rPr>
          <w:rFonts w:ascii="Times New Roman" w:hAnsi="Times New Roman" w:cs="Times New Roman"/>
          <w:sz w:val="26"/>
          <w:szCs w:val="26"/>
        </w:rPr>
        <w:t>ыс</w:t>
      </w:r>
      <w:r w:rsidRPr="0085053D">
        <w:rPr>
          <w:rFonts w:ascii="Times New Roman" w:hAnsi="Times New Roman" w:cs="Times New Roman"/>
          <w:sz w:val="26"/>
          <w:szCs w:val="26"/>
        </w:rPr>
        <w:t>.</w:t>
      </w:r>
      <w:r>
        <w:rPr>
          <w:rFonts w:ascii="Times New Roman" w:hAnsi="Times New Roman" w:cs="Times New Roman"/>
          <w:sz w:val="26"/>
          <w:szCs w:val="26"/>
        </w:rPr>
        <w:t> </w:t>
      </w:r>
      <w:r w:rsidRPr="0085053D">
        <w:rPr>
          <w:rFonts w:ascii="Times New Roman" w:hAnsi="Times New Roman" w:cs="Times New Roman"/>
          <w:sz w:val="26"/>
          <w:szCs w:val="26"/>
        </w:rPr>
        <w:t>р</w:t>
      </w:r>
      <w:r>
        <w:rPr>
          <w:rFonts w:ascii="Times New Roman" w:hAnsi="Times New Roman" w:cs="Times New Roman"/>
          <w:sz w:val="26"/>
          <w:szCs w:val="26"/>
        </w:rPr>
        <w:t>уб</w:t>
      </w:r>
      <w:r w:rsidRPr="0085053D">
        <w:rPr>
          <w:rFonts w:ascii="Times New Roman" w:hAnsi="Times New Roman" w:cs="Times New Roman"/>
          <w:sz w:val="26"/>
          <w:szCs w:val="26"/>
        </w:rPr>
        <w:t xml:space="preserve">., средства предприятия </w:t>
      </w:r>
      <w:r>
        <w:rPr>
          <w:rFonts w:ascii="Times New Roman" w:hAnsi="Times New Roman" w:cs="Times New Roman"/>
          <w:sz w:val="26"/>
          <w:szCs w:val="26"/>
        </w:rPr>
        <w:noBreakHyphen/>
      </w:r>
      <w:r w:rsidRPr="0085053D">
        <w:rPr>
          <w:rFonts w:ascii="Times New Roman" w:hAnsi="Times New Roman" w:cs="Times New Roman"/>
          <w:sz w:val="26"/>
          <w:szCs w:val="26"/>
        </w:rPr>
        <w:t xml:space="preserve"> 704,2 т</w:t>
      </w:r>
      <w:r>
        <w:rPr>
          <w:rFonts w:ascii="Times New Roman" w:hAnsi="Times New Roman" w:cs="Times New Roman"/>
          <w:sz w:val="26"/>
          <w:szCs w:val="26"/>
        </w:rPr>
        <w:t>ыс</w:t>
      </w:r>
      <w:r w:rsidRPr="0085053D">
        <w:rPr>
          <w:rFonts w:ascii="Times New Roman" w:hAnsi="Times New Roman" w:cs="Times New Roman"/>
          <w:sz w:val="26"/>
          <w:szCs w:val="26"/>
        </w:rPr>
        <w:t>.</w:t>
      </w:r>
      <w:r>
        <w:rPr>
          <w:rFonts w:ascii="Times New Roman" w:hAnsi="Times New Roman" w:cs="Times New Roman"/>
          <w:sz w:val="26"/>
          <w:szCs w:val="26"/>
        </w:rPr>
        <w:t> </w:t>
      </w:r>
      <w:r w:rsidRPr="0085053D">
        <w:rPr>
          <w:rFonts w:ascii="Times New Roman" w:hAnsi="Times New Roman" w:cs="Times New Roman"/>
          <w:sz w:val="26"/>
          <w:szCs w:val="26"/>
        </w:rPr>
        <w:t>р</w:t>
      </w:r>
      <w:r>
        <w:rPr>
          <w:rFonts w:ascii="Times New Roman" w:hAnsi="Times New Roman" w:cs="Times New Roman"/>
          <w:sz w:val="26"/>
          <w:szCs w:val="26"/>
        </w:rPr>
        <w:t>уб</w:t>
      </w:r>
      <w:r w:rsidRPr="0085053D">
        <w:rPr>
          <w:rFonts w:ascii="Times New Roman" w:hAnsi="Times New Roman" w:cs="Times New Roman"/>
          <w:sz w:val="26"/>
          <w:szCs w:val="26"/>
        </w:rPr>
        <w:t>.</w:t>
      </w:r>
    </w:p>
    <w:p w:rsidR="0085053D" w:rsidRPr="0085053D" w:rsidRDefault="0085053D" w:rsidP="0085053D">
      <w:pPr>
        <w:tabs>
          <w:tab w:val="left" w:pos="1134"/>
        </w:tabs>
        <w:spacing w:after="0" w:line="240" w:lineRule="auto"/>
        <w:ind w:firstLine="709"/>
        <w:jc w:val="both"/>
        <w:rPr>
          <w:rFonts w:ascii="Times New Roman" w:hAnsi="Times New Roman" w:cs="Times New Roman"/>
          <w:sz w:val="26"/>
          <w:szCs w:val="26"/>
        </w:rPr>
      </w:pPr>
      <w:r w:rsidRPr="0085053D">
        <w:rPr>
          <w:rFonts w:ascii="Times New Roman" w:hAnsi="Times New Roman" w:cs="Times New Roman"/>
          <w:sz w:val="26"/>
          <w:szCs w:val="26"/>
        </w:rPr>
        <w:t>По результатам электронного аукциона, между МП ЗР «</w:t>
      </w:r>
      <w:proofErr w:type="spellStart"/>
      <w:r w:rsidRPr="0085053D">
        <w:rPr>
          <w:rFonts w:ascii="Times New Roman" w:hAnsi="Times New Roman" w:cs="Times New Roman"/>
          <w:sz w:val="26"/>
          <w:szCs w:val="26"/>
        </w:rPr>
        <w:t>Севержилкомсервис</w:t>
      </w:r>
      <w:proofErr w:type="spellEnd"/>
      <w:r w:rsidRPr="0085053D">
        <w:rPr>
          <w:rFonts w:ascii="Times New Roman" w:hAnsi="Times New Roman" w:cs="Times New Roman"/>
          <w:sz w:val="26"/>
          <w:szCs w:val="26"/>
        </w:rPr>
        <w:t xml:space="preserve">» и ООО «ОПОРА» заключен муниципальный контракт № 124/2023 от 30.10.2023 на приобретение участка высоковольтной ЛЭП 10кВ в с. </w:t>
      </w:r>
      <w:proofErr w:type="spellStart"/>
      <w:r w:rsidRPr="0085053D">
        <w:rPr>
          <w:rFonts w:ascii="Times New Roman" w:hAnsi="Times New Roman" w:cs="Times New Roman"/>
          <w:sz w:val="26"/>
          <w:szCs w:val="26"/>
        </w:rPr>
        <w:t>Несь</w:t>
      </w:r>
      <w:proofErr w:type="spellEnd"/>
      <w:r w:rsidRPr="0085053D">
        <w:rPr>
          <w:rFonts w:ascii="Times New Roman" w:hAnsi="Times New Roman" w:cs="Times New Roman"/>
          <w:sz w:val="26"/>
          <w:szCs w:val="26"/>
        </w:rPr>
        <w:t xml:space="preserve"> Сельского поселения «</w:t>
      </w:r>
      <w:proofErr w:type="spellStart"/>
      <w:r w:rsidRPr="0085053D">
        <w:rPr>
          <w:rFonts w:ascii="Times New Roman" w:hAnsi="Times New Roman" w:cs="Times New Roman"/>
          <w:sz w:val="26"/>
          <w:szCs w:val="26"/>
        </w:rPr>
        <w:t>Канинский</w:t>
      </w:r>
      <w:proofErr w:type="spellEnd"/>
      <w:r w:rsidRPr="0085053D">
        <w:rPr>
          <w:rFonts w:ascii="Times New Roman" w:hAnsi="Times New Roman" w:cs="Times New Roman"/>
          <w:sz w:val="26"/>
          <w:szCs w:val="26"/>
        </w:rPr>
        <w:t xml:space="preserve"> сельсовет» ЗР НАО. Цена контракта составляет 4</w:t>
      </w:r>
      <w:r>
        <w:rPr>
          <w:rFonts w:ascii="Times New Roman" w:hAnsi="Times New Roman" w:cs="Times New Roman"/>
          <w:sz w:val="26"/>
          <w:szCs w:val="26"/>
        </w:rPr>
        <w:t> </w:t>
      </w:r>
      <w:r w:rsidRPr="0085053D">
        <w:rPr>
          <w:rFonts w:ascii="Times New Roman" w:hAnsi="Times New Roman" w:cs="Times New Roman"/>
          <w:sz w:val="26"/>
          <w:szCs w:val="26"/>
        </w:rPr>
        <w:t>225</w:t>
      </w:r>
      <w:r>
        <w:rPr>
          <w:rFonts w:ascii="Times New Roman" w:hAnsi="Times New Roman" w:cs="Times New Roman"/>
          <w:sz w:val="26"/>
          <w:szCs w:val="26"/>
        </w:rPr>
        <w:t> </w:t>
      </w:r>
      <w:r w:rsidRPr="0085053D">
        <w:rPr>
          <w:rFonts w:ascii="Times New Roman" w:hAnsi="Times New Roman" w:cs="Times New Roman"/>
          <w:sz w:val="26"/>
          <w:szCs w:val="26"/>
        </w:rPr>
        <w:t>200,00 руб., в том числе НДС 704</w:t>
      </w:r>
      <w:r>
        <w:rPr>
          <w:rFonts w:ascii="Times New Roman" w:hAnsi="Times New Roman" w:cs="Times New Roman"/>
          <w:sz w:val="26"/>
          <w:szCs w:val="26"/>
        </w:rPr>
        <w:t> </w:t>
      </w:r>
      <w:r w:rsidRPr="0085053D">
        <w:rPr>
          <w:rFonts w:ascii="Times New Roman" w:hAnsi="Times New Roman" w:cs="Times New Roman"/>
          <w:sz w:val="26"/>
          <w:szCs w:val="26"/>
        </w:rPr>
        <w:t>200,00 рублей. Срок выполнения р</w:t>
      </w:r>
      <w:r>
        <w:rPr>
          <w:rFonts w:ascii="Times New Roman" w:hAnsi="Times New Roman" w:cs="Times New Roman"/>
          <w:sz w:val="26"/>
          <w:szCs w:val="26"/>
        </w:rPr>
        <w:t>абот установлен 29 февраля 2024 </w:t>
      </w:r>
      <w:r w:rsidRPr="0085053D">
        <w:rPr>
          <w:rFonts w:ascii="Times New Roman" w:hAnsi="Times New Roman" w:cs="Times New Roman"/>
          <w:sz w:val="26"/>
          <w:szCs w:val="26"/>
        </w:rPr>
        <w:t xml:space="preserve">года с момента заключения контракта 2023 года. </w:t>
      </w:r>
    </w:p>
    <w:p w:rsidR="0085053D" w:rsidRPr="0085053D" w:rsidRDefault="0085053D" w:rsidP="0085053D">
      <w:pPr>
        <w:tabs>
          <w:tab w:val="left" w:pos="1134"/>
        </w:tabs>
        <w:spacing w:after="0" w:line="240" w:lineRule="auto"/>
        <w:ind w:firstLine="709"/>
        <w:jc w:val="both"/>
        <w:rPr>
          <w:rFonts w:ascii="Times New Roman" w:hAnsi="Times New Roman" w:cs="Times New Roman"/>
          <w:sz w:val="26"/>
          <w:szCs w:val="26"/>
        </w:rPr>
      </w:pPr>
      <w:r w:rsidRPr="0085053D">
        <w:rPr>
          <w:rFonts w:ascii="Times New Roman" w:hAnsi="Times New Roman" w:cs="Times New Roman"/>
          <w:sz w:val="26"/>
          <w:szCs w:val="26"/>
        </w:rPr>
        <w:t xml:space="preserve">Согласно </w:t>
      </w:r>
      <w:proofErr w:type="gramStart"/>
      <w:r w:rsidRPr="0085053D">
        <w:rPr>
          <w:rFonts w:ascii="Times New Roman" w:hAnsi="Times New Roman" w:cs="Times New Roman"/>
          <w:sz w:val="26"/>
          <w:szCs w:val="26"/>
        </w:rPr>
        <w:t>отчету</w:t>
      </w:r>
      <w:proofErr w:type="gramEnd"/>
      <w:r w:rsidRPr="0085053D">
        <w:rPr>
          <w:rFonts w:ascii="Times New Roman" w:hAnsi="Times New Roman" w:cs="Times New Roman"/>
          <w:sz w:val="26"/>
          <w:szCs w:val="26"/>
        </w:rPr>
        <w:t xml:space="preserve"> об оценке рыночной стоимости недвижимого имущества стоимость по</w:t>
      </w:r>
      <w:r>
        <w:rPr>
          <w:rFonts w:ascii="Times New Roman" w:hAnsi="Times New Roman" w:cs="Times New Roman"/>
          <w:sz w:val="26"/>
          <w:szCs w:val="26"/>
        </w:rPr>
        <w:t>строенного объекта составляет 3 </w:t>
      </w:r>
      <w:r w:rsidRPr="0085053D">
        <w:rPr>
          <w:rFonts w:ascii="Times New Roman" w:hAnsi="Times New Roman" w:cs="Times New Roman"/>
          <w:sz w:val="26"/>
          <w:szCs w:val="26"/>
        </w:rPr>
        <w:t>521</w:t>
      </w:r>
      <w:r>
        <w:rPr>
          <w:rFonts w:ascii="Times New Roman" w:hAnsi="Times New Roman" w:cs="Times New Roman"/>
          <w:sz w:val="26"/>
          <w:szCs w:val="26"/>
        </w:rPr>
        <w:t> </w:t>
      </w:r>
      <w:r w:rsidRPr="0085053D">
        <w:rPr>
          <w:rFonts w:ascii="Times New Roman" w:hAnsi="Times New Roman" w:cs="Times New Roman"/>
          <w:sz w:val="26"/>
          <w:szCs w:val="26"/>
        </w:rPr>
        <w:t>000</w:t>
      </w:r>
      <w:r>
        <w:rPr>
          <w:rFonts w:ascii="Times New Roman" w:hAnsi="Times New Roman" w:cs="Times New Roman"/>
          <w:sz w:val="26"/>
          <w:szCs w:val="26"/>
        </w:rPr>
        <w:t> </w:t>
      </w:r>
      <w:r w:rsidRPr="0085053D">
        <w:rPr>
          <w:rFonts w:ascii="Times New Roman" w:hAnsi="Times New Roman" w:cs="Times New Roman"/>
          <w:sz w:val="26"/>
          <w:szCs w:val="26"/>
        </w:rPr>
        <w:t>рублей, НДС 20 % не предусмотрен.</w:t>
      </w:r>
    </w:p>
    <w:p w:rsidR="0085053D" w:rsidRPr="0085053D" w:rsidRDefault="0085053D" w:rsidP="0085053D">
      <w:pPr>
        <w:tabs>
          <w:tab w:val="left" w:pos="1134"/>
        </w:tabs>
        <w:spacing w:after="0" w:line="240" w:lineRule="auto"/>
        <w:ind w:firstLine="709"/>
        <w:jc w:val="both"/>
        <w:rPr>
          <w:rFonts w:ascii="Times New Roman" w:hAnsi="Times New Roman" w:cs="Times New Roman"/>
          <w:sz w:val="26"/>
          <w:szCs w:val="26"/>
        </w:rPr>
      </w:pPr>
      <w:r w:rsidRPr="0085053D">
        <w:rPr>
          <w:rFonts w:ascii="Times New Roman" w:hAnsi="Times New Roman" w:cs="Times New Roman"/>
          <w:sz w:val="26"/>
          <w:szCs w:val="26"/>
        </w:rPr>
        <w:t xml:space="preserve">Администрацией Заполярного района принято решение о добавлении стоимости НДС за счет средств внебюджетных источников (Предприятия) 20% </w:t>
      </w:r>
      <w:r>
        <w:rPr>
          <w:rFonts w:ascii="Times New Roman" w:hAnsi="Times New Roman" w:cs="Times New Roman"/>
          <w:sz w:val="26"/>
          <w:szCs w:val="26"/>
        </w:rPr>
        <w:noBreakHyphen/>
      </w:r>
      <w:r w:rsidRPr="0085053D">
        <w:rPr>
          <w:rFonts w:ascii="Times New Roman" w:hAnsi="Times New Roman" w:cs="Times New Roman"/>
          <w:sz w:val="26"/>
          <w:szCs w:val="26"/>
        </w:rPr>
        <w:t xml:space="preserve"> 704,2 тыс. руб.</w:t>
      </w:r>
    </w:p>
    <w:p w:rsidR="0085053D" w:rsidRPr="0085053D" w:rsidRDefault="0085053D" w:rsidP="0085053D">
      <w:pPr>
        <w:tabs>
          <w:tab w:val="left" w:pos="1134"/>
        </w:tabs>
        <w:spacing w:after="0" w:line="240" w:lineRule="auto"/>
        <w:ind w:firstLine="709"/>
        <w:jc w:val="both"/>
        <w:rPr>
          <w:rFonts w:ascii="Times New Roman" w:hAnsi="Times New Roman" w:cs="Times New Roman"/>
          <w:sz w:val="26"/>
          <w:szCs w:val="26"/>
        </w:rPr>
      </w:pPr>
      <w:r w:rsidRPr="0085053D">
        <w:rPr>
          <w:rFonts w:ascii="Times New Roman" w:hAnsi="Times New Roman" w:cs="Times New Roman"/>
          <w:sz w:val="26"/>
          <w:szCs w:val="26"/>
        </w:rPr>
        <w:t>Общая стоимость инв</w:t>
      </w:r>
      <w:r>
        <w:rPr>
          <w:rFonts w:ascii="Times New Roman" w:hAnsi="Times New Roman" w:cs="Times New Roman"/>
          <w:sz w:val="26"/>
          <w:szCs w:val="26"/>
        </w:rPr>
        <w:t>естиционного проекта составит 4 </w:t>
      </w:r>
      <w:r w:rsidRPr="0085053D">
        <w:rPr>
          <w:rFonts w:ascii="Times New Roman" w:hAnsi="Times New Roman" w:cs="Times New Roman"/>
          <w:sz w:val="26"/>
          <w:szCs w:val="26"/>
        </w:rPr>
        <w:t xml:space="preserve">225,2 тыс. руб., в </w:t>
      </w:r>
      <w:proofErr w:type="spellStart"/>
      <w:r w:rsidRPr="0085053D">
        <w:rPr>
          <w:rFonts w:ascii="Times New Roman" w:hAnsi="Times New Roman" w:cs="Times New Roman"/>
          <w:sz w:val="26"/>
          <w:szCs w:val="26"/>
        </w:rPr>
        <w:t>т.ч</w:t>
      </w:r>
      <w:proofErr w:type="spellEnd"/>
      <w:r w:rsidRPr="0085053D">
        <w:rPr>
          <w:rFonts w:ascii="Times New Roman" w:hAnsi="Times New Roman" w:cs="Times New Roman"/>
          <w:sz w:val="26"/>
          <w:szCs w:val="26"/>
        </w:rPr>
        <w:t>.:</w:t>
      </w:r>
    </w:p>
    <w:p w:rsidR="0085053D" w:rsidRPr="0085053D" w:rsidRDefault="0085053D" w:rsidP="0085053D">
      <w:pPr>
        <w:tabs>
          <w:tab w:val="left" w:pos="1134"/>
        </w:tabs>
        <w:spacing w:after="0" w:line="240" w:lineRule="auto"/>
        <w:ind w:firstLine="709"/>
        <w:jc w:val="both"/>
        <w:rPr>
          <w:rFonts w:ascii="Times New Roman" w:hAnsi="Times New Roman" w:cs="Times New Roman"/>
          <w:sz w:val="26"/>
          <w:szCs w:val="26"/>
        </w:rPr>
      </w:pPr>
      <w:r w:rsidRPr="0085053D">
        <w:rPr>
          <w:rFonts w:ascii="Times New Roman" w:hAnsi="Times New Roman" w:cs="Times New Roman"/>
          <w:sz w:val="26"/>
          <w:szCs w:val="26"/>
        </w:rPr>
        <w:t>- внебюджетные источники (средства предприятия): 704,2 тыс. руб.;</w:t>
      </w:r>
    </w:p>
    <w:p w:rsidR="0085053D" w:rsidRPr="0085053D" w:rsidRDefault="0085053D" w:rsidP="0085053D">
      <w:pPr>
        <w:tabs>
          <w:tab w:val="left" w:pos="1134"/>
        </w:tabs>
        <w:spacing w:after="0" w:line="240" w:lineRule="auto"/>
        <w:ind w:firstLine="709"/>
        <w:jc w:val="both"/>
        <w:rPr>
          <w:rFonts w:ascii="Times New Roman" w:hAnsi="Times New Roman" w:cs="Times New Roman"/>
          <w:sz w:val="26"/>
          <w:szCs w:val="26"/>
        </w:rPr>
      </w:pPr>
      <w:r w:rsidRPr="0085053D">
        <w:rPr>
          <w:rFonts w:ascii="Times New Roman" w:hAnsi="Times New Roman" w:cs="Times New Roman"/>
          <w:sz w:val="26"/>
          <w:szCs w:val="26"/>
        </w:rPr>
        <w:t>- бюджет Заполярного района: 3</w:t>
      </w:r>
      <w:r>
        <w:rPr>
          <w:rFonts w:ascii="Times New Roman" w:hAnsi="Times New Roman" w:cs="Times New Roman"/>
          <w:sz w:val="26"/>
          <w:szCs w:val="26"/>
        </w:rPr>
        <w:t> </w:t>
      </w:r>
      <w:r w:rsidRPr="0085053D">
        <w:rPr>
          <w:rFonts w:ascii="Times New Roman" w:hAnsi="Times New Roman" w:cs="Times New Roman"/>
          <w:sz w:val="26"/>
          <w:szCs w:val="26"/>
        </w:rPr>
        <w:t>521,0 тыс. руб.</w:t>
      </w:r>
    </w:p>
    <w:p w:rsidR="0085053D" w:rsidRPr="0085053D" w:rsidRDefault="0085053D" w:rsidP="0085053D">
      <w:pPr>
        <w:tabs>
          <w:tab w:val="left" w:pos="1134"/>
        </w:tabs>
        <w:spacing w:after="0" w:line="240" w:lineRule="auto"/>
        <w:ind w:firstLine="709"/>
        <w:jc w:val="both"/>
        <w:rPr>
          <w:rFonts w:ascii="Times New Roman" w:hAnsi="Times New Roman" w:cs="Times New Roman"/>
          <w:sz w:val="26"/>
          <w:szCs w:val="26"/>
          <w:highlight w:val="cyan"/>
        </w:rPr>
      </w:pPr>
      <w:r w:rsidRPr="0085053D">
        <w:rPr>
          <w:rFonts w:ascii="Times New Roman" w:hAnsi="Times New Roman" w:cs="Times New Roman"/>
          <w:sz w:val="26"/>
          <w:szCs w:val="26"/>
        </w:rPr>
        <w:t>Для реализации мероприят</w:t>
      </w:r>
      <w:r>
        <w:rPr>
          <w:rFonts w:ascii="Times New Roman" w:hAnsi="Times New Roman" w:cs="Times New Roman"/>
          <w:sz w:val="26"/>
          <w:szCs w:val="26"/>
        </w:rPr>
        <w:t>ия бюджетные средства в сумме 3 </w:t>
      </w:r>
      <w:r w:rsidRPr="0085053D">
        <w:rPr>
          <w:rFonts w:ascii="Times New Roman" w:hAnsi="Times New Roman" w:cs="Times New Roman"/>
          <w:sz w:val="26"/>
          <w:szCs w:val="26"/>
        </w:rPr>
        <w:t>521,0</w:t>
      </w:r>
      <w:r>
        <w:rPr>
          <w:rFonts w:ascii="Times New Roman" w:hAnsi="Times New Roman" w:cs="Times New Roman"/>
          <w:sz w:val="26"/>
          <w:szCs w:val="26"/>
        </w:rPr>
        <w:t> </w:t>
      </w:r>
      <w:r w:rsidRPr="0085053D">
        <w:rPr>
          <w:rFonts w:ascii="Times New Roman" w:hAnsi="Times New Roman" w:cs="Times New Roman"/>
          <w:sz w:val="26"/>
          <w:szCs w:val="26"/>
        </w:rPr>
        <w:t>т</w:t>
      </w:r>
      <w:r>
        <w:rPr>
          <w:rFonts w:ascii="Times New Roman" w:hAnsi="Times New Roman" w:cs="Times New Roman"/>
          <w:sz w:val="26"/>
          <w:szCs w:val="26"/>
        </w:rPr>
        <w:t>ыс</w:t>
      </w:r>
      <w:r w:rsidRPr="0085053D">
        <w:rPr>
          <w:rFonts w:ascii="Times New Roman" w:hAnsi="Times New Roman" w:cs="Times New Roman"/>
          <w:sz w:val="26"/>
          <w:szCs w:val="26"/>
        </w:rPr>
        <w:t>.</w:t>
      </w:r>
      <w:r>
        <w:rPr>
          <w:rFonts w:ascii="Times New Roman" w:hAnsi="Times New Roman" w:cs="Times New Roman"/>
          <w:sz w:val="26"/>
          <w:szCs w:val="26"/>
        </w:rPr>
        <w:t> </w:t>
      </w:r>
      <w:r w:rsidRPr="0085053D">
        <w:rPr>
          <w:rFonts w:ascii="Times New Roman" w:hAnsi="Times New Roman" w:cs="Times New Roman"/>
          <w:sz w:val="26"/>
          <w:szCs w:val="26"/>
        </w:rPr>
        <w:t>р</w:t>
      </w:r>
      <w:r>
        <w:rPr>
          <w:rFonts w:ascii="Times New Roman" w:hAnsi="Times New Roman" w:cs="Times New Roman"/>
          <w:sz w:val="26"/>
          <w:szCs w:val="26"/>
        </w:rPr>
        <w:t>уб</w:t>
      </w:r>
      <w:r w:rsidRPr="0085053D">
        <w:rPr>
          <w:rFonts w:ascii="Times New Roman" w:hAnsi="Times New Roman" w:cs="Times New Roman"/>
          <w:sz w:val="26"/>
          <w:szCs w:val="26"/>
        </w:rPr>
        <w:t>. необходимо предусмотреть в 2024 году</w:t>
      </w:r>
      <w:r>
        <w:rPr>
          <w:rFonts w:ascii="Times New Roman" w:hAnsi="Times New Roman" w:cs="Times New Roman"/>
          <w:sz w:val="26"/>
          <w:szCs w:val="26"/>
        </w:rPr>
        <w:t>.</w:t>
      </w:r>
    </w:p>
    <w:p w:rsidR="00AB6049" w:rsidRPr="0085053D" w:rsidRDefault="00AB6049" w:rsidP="0085053D">
      <w:pPr>
        <w:tabs>
          <w:tab w:val="left" w:pos="1134"/>
        </w:tabs>
        <w:spacing w:before="120" w:after="120" w:line="240" w:lineRule="auto"/>
        <w:ind w:firstLine="709"/>
        <w:jc w:val="both"/>
        <w:rPr>
          <w:rFonts w:ascii="Times New Roman" w:hAnsi="Times New Roman" w:cs="Times New Roman"/>
          <w:b/>
          <w:sz w:val="26"/>
          <w:szCs w:val="26"/>
        </w:rPr>
      </w:pPr>
      <w:r w:rsidRPr="0085053D">
        <w:rPr>
          <w:rFonts w:ascii="Times New Roman" w:hAnsi="Times New Roman" w:cs="Times New Roman"/>
          <w:b/>
          <w:sz w:val="26"/>
          <w:szCs w:val="26"/>
        </w:rPr>
        <w:t>МП "Управление муниципальным имуществом муниципального района "Заполярный район" на 2022-2030 годы"</w:t>
      </w:r>
    </w:p>
    <w:p w:rsidR="0085053D" w:rsidRPr="0085053D" w:rsidRDefault="00AB6049" w:rsidP="0085053D">
      <w:pPr>
        <w:tabs>
          <w:tab w:val="left" w:pos="1134"/>
        </w:tabs>
        <w:spacing w:after="0" w:line="240" w:lineRule="auto"/>
        <w:ind w:firstLine="709"/>
        <w:jc w:val="both"/>
        <w:rPr>
          <w:rFonts w:ascii="Times New Roman" w:hAnsi="Times New Roman" w:cs="Times New Roman"/>
          <w:sz w:val="26"/>
          <w:szCs w:val="26"/>
        </w:rPr>
      </w:pPr>
      <w:r w:rsidRPr="0085053D">
        <w:rPr>
          <w:rFonts w:ascii="Times New Roman" w:hAnsi="Times New Roman" w:cs="Times New Roman"/>
          <w:sz w:val="26"/>
          <w:szCs w:val="26"/>
        </w:rPr>
        <w:t xml:space="preserve">На основании обращения главы </w:t>
      </w:r>
      <w:r w:rsidRPr="0085053D">
        <w:rPr>
          <w:rFonts w:ascii="Times New Roman" w:hAnsi="Times New Roman" w:cs="Times New Roman"/>
          <w:b/>
          <w:sz w:val="26"/>
          <w:szCs w:val="26"/>
        </w:rPr>
        <w:t>Сельского поселения «</w:t>
      </w:r>
      <w:proofErr w:type="spellStart"/>
      <w:r w:rsidR="0085053D" w:rsidRPr="0085053D">
        <w:rPr>
          <w:rFonts w:ascii="Times New Roman" w:hAnsi="Times New Roman" w:cs="Times New Roman"/>
          <w:b/>
          <w:sz w:val="26"/>
          <w:szCs w:val="26"/>
        </w:rPr>
        <w:t>Великовисочный</w:t>
      </w:r>
      <w:proofErr w:type="spellEnd"/>
      <w:r w:rsidR="0085053D" w:rsidRPr="0085053D">
        <w:rPr>
          <w:rFonts w:ascii="Times New Roman" w:hAnsi="Times New Roman" w:cs="Times New Roman"/>
          <w:b/>
          <w:sz w:val="26"/>
          <w:szCs w:val="26"/>
        </w:rPr>
        <w:t xml:space="preserve"> сельсовет</w:t>
      </w:r>
      <w:r w:rsidRPr="0085053D">
        <w:rPr>
          <w:rFonts w:ascii="Times New Roman" w:hAnsi="Times New Roman" w:cs="Times New Roman"/>
          <w:b/>
          <w:sz w:val="26"/>
          <w:szCs w:val="26"/>
        </w:rPr>
        <w:t xml:space="preserve">» ЗР НАО </w:t>
      </w:r>
      <w:r w:rsidR="0085053D" w:rsidRPr="0085053D">
        <w:rPr>
          <w:rFonts w:ascii="Times New Roman" w:hAnsi="Times New Roman" w:cs="Times New Roman"/>
          <w:b/>
          <w:sz w:val="26"/>
          <w:szCs w:val="26"/>
        </w:rPr>
        <w:t>выделяются</w:t>
      </w:r>
      <w:r w:rsidRPr="0085053D">
        <w:rPr>
          <w:rFonts w:ascii="Times New Roman" w:hAnsi="Times New Roman" w:cs="Times New Roman"/>
          <w:sz w:val="26"/>
          <w:szCs w:val="26"/>
        </w:rPr>
        <w:t xml:space="preserve"> межбюджетные трансферты в </w:t>
      </w:r>
      <w:r w:rsidRPr="0085053D">
        <w:rPr>
          <w:rFonts w:ascii="Times New Roman" w:hAnsi="Times New Roman" w:cs="Times New Roman"/>
          <w:b/>
          <w:sz w:val="26"/>
          <w:szCs w:val="26"/>
        </w:rPr>
        <w:t>2023 году</w:t>
      </w:r>
      <w:r w:rsidRPr="0085053D">
        <w:rPr>
          <w:rFonts w:ascii="Times New Roman" w:hAnsi="Times New Roman" w:cs="Times New Roman"/>
          <w:sz w:val="26"/>
          <w:szCs w:val="26"/>
        </w:rPr>
        <w:t xml:space="preserve"> в сумме </w:t>
      </w:r>
      <w:r w:rsidR="0085053D" w:rsidRPr="0085053D">
        <w:rPr>
          <w:rFonts w:ascii="Times New Roman" w:hAnsi="Times New Roman" w:cs="Times New Roman"/>
          <w:b/>
          <w:sz w:val="26"/>
          <w:szCs w:val="26"/>
        </w:rPr>
        <w:t>193,6</w:t>
      </w:r>
      <w:r w:rsidRPr="0085053D">
        <w:rPr>
          <w:rFonts w:ascii="Times New Roman" w:hAnsi="Times New Roman" w:cs="Times New Roman"/>
          <w:b/>
          <w:sz w:val="26"/>
          <w:szCs w:val="26"/>
        </w:rPr>
        <w:t> тыс. руб.</w:t>
      </w:r>
      <w:r w:rsidRPr="0085053D">
        <w:rPr>
          <w:rFonts w:ascii="Times New Roman" w:hAnsi="Times New Roman" w:cs="Times New Roman"/>
          <w:sz w:val="26"/>
          <w:szCs w:val="26"/>
        </w:rPr>
        <w:t xml:space="preserve"> </w:t>
      </w:r>
      <w:r w:rsidR="0085053D" w:rsidRPr="0085053D">
        <w:rPr>
          <w:rFonts w:ascii="Times New Roman" w:hAnsi="Times New Roman" w:cs="Times New Roman"/>
          <w:sz w:val="26"/>
          <w:szCs w:val="26"/>
        </w:rPr>
        <w:t xml:space="preserve">на ремонт системы отопления в пожарном боксе с. </w:t>
      </w:r>
      <w:proofErr w:type="spellStart"/>
      <w:r w:rsidR="0085053D" w:rsidRPr="0085053D">
        <w:rPr>
          <w:rFonts w:ascii="Times New Roman" w:hAnsi="Times New Roman" w:cs="Times New Roman"/>
          <w:sz w:val="26"/>
          <w:szCs w:val="26"/>
        </w:rPr>
        <w:t>Великовисочное</w:t>
      </w:r>
      <w:proofErr w:type="spellEnd"/>
      <w:r w:rsidR="0085053D" w:rsidRPr="0085053D">
        <w:rPr>
          <w:rFonts w:ascii="Times New Roman" w:hAnsi="Times New Roman" w:cs="Times New Roman"/>
          <w:sz w:val="26"/>
          <w:szCs w:val="26"/>
        </w:rPr>
        <w:t>.</w:t>
      </w:r>
    </w:p>
    <w:p w:rsidR="0085053D" w:rsidRPr="0085053D" w:rsidRDefault="0085053D" w:rsidP="0085053D">
      <w:pPr>
        <w:tabs>
          <w:tab w:val="left" w:pos="1134"/>
        </w:tabs>
        <w:spacing w:after="0" w:line="240" w:lineRule="auto"/>
        <w:ind w:firstLine="709"/>
        <w:jc w:val="both"/>
        <w:rPr>
          <w:rFonts w:ascii="Times New Roman" w:hAnsi="Times New Roman" w:cs="Times New Roman"/>
          <w:sz w:val="26"/>
          <w:szCs w:val="26"/>
        </w:rPr>
      </w:pPr>
      <w:r w:rsidRPr="0085053D">
        <w:rPr>
          <w:rFonts w:ascii="Times New Roman" w:hAnsi="Times New Roman" w:cs="Times New Roman"/>
          <w:sz w:val="26"/>
          <w:szCs w:val="26"/>
        </w:rPr>
        <w:t>Объект «Гараж со стояночными боксами» с кадастровым номером 83:00:040017:611 находятся в собственности Сельского поселения. Один из боксов выделен под стоянку пожарной машины. Выписка из ЕГРН прилагается.</w:t>
      </w:r>
    </w:p>
    <w:p w:rsidR="0085053D" w:rsidRPr="0085053D" w:rsidRDefault="0085053D" w:rsidP="0085053D">
      <w:pPr>
        <w:tabs>
          <w:tab w:val="left" w:pos="1134"/>
        </w:tabs>
        <w:spacing w:after="0" w:line="240" w:lineRule="auto"/>
        <w:ind w:firstLine="709"/>
        <w:jc w:val="both"/>
        <w:rPr>
          <w:rFonts w:ascii="Times New Roman" w:hAnsi="Times New Roman" w:cs="Times New Roman"/>
          <w:sz w:val="26"/>
          <w:szCs w:val="26"/>
        </w:rPr>
      </w:pPr>
      <w:r w:rsidRPr="0085053D">
        <w:rPr>
          <w:rFonts w:ascii="Times New Roman" w:hAnsi="Times New Roman" w:cs="Times New Roman"/>
          <w:sz w:val="26"/>
          <w:szCs w:val="26"/>
        </w:rPr>
        <w:t>В соответствии с актом обследования технического состояния объекта от 09.08.2023, выполненного специалистами МКУ ЗР «Северное», состояние системы отопления оценивается как ограниченно работоспособное, в соответствии с выводами и рекомендациями требуется провести работы по ее ремонту. Акт обследования прилагается.</w:t>
      </w:r>
    </w:p>
    <w:p w:rsidR="0085053D" w:rsidRPr="0085053D" w:rsidRDefault="0085053D" w:rsidP="0085053D">
      <w:pPr>
        <w:tabs>
          <w:tab w:val="left" w:pos="1134"/>
        </w:tabs>
        <w:spacing w:after="0" w:line="240" w:lineRule="auto"/>
        <w:ind w:firstLine="709"/>
        <w:jc w:val="both"/>
        <w:rPr>
          <w:rFonts w:ascii="Times New Roman" w:hAnsi="Times New Roman" w:cs="Times New Roman"/>
          <w:sz w:val="26"/>
          <w:szCs w:val="26"/>
        </w:rPr>
      </w:pPr>
      <w:r w:rsidRPr="0085053D">
        <w:rPr>
          <w:rFonts w:ascii="Times New Roman" w:hAnsi="Times New Roman" w:cs="Times New Roman"/>
          <w:sz w:val="26"/>
          <w:szCs w:val="26"/>
        </w:rPr>
        <w:lastRenderedPageBreak/>
        <w:t>Стоимость реализации мероприятия определена на основании коммерческих предложе</w:t>
      </w:r>
      <w:r>
        <w:rPr>
          <w:rFonts w:ascii="Times New Roman" w:hAnsi="Times New Roman" w:cs="Times New Roman"/>
          <w:sz w:val="26"/>
          <w:szCs w:val="26"/>
        </w:rPr>
        <w:t>ний (МП ЗР «</w:t>
      </w:r>
      <w:proofErr w:type="spellStart"/>
      <w:r>
        <w:rPr>
          <w:rFonts w:ascii="Times New Roman" w:hAnsi="Times New Roman" w:cs="Times New Roman"/>
          <w:sz w:val="26"/>
          <w:szCs w:val="26"/>
        </w:rPr>
        <w:t>Севержилкомсервис</w:t>
      </w:r>
      <w:proofErr w:type="spellEnd"/>
      <w:r>
        <w:rPr>
          <w:rFonts w:ascii="Times New Roman" w:hAnsi="Times New Roman" w:cs="Times New Roman"/>
          <w:sz w:val="26"/>
          <w:szCs w:val="26"/>
        </w:rPr>
        <w:t xml:space="preserve">» </w:t>
      </w:r>
      <w:r>
        <w:rPr>
          <w:rFonts w:ascii="Times New Roman" w:hAnsi="Times New Roman" w:cs="Times New Roman"/>
          <w:sz w:val="26"/>
          <w:szCs w:val="26"/>
        </w:rPr>
        <w:noBreakHyphen/>
        <w:t xml:space="preserve"> </w:t>
      </w:r>
      <w:r w:rsidRPr="0085053D">
        <w:rPr>
          <w:rFonts w:ascii="Times New Roman" w:hAnsi="Times New Roman" w:cs="Times New Roman"/>
          <w:sz w:val="26"/>
          <w:szCs w:val="26"/>
        </w:rPr>
        <w:t>193</w:t>
      </w:r>
      <w:r>
        <w:rPr>
          <w:rFonts w:ascii="Times New Roman" w:hAnsi="Times New Roman" w:cs="Times New Roman"/>
          <w:sz w:val="26"/>
          <w:szCs w:val="26"/>
        </w:rPr>
        <w:t> </w:t>
      </w:r>
      <w:r w:rsidRPr="0085053D">
        <w:rPr>
          <w:rFonts w:ascii="Times New Roman" w:hAnsi="Times New Roman" w:cs="Times New Roman"/>
          <w:sz w:val="26"/>
          <w:szCs w:val="26"/>
        </w:rPr>
        <w:t>559,71</w:t>
      </w:r>
      <w:r>
        <w:rPr>
          <w:rFonts w:ascii="Times New Roman" w:hAnsi="Times New Roman" w:cs="Times New Roman"/>
          <w:sz w:val="26"/>
          <w:szCs w:val="26"/>
        </w:rPr>
        <w:t> </w:t>
      </w:r>
      <w:r w:rsidRPr="0085053D">
        <w:rPr>
          <w:rFonts w:ascii="Times New Roman" w:hAnsi="Times New Roman" w:cs="Times New Roman"/>
          <w:sz w:val="26"/>
          <w:szCs w:val="26"/>
        </w:rPr>
        <w:t>р</w:t>
      </w:r>
      <w:r>
        <w:rPr>
          <w:rFonts w:ascii="Times New Roman" w:hAnsi="Times New Roman" w:cs="Times New Roman"/>
          <w:sz w:val="26"/>
          <w:szCs w:val="26"/>
        </w:rPr>
        <w:t>уб</w:t>
      </w:r>
      <w:r w:rsidRPr="0085053D">
        <w:rPr>
          <w:rFonts w:ascii="Times New Roman" w:hAnsi="Times New Roman" w:cs="Times New Roman"/>
          <w:sz w:val="26"/>
          <w:szCs w:val="26"/>
        </w:rPr>
        <w:t xml:space="preserve">., ИП </w:t>
      </w:r>
      <w:proofErr w:type="spellStart"/>
      <w:r>
        <w:rPr>
          <w:rFonts w:ascii="Times New Roman" w:hAnsi="Times New Roman" w:cs="Times New Roman"/>
          <w:sz w:val="26"/>
          <w:szCs w:val="26"/>
        </w:rPr>
        <w:t>Прокушев</w:t>
      </w:r>
      <w:proofErr w:type="spellEnd"/>
      <w:r>
        <w:rPr>
          <w:rFonts w:ascii="Times New Roman" w:hAnsi="Times New Roman" w:cs="Times New Roman"/>
          <w:sz w:val="26"/>
          <w:szCs w:val="26"/>
        </w:rPr>
        <w:t xml:space="preserve"> Василий Александрович – 215 </w:t>
      </w:r>
      <w:r w:rsidRPr="0085053D">
        <w:rPr>
          <w:rFonts w:ascii="Times New Roman" w:hAnsi="Times New Roman" w:cs="Times New Roman"/>
          <w:sz w:val="26"/>
          <w:szCs w:val="26"/>
        </w:rPr>
        <w:t>630,0 р</w:t>
      </w:r>
      <w:r>
        <w:rPr>
          <w:rFonts w:ascii="Times New Roman" w:hAnsi="Times New Roman" w:cs="Times New Roman"/>
          <w:sz w:val="26"/>
          <w:szCs w:val="26"/>
        </w:rPr>
        <w:t xml:space="preserve">уб., ИП Канев Владимир </w:t>
      </w:r>
      <w:proofErr w:type="spellStart"/>
      <w:r>
        <w:rPr>
          <w:rFonts w:ascii="Times New Roman" w:hAnsi="Times New Roman" w:cs="Times New Roman"/>
          <w:sz w:val="26"/>
          <w:szCs w:val="26"/>
        </w:rPr>
        <w:t>Ипатович</w:t>
      </w:r>
      <w:proofErr w:type="spellEnd"/>
      <w:r>
        <w:rPr>
          <w:rFonts w:ascii="Times New Roman" w:hAnsi="Times New Roman" w:cs="Times New Roman"/>
          <w:sz w:val="26"/>
          <w:szCs w:val="26"/>
        </w:rPr>
        <w:t xml:space="preserve"> – 253 </w:t>
      </w:r>
      <w:r w:rsidRPr="0085053D">
        <w:rPr>
          <w:rFonts w:ascii="Times New Roman" w:hAnsi="Times New Roman" w:cs="Times New Roman"/>
          <w:sz w:val="26"/>
          <w:szCs w:val="26"/>
        </w:rPr>
        <w:t>700,0</w:t>
      </w:r>
      <w:r>
        <w:rPr>
          <w:rFonts w:ascii="Times New Roman" w:hAnsi="Times New Roman" w:cs="Times New Roman"/>
          <w:sz w:val="26"/>
          <w:szCs w:val="26"/>
        </w:rPr>
        <w:t> </w:t>
      </w:r>
      <w:r w:rsidRPr="0085053D">
        <w:rPr>
          <w:rFonts w:ascii="Times New Roman" w:hAnsi="Times New Roman" w:cs="Times New Roman"/>
          <w:sz w:val="26"/>
          <w:szCs w:val="26"/>
        </w:rPr>
        <w:t>р</w:t>
      </w:r>
      <w:r>
        <w:rPr>
          <w:rFonts w:ascii="Times New Roman" w:hAnsi="Times New Roman" w:cs="Times New Roman"/>
          <w:sz w:val="26"/>
          <w:szCs w:val="26"/>
        </w:rPr>
        <w:t>уб</w:t>
      </w:r>
      <w:r w:rsidRPr="0085053D">
        <w:rPr>
          <w:rFonts w:ascii="Times New Roman" w:hAnsi="Times New Roman" w:cs="Times New Roman"/>
          <w:sz w:val="26"/>
          <w:szCs w:val="26"/>
        </w:rPr>
        <w:t>.) по наименьшей цене.</w:t>
      </w:r>
    </w:p>
    <w:p w:rsidR="006052C4" w:rsidRDefault="0085053D" w:rsidP="002F52C4">
      <w:pPr>
        <w:tabs>
          <w:tab w:val="left" w:pos="1134"/>
        </w:tabs>
        <w:spacing w:after="120" w:line="240" w:lineRule="auto"/>
        <w:ind w:firstLine="709"/>
        <w:jc w:val="both"/>
        <w:rPr>
          <w:rFonts w:ascii="Times New Roman" w:hAnsi="Times New Roman" w:cs="Times New Roman"/>
          <w:sz w:val="26"/>
          <w:szCs w:val="26"/>
        </w:rPr>
      </w:pPr>
      <w:r w:rsidRPr="0085053D">
        <w:rPr>
          <w:rFonts w:ascii="Times New Roman" w:hAnsi="Times New Roman" w:cs="Times New Roman"/>
          <w:sz w:val="26"/>
          <w:szCs w:val="26"/>
        </w:rPr>
        <w:t>Мероприятие планируется реализовать путем заключения договора в соответствии с п. 4 ч. 1 ст. 93 Федерального закона от 05.04.2013</w:t>
      </w:r>
      <w:r>
        <w:rPr>
          <w:rFonts w:ascii="Times New Roman" w:hAnsi="Times New Roman" w:cs="Times New Roman"/>
          <w:sz w:val="26"/>
          <w:szCs w:val="26"/>
        </w:rPr>
        <w:t>.</w:t>
      </w:r>
    </w:p>
    <w:p w:rsidR="002F52C4" w:rsidRPr="002F52C4" w:rsidRDefault="002F52C4" w:rsidP="002F52C4">
      <w:pPr>
        <w:tabs>
          <w:tab w:val="left" w:pos="1134"/>
        </w:tabs>
        <w:spacing w:after="0" w:line="240" w:lineRule="auto"/>
        <w:ind w:firstLine="709"/>
        <w:jc w:val="both"/>
        <w:rPr>
          <w:rFonts w:ascii="Times New Roman" w:hAnsi="Times New Roman" w:cs="Times New Roman"/>
          <w:sz w:val="26"/>
          <w:szCs w:val="26"/>
        </w:rPr>
      </w:pPr>
      <w:r w:rsidRPr="002F52C4">
        <w:rPr>
          <w:rFonts w:ascii="Times New Roman" w:hAnsi="Times New Roman" w:cs="Times New Roman"/>
          <w:sz w:val="26"/>
          <w:szCs w:val="26"/>
        </w:rPr>
        <w:t xml:space="preserve">На основании служебной записки </w:t>
      </w:r>
      <w:r w:rsidRPr="002F52C4">
        <w:rPr>
          <w:rFonts w:ascii="Times New Roman" w:hAnsi="Times New Roman" w:cs="Times New Roman"/>
          <w:b/>
          <w:sz w:val="26"/>
          <w:szCs w:val="26"/>
        </w:rPr>
        <w:t>МКУ ЗР "Северное"</w:t>
      </w:r>
      <w:r w:rsidRPr="002F52C4">
        <w:rPr>
          <w:rFonts w:ascii="Times New Roman" w:hAnsi="Times New Roman" w:cs="Times New Roman"/>
          <w:sz w:val="26"/>
          <w:szCs w:val="26"/>
        </w:rPr>
        <w:t xml:space="preserve"> </w:t>
      </w:r>
      <w:r w:rsidRPr="002F52C4">
        <w:rPr>
          <w:rFonts w:ascii="Times New Roman" w:hAnsi="Times New Roman" w:cs="Times New Roman"/>
          <w:b/>
          <w:sz w:val="26"/>
          <w:szCs w:val="26"/>
        </w:rPr>
        <w:t xml:space="preserve">исключаются </w:t>
      </w:r>
      <w:r w:rsidRPr="002F52C4">
        <w:rPr>
          <w:rFonts w:ascii="Times New Roman" w:hAnsi="Times New Roman" w:cs="Times New Roman"/>
          <w:sz w:val="26"/>
          <w:szCs w:val="26"/>
        </w:rPr>
        <w:t xml:space="preserve">ассигнования, предусмотренные в </w:t>
      </w:r>
      <w:r w:rsidRPr="002F52C4">
        <w:rPr>
          <w:rFonts w:ascii="Times New Roman" w:hAnsi="Times New Roman" w:cs="Times New Roman"/>
          <w:b/>
          <w:sz w:val="26"/>
          <w:szCs w:val="26"/>
        </w:rPr>
        <w:t xml:space="preserve">2023 </w:t>
      </w:r>
      <w:r w:rsidRPr="002F52C4">
        <w:rPr>
          <w:rFonts w:ascii="Times New Roman" w:hAnsi="Times New Roman" w:cs="Times New Roman"/>
          <w:sz w:val="26"/>
          <w:szCs w:val="26"/>
        </w:rPr>
        <w:t xml:space="preserve">году на </w:t>
      </w:r>
      <w:r w:rsidRPr="002F52C4">
        <w:rPr>
          <w:rFonts w:ascii="Times New Roman" w:hAnsi="Times New Roman" w:cs="Times New Roman"/>
          <w:b/>
          <w:sz w:val="26"/>
          <w:szCs w:val="26"/>
        </w:rPr>
        <w:t xml:space="preserve">замену септика </w:t>
      </w:r>
      <w:r w:rsidRPr="002F52C4">
        <w:rPr>
          <w:rFonts w:ascii="Times New Roman" w:hAnsi="Times New Roman" w:cs="Times New Roman"/>
          <w:sz w:val="26"/>
          <w:szCs w:val="26"/>
        </w:rPr>
        <w:t xml:space="preserve">в здании МКУ «Северное» по ул. Губкина, д. 3Б, в сумме </w:t>
      </w:r>
      <w:r w:rsidRPr="00201EAD">
        <w:rPr>
          <w:rFonts w:ascii="Times New Roman" w:hAnsi="Times New Roman" w:cs="Times New Roman"/>
          <w:b/>
          <w:sz w:val="26"/>
          <w:szCs w:val="26"/>
        </w:rPr>
        <w:t xml:space="preserve">2 581,4 </w:t>
      </w:r>
      <w:r w:rsidRPr="002F52C4">
        <w:rPr>
          <w:rFonts w:ascii="Times New Roman" w:hAnsi="Times New Roman" w:cs="Times New Roman"/>
          <w:sz w:val="26"/>
          <w:szCs w:val="26"/>
        </w:rPr>
        <w:t>т</w:t>
      </w:r>
      <w:r>
        <w:rPr>
          <w:rFonts w:ascii="Times New Roman" w:hAnsi="Times New Roman" w:cs="Times New Roman"/>
          <w:sz w:val="26"/>
          <w:szCs w:val="26"/>
        </w:rPr>
        <w:t>ыс</w:t>
      </w:r>
      <w:r w:rsidRPr="002F52C4">
        <w:rPr>
          <w:rFonts w:ascii="Times New Roman" w:hAnsi="Times New Roman" w:cs="Times New Roman"/>
          <w:sz w:val="26"/>
          <w:szCs w:val="26"/>
        </w:rPr>
        <w:t>.</w:t>
      </w:r>
      <w:r>
        <w:rPr>
          <w:rFonts w:ascii="Times New Roman" w:hAnsi="Times New Roman" w:cs="Times New Roman"/>
          <w:sz w:val="26"/>
          <w:szCs w:val="26"/>
        </w:rPr>
        <w:t> </w:t>
      </w:r>
      <w:r w:rsidRPr="002F52C4">
        <w:rPr>
          <w:rFonts w:ascii="Times New Roman" w:hAnsi="Times New Roman" w:cs="Times New Roman"/>
          <w:sz w:val="26"/>
          <w:szCs w:val="26"/>
        </w:rPr>
        <w:t>р</w:t>
      </w:r>
      <w:r>
        <w:rPr>
          <w:rFonts w:ascii="Times New Roman" w:hAnsi="Times New Roman" w:cs="Times New Roman"/>
          <w:sz w:val="26"/>
          <w:szCs w:val="26"/>
        </w:rPr>
        <w:t>уб</w:t>
      </w:r>
      <w:r w:rsidRPr="002F52C4">
        <w:rPr>
          <w:rFonts w:ascii="Times New Roman" w:hAnsi="Times New Roman" w:cs="Times New Roman"/>
          <w:sz w:val="26"/>
          <w:szCs w:val="26"/>
        </w:rPr>
        <w:t xml:space="preserve">. и </w:t>
      </w:r>
      <w:r w:rsidRPr="002F52C4">
        <w:rPr>
          <w:rFonts w:ascii="Times New Roman" w:hAnsi="Times New Roman" w:cs="Times New Roman"/>
          <w:b/>
          <w:sz w:val="26"/>
          <w:szCs w:val="26"/>
        </w:rPr>
        <w:t xml:space="preserve">предусматриваются </w:t>
      </w:r>
      <w:r w:rsidRPr="002F52C4">
        <w:rPr>
          <w:rFonts w:ascii="Times New Roman" w:hAnsi="Times New Roman" w:cs="Times New Roman"/>
          <w:sz w:val="26"/>
          <w:szCs w:val="26"/>
        </w:rPr>
        <w:t xml:space="preserve">на </w:t>
      </w:r>
      <w:r w:rsidRPr="002F52C4">
        <w:rPr>
          <w:rFonts w:ascii="Times New Roman" w:hAnsi="Times New Roman" w:cs="Times New Roman"/>
          <w:b/>
          <w:sz w:val="26"/>
          <w:szCs w:val="26"/>
        </w:rPr>
        <w:t>2024</w:t>
      </w:r>
      <w:r w:rsidRPr="002F52C4">
        <w:rPr>
          <w:rFonts w:ascii="Times New Roman" w:hAnsi="Times New Roman" w:cs="Times New Roman"/>
          <w:sz w:val="26"/>
          <w:szCs w:val="26"/>
        </w:rPr>
        <w:t xml:space="preserve"> год </w:t>
      </w:r>
      <w:r w:rsidRPr="002F52C4">
        <w:rPr>
          <w:rFonts w:ascii="Times New Roman" w:hAnsi="Times New Roman" w:cs="Times New Roman"/>
          <w:b/>
          <w:sz w:val="26"/>
          <w:szCs w:val="26"/>
        </w:rPr>
        <w:t>на те же цели в том же объеме</w:t>
      </w:r>
      <w:r w:rsidRPr="002F52C4">
        <w:rPr>
          <w:rFonts w:ascii="Times New Roman" w:hAnsi="Times New Roman" w:cs="Times New Roman"/>
          <w:sz w:val="26"/>
          <w:szCs w:val="26"/>
        </w:rPr>
        <w:t>.</w:t>
      </w:r>
    </w:p>
    <w:p w:rsidR="002F52C4" w:rsidRPr="002F52C4" w:rsidRDefault="002F52C4" w:rsidP="002F52C4">
      <w:pPr>
        <w:tabs>
          <w:tab w:val="left" w:pos="1134"/>
        </w:tabs>
        <w:spacing w:after="0" w:line="240" w:lineRule="auto"/>
        <w:ind w:firstLine="709"/>
        <w:jc w:val="both"/>
        <w:rPr>
          <w:rFonts w:ascii="Times New Roman" w:hAnsi="Times New Roman" w:cs="Times New Roman"/>
          <w:sz w:val="26"/>
          <w:szCs w:val="26"/>
        </w:rPr>
      </w:pPr>
      <w:r w:rsidRPr="002F52C4">
        <w:rPr>
          <w:rFonts w:ascii="Times New Roman" w:hAnsi="Times New Roman" w:cs="Times New Roman"/>
          <w:sz w:val="26"/>
          <w:szCs w:val="26"/>
        </w:rPr>
        <w:t>В целях реализации данного мероприятия МКУ ЗР «Северное» заключен МК от 01.08.2022 № 0184300000422000151 с ООО «</w:t>
      </w:r>
      <w:proofErr w:type="spellStart"/>
      <w:r w:rsidRPr="002F52C4">
        <w:rPr>
          <w:rFonts w:ascii="Times New Roman" w:hAnsi="Times New Roman" w:cs="Times New Roman"/>
          <w:sz w:val="26"/>
          <w:szCs w:val="26"/>
        </w:rPr>
        <w:t>Автомаркет</w:t>
      </w:r>
      <w:proofErr w:type="spellEnd"/>
      <w:r w:rsidRPr="002F52C4">
        <w:rPr>
          <w:rFonts w:ascii="Times New Roman" w:hAnsi="Times New Roman" w:cs="Times New Roman"/>
          <w:sz w:val="26"/>
          <w:szCs w:val="26"/>
        </w:rPr>
        <w:t>» на сумму 2</w:t>
      </w:r>
      <w:r>
        <w:rPr>
          <w:rFonts w:ascii="Times New Roman" w:hAnsi="Times New Roman" w:cs="Times New Roman"/>
          <w:sz w:val="26"/>
          <w:szCs w:val="26"/>
        </w:rPr>
        <w:t> </w:t>
      </w:r>
      <w:r w:rsidRPr="002F52C4">
        <w:rPr>
          <w:rFonts w:ascii="Times New Roman" w:hAnsi="Times New Roman" w:cs="Times New Roman"/>
          <w:sz w:val="26"/>
          <w:szCs w:val="26"/>
        </w:rPr>
        <w:t>581</w:t>
      </w:r>
      <w:r>
        <w:rPr>
          <w:rFonts w:ascii="Times New Roman" w:hAnsi="Times New Roman" w:cs="Times New Roman"/>
          <w:sz w:val="26"/>
          <w:szCs w:val="26"/>
        </w:rPr>
        <w:t> </w:t>
      </w:r>
      <w:r w:rsidRPr="002F52C4">
        <w:rPr>
          <w:rFonts w:ascii="Times New Roman" w:hAnsi="Times New Roman" w:cs="Times New Roman"/>
          <w:sz w:val="26"/>
          <w:szCs w:val="26"/>
        </w:rPr>
        <w:t>360,80</w:t>
      </w:r>
      <w:r>
        <w:rPr>
          <w:rFonts w:ascii="Times New Roman" w:hAnsi="Times New Roman" w:cs="Times New Roman"/>
          <w:sz w:val="26"/>
          <w:szCs w:val="26"/>
        </w:rPr>
        <w:t> </w:t>
      </w:r>
      <w:r w:rsidRPr="002F52C4">
        <w:rPr>
          <w:rFonts w:ascii="Times New Roman" w:hAnsi="Times New Roman" w:cs="Times New Roman"/>
          <w:sz w:val="26"/>
          <w:szCs w:val="26"/>
        </w:rPr>
        <w:t>руб., срок действия контракта до 31.12.2022.</w:t>
      </w:r>
    </w:p>
    <w:p w:rsidR="002F52C4" w:rsidRPr="002F52C4" w:rsidRDefault="002F52C4" w:rsidP="002F52C4">
      <w:pPr>
        <w:tabs>
          <w:tab w:val="left" w:pos="1134"/>
        </w:tabs>
        <w:spacing w:after="0" w:line="240" w:lineRule="auto"/>
        <w:ind w:firstLine="709"/>
        <w:jc w:val="both"/>
        <w:rPr>
          <w:rFonts w:ascii="Times New Roman" w:hAnsi="Times New Roman" w:cs="Times New Roman"/>
          <w:sz w:val="26"/>
          <w:szCs w:val="26"/>
        </w:rPr>
      </w:pPr>
      <w:r w:rsidRPr="002F52C4">
        <w:rPr>
          <w:rFonts w:ascii="Times New Roman" w:hAnsi="Times New Roman" w:cs="Times New Roman"/>
          <w:sz w:val="26"/>
          <w:szCs w:val="26"/>
        </w:rPr>
        <w:t>До настоящего времени Подрядчик надлежащим образом работы не сдал.</w:t>
      </w:r>
    </w:p>
    <w:p w:rsidR="002F52C4" w:rsidRPr="002F52C4" w:rsidRDefault="002F52C4" w:rsidP="002F52C4">
      <w:pPr>
        <w:tabs>
          <w:tab w:val="left" w:pos="1134"/>
        </w:tabs>
        <w:spacing w:after="0" w:line="240" w:lineRule="auto"/>
        <w:ind w:firstLine="709"/>
        <w:jc w:val="both"/>
        <w:rPr>
          <w:rFonts w:ascii="Times New Roman" w:hAnsi="Times New Roman" w:cs="Times New Roman"/>
          <w:sz w:val="26"/>
          <w:szCs w:val="26"/>
        </w:rPr>
      </w:pPr>
      <w:r w:rsidRPr="002F52C4">
        <w:rPr>
          <w:rFonts w:ascii="Times New Roman" w:hAnsi="Times New Roman" w:cs="Times New Roman"/>
          <w:sz w:val="26"/>
          <w:szCs w:val="26"/>
        </w:rPr>
        <w:t xml:space="preserve">Ранее Заказчик (письма от 30.12.2022 № 01.1-15-605/22-5-0, от 27.01.2023 № 01.1-15-605/22-6-0, от 28.04.2023 № 01.1-15-605/22-10-0) отказывал в приемке работ с указанием подробных и мотивированных замечаний. Однако Подрядчик три раза предоставлял на приемку документы без устранения выставленных замечаний. </w:t>
      </w:r>
    </w:p>
    <w:p w:rsidR="002F52C4" w:rsidRPr="002F52C4" w:rsidRDefault="002F52C4" w:rsidP="002F52C4">
      <w:pPr>
        <w:tabs>
          <w:tab w:val="left" w:pos="1134"/>
        </w:tabs>
        <w:spacing w:after="0" w:line="240" w:lineRule="auto"/>
        <w:ind w:firstLine="709"/>
        <w:jc w:val="both"/>
        <w:rPr>
          <w:rFonts w:ascii="Times New Roman" w:hAnsi="Times New Roman" w:cs="Times New Roman"/>
          <w:sz w:val="26"/>
          <w:szCs w:val="26"/>
        </w:rPr>
      </w:pPr>
      <w:r w:rsidRPr="002F52C4">
        <w:rPr>
          <w:rFonts w:ascii="Times New Roman" w:hAnsi="Times New Roman" w:cs="Times New Roman"/>
          <w:sz w:val="26"/>
          <w:szCs w:val="26"/>
        </w:rPr>
        <w:t>17.05.2023 Заказчик для урегулирования вопроса об исполнении Контракта Подрядчиком направил на подписание последнему соглашение о расторжении Контракта по факту выполненных работ с Актом выполненных работ № 1 от 11.05.2023 (письмо № 01.01-15-605/22-11-0). Письмо получено Подрядчиком 06.06.2023. Надлежащего ответа не последовало.</w:t>
      </w:r>
    </w:p>
    <w:p w:rsidR="002F52C4" w:rsidRPr="002F52C4" w:rsidRDefault="002F52C4" w:rsidP="002F52C4">
      <w:pPr>
        <w:tabs>
          <w:tab w:val="left" w:pos="1134"/>
        </w:tabs>
        <w:spacing w:after="0" w:line="240" w:lineRule="auto"/>
        <w:ind w:firstLine="709"/>
        <w:jc w:val="both"/>
        <w:rPr>
          <w:rFonts w:ascii="Times New Roman" w:hAnsi="Times New Roman" w:cs="Times New Roman"/>
          <w:sz w:val="26"/>
          <w:szCs w:val="26"/>
        </w:rPr>
      </w:pPr>
      <w:r w:rsidRPr="002F52C4">
        <w:rPr>
          <w:rFonts w:ascii="Times New Roman" w:hAnsi="Times New Roman" w:cs="Times New Roman"/>
          <w:sz w:val="26"/>
          <w:szCs w:val="26"/>
        </w:rPr>
        <w:t>27.06.2023 в адрес Заказчика на бумажном носителе поступило сопроводительное письмо № б/н от 27.06.2023 (</w:t>
      </w:r>
      <w:proofErr w:type="spellStart"/>
      <w:r w:rsidRPr="002F52C4">
        <w:rPr>
          <w:rFonts w:ascii="Times New Roman" w:hAnsi="Times New Roman" w:cs="Times New Roman"/>
          <w:sz w:val="26"/>
          <w:szCs w:val="26"/>
        </w:rPr>
        <w:t>вх</w:t>
      </w:r>
      <w:proofErr w:type="spellEnd"/>
      <w:r w:rsidRPr="002F52C4">
        <w:rPr>
          <w:rFonts w:ascii="Times New Roman" w:hAnsi="Times New Roman" w:cs="Times New Roman"/>
          <w:sz w:val="26"/>
          <w:szCs w:val="26"/>
        </w:rPr>
        <w:t>. № 01.1-5-605/22-12-0) со с</w:t>
      </w:r>
      <w:r>
        <w:rPr>
          <w:rFonts w:ascii="Times New Roman" w:hAnsi="Times New Roman" w:cs="Times New Roman"/>
          <w:sz w:val="26"/>
          <w:szCs w:val="26"/>
        </w:rPr>
        <w:t>четом на оплату № 66 на сумму 2 </w:t>
      </w:r>
      <w:r w:rsidRPr="002F52C4">
        <w:rPr>
          <w:rFonts w:ascii="Times New Roman" w:hAnsi="Times New Roman" w:cs="Times New Roman"/>
          <w:sz w:val="26"/>
          <w:szCs w:val="26"/>
        </w:rPr>
        <w:t>581</w:t>
      </w:r>
      <w:r>
        <w:rPr>
          <w:rFonts w:ascii="Times New Roman" w:hAnsi="Times New Roman" w:cs="Times New Roman"/>
          <w:sz w:val="26"/>
          <w:szCs w:val="26"/>
        </w:rPr>
        <w:t> </w:t>
      </w:r>
      <w:r w:rsidRPr="002F52C4">
        <w:rPr>
          <w:rFonts w:ascii="Times New Roman" w:hAnsi="Times New Roman" w:cs="Times New Roman"/>
          <w:sz w:val="26"/>
          <w:szCs w:val="26"/>
        </w:rPr>
        <w:t>360,80 руб., Акто</w:t>
      </w:r>
      <w:r>
        <w:rPr>
          <w:rFonts w:ascii="Times New Roman" w:hAnsi="Times New Roman" w:cs="Times New Roman"/>
          <w:sz w:val="26"/>
          <w:szCs w:val="26"/>
        </w:rPr>
        <w:t>м о приемке выполненных работ № </w:t>
      </w:r>
      <w:r w:rsidRPr="002F52C4">
        <w:rPr>
          <w:rFonts w:ascii="Times New Roman" w:hAnsi="Times New Roman" w:cs="Times New Roman"/>
          <w:sz w:val="26"/>
          <w:szCs w:val="26"/>
        </w:rPr>
        <w:t xml:space="preserve">1 от 19.06.2023, справкой о стоимости выполненных работ и затрат № 1 от 19.06.2023, счет-фактурой № 66 от 19.06.2023 на аналогичные суммы, общим журналом производства работ. На 11.07.2023 в ЕИС документы по приемке работ по Контракту Подрядчиком не размещены. Рассмотрев документы, представленные с сопроводительным письмом, Заказчик документы вернул как необоснованные. </w:t>
      </w:r>
    </w:p>
    <w:p w:rsidR="002F52C4" w:rsidRPr="002F52C4" w:rsidRDefault="002F52C4" w:rsidP="002F52C4">
      <w:pPr>
        <w:tabs>
          <w:tab w:val="left" w:pos="1134"/>
        </w:tabs>
        <w:spacing w:after="0" w:line="240" w:lineRule="auto"/>
        <w:ind w:firstLine="709"/>
        <w:jc w:val="both"/>
        <w:rPr>
          <w:rFonts w:ascii="Times New Roman" w:hAnsi="Times New Roman" w:cs="Times New Roman"/>
          <w:sz w:val="26"/>
          <w:szCs w:val="26"/>
        </w:rPr>
      </w:pPr>
      <w:r w:rsidRPr="002F52C4">
        <w:rPr>
          <w:rFonts w:ascii="Times New Roman" w:hAnsi="Times New Roman" w:cs="Times New Roman"/>
          <w:sz w:val="26"/>
          <w:szCs w:val="26"/>
        </w:rPr>
        <w:t>01.11.2023 Заказчик вновь и повторно в целях урегулирования исполнения Контракта Подрядчиком направил письмо № 01.1-15-605/22-13-0 и соглашение о расторжении Контракта.</w:t>
      </w:r>
    </w:p>
    <w:p w:rsidR="002F52C4" w:rsidRPr="002F52C4" w:rsidRDefault="002F52C4" w:rsidP="002F52C4">
      <w:pPr>
        <w:tabs>
          <w:tab w:val="left" w:pos="1134"/>
        </w:tabs>
        <w:spacing w:after="0" w:line="240" w:lineRule="auto"/>
        <w:ind w:firstLine="709"/>
        <w:jc w:val="both"/>
        <w:rPr>
          <w:rFonts w:ascii="Times New Roman" w:hAnsi="Times New Roman" w:cs="Times New Roman"/>
          <w:sz w:val="26"/>
          <w:szCs w:val="26"/>
        </w:rPr>
      </w:pPr>
      <w:r w:rsidRPr="002F52C4">
        <w:rPr>
          <w:rFonts w:ascii="Times New Roman" w:hAnsi="Times New Roman" w:cs="Times New Roman"/>
          <w:sz w:val="26"/>
          <w:szCs w:val="26"/>
        </w:rPr>
        <w:t>До настоящего времени Подрядчик подписанное соглашение не вернул, как и не представил мотивированный отказ от его подписания. Данные действия Подрядчика препятствуют Заказчику осуществить приемку и оплату работ.</w:t>
      </w:r>
    </w:p>
    <w:p w:rsidR="002F52C4" w:rsidRDefault="002F52C4" w:rsidP="002F52C4">
      <w:pPr>
        <w:tabs>
          <w:tab w:val="left" w:pos="1134"/>
        </w:tabs>
        <w:spacing w:after="0" w:line="240" w:lineRule="auto"/>
        <w:ind w:firstLine="709"/>
        <w:jc w:val="both"/>
        <w:rPr>
          <w:rFonts w:ascii="Times New Roman" w:hAnsi="Times New Roman" w:cs="Times New Roman"/>
          <w:sz w:val="26"/>
          <w:szCs w:val="26"/>
        </w:rPr>
      </w:pPr>
      <w:r w:rsidRPr="002F52C4">
        <w:rPr>
          <w:rFonts w:ascii="Times New Roman" w:hAnsi="Times New Roman" w:cs="Times New Roman"/>
          <w:sz w:val="26"/>
          <w:szCs w:val="26"/>
        </w:rPr>
        <w:t>С связи с вышеизложенным необходимо предусмотреть финансирование мероприятия на 2024 год</w:t>
      </w:r>
      <w:r>
        <w:rPr>
          <w:rFonts w:ascii="Times New Roman" w:hAnsi="Times New Roman" w:cs="Times New Roman"/>
          <w:sz w:val="26"/>
          <w:szCs w:val="26"/>
        </w:rPr>
        <w:t>.</w:t>
      </w:r>
    </w:p>
    <w:p w:rsidR="009A095B" w:rsidRPr="00414967" w:rsidRDefault="009A095B" w:rsidP="009A095B">
      <w:pPr>
        <w:tabs>
          <w:tab w:val="left" w:pos="1134"/>
        </w:tabs>
        <w:spacing w:before="120" w:after="120" w:line="240" w:lineRule="auto"/>
        <w:ind w:firstLine="709"/>
        <w:jc w:val="both"/>
        <w:rPr>
          <w:rFonts w:ascii="Times New Roman" w:eastAsia="Times New Roman" w:hAnsi="Times New Roman" w:cs="Times New Roman"/>
          <w:b/>
          <w:sz w:val="26"/>
          <w:szCs w:val="26"/>
          <w:lang w:eastAsia="ru-RU"/>
        </w:rPr>
      </w:pPr>
      <w:r w:rsidRPr="00414967">
        <w:rPr>
          <w:rFonts w:ascii="Times New Roman" w:eastAsia="Times New Roman" w:hAnsi="Times New Roman" w:cs="Times New Roman"/>
          <w:b/>
          <w:sz w:val="26"/>
          <w:szCs w:val="26"/>
          <w:lang w:eastAsia="ru-RU"/>
        </w:rPr>
        <w:t>Преференция МП ЗР «</w:t>
      </w:r>
      <w:proofErr w:type="spellStart"/>
      <w:r w:rsidRPr="00414967">
        <w:rPr>
          <w:rFonts w:ascii="Times New Roman" w:eastAsia="Times New Roman" w:hAnsi="Times New Roman" w:cs="Times New Roman"/>
          <w:b/>
          <w:sz w:val="26"/>
          <w:szCs w:val="26"/>
          <w:lang w:eastAsia="ru-RU"/>
        </w:rPr>
        <w:t>Севержилкомсервис</w:t>
      </w:r>
      <w:proofErr w:type="spellEnd"/>
      <w:r w:rsidRPr="00414967">
        <w:rPr>
          <w:rFonts w:ascii="Times New Roman" w:eastAsia="Times New Roman" w:hAnsi="Times New Roman" w:cs="Times New Roman"/>
          <w:b/>
          <w:sz w:val="26"/>
          <w:szCs w:val="26"/>
          <w:lang w:eastAsia="ru-RU"/>
        </w:rPr>
        <w:t>»</w:t>
      </w:r>
    </w:p>
    <w:p w:rsidR="00DA6244" w:rsidRPr="00DA6244" w:rsidRDefault="00DA6244" w:rsidP="00DA6244">
      <w:pPr>
        <w:tabs>
          <w:tab w:val="left" w:pos="1134"/>
        </w:tabs>
        <w:spacing w:after="0" w:line="240" w:lineRule="auto"/>
        <w:ind w:firstLine="709"/>
        <w:jc w:val="both"/>
        <w:rPr>
          <w:rFonts w:ascii="Times New Roman" w:hAnsi="Times New Roman" w:cs="Times New Roman"/>
          <w:sz w:val="26"/>
          <w:szCs w:val="26"/>
        </w:rPr>
      </w:pPr>
      <w:r w:rsidRPr="00414967">
        <w:rPr>
          <w:rFonts w:ascii="Times New Roman" w:hAnsi="Times New Roman" w:cs="Times New Roman"/>
          <w:sz w:val="26"/>
          <w:szCs w:val="26"/>
        </w:rPr>
        <w:t>На основании служебной записки отдела ЖКХ</w:t>
      </w:r>
      <w:r w:rsidRPr="00DA6244">
        <w:rPr>
          <w:rFonts w:ascii="Times New Roman" w:hAnsi="Times New Roman" w:cs="Times New Roman"/>
          <w:sz w:val="26"/>
          <w:szCs w:val="26"/>
        </w:rPr>
        <w:t xml:space="preserve">, энергетики, транспорта и экологии Администрации ЗР </w:t>
      </w:r>
      <w:r w:rsidRPr="00DA6244">
        <w:rPr>
          <w:rFonts w:ascii="Times New Roman" w:hAnsi="Times New Roman" w:cs="Times New Roman"/>
          <w:b/>
          <w:sz w:val="26"/>
          <w:szCs w:val="26"/>
        </w:rPr>
        <w:t>перераспределяются ассигнования</w:t>
      </w:r>
      <w:r w:rsidRPr="00DA6244">
        <w:rPr>
          <w:rFonts w:ascii="Times New Roman" w:hAnsi="Times New Roman" w:cs="Times New Roman"/>
          <w:sz w:val="26"/>
          <w:szCs w:val="26"/>
        </w:rPr>
        <w:t xml:space="preserve">, предусмотренные в 2023 году в рамках </w:t>
      </w:r>
      <w:r w:rsidRPr="00DA6244">
        <w:rPr>
          <w:rFonts w:ascii="Times New Roman" w:hAnsi="Times New Roman" w:cs="Times New Roman"/>
          <w:b/>
          <w:sz w:val="26"/>
          <w:szCs w:val="26"/>
        </w:rPr>
        <w:t>подготовки объектов коммунального хозяйства к осенне-зимнему периоду</w:t>
      </w:r>
      <w:r>
        <w:rPr>
          <w:rFonts w:ascii="Times New Roman" w:hAnsi="Times New Roman" w:cs="Times New Roman"/>
          <w:b/>
          <w:sz w:val="26"/>
          <w:szCs w:val="26"/>
        </w:rPr>
        <w:t xml:space="preserve">, </w:t>
      </w:r>
      <w:r w:rsidRPr="00DA6244">
        <w:rPr>
          <w:rFonts w:ascii="Times New Roman" w:hAnsi="Times New Roman" w:cs="Times New Roman"/>
          <w:sz w:val="26"/>
          <w:szCs w:val="26"/>
        </w:rPr>
        <w:t>без изменения общего объема финансиро</w:t>
      </w:r>
      <w:r>
        <w:rPr>
          <w:rFonts w:ascii="Times New Roman" w:hAnsi="Times New Roman" w:cs="Times New Roman"/>
          <w:sz w:val="26"/>
          <w:szCs w:val="26"/>
        </w:rPr>
        <w:t>в</w:t>
      </w:r>
      <w:r w:rsidRPr="00DA6244">
        <w:rPr>
          <w:rFonts w:ascii="Times New Roman" w:hAnsi="Times New Roman" w:cs="Times New Roman"/>
          <w:sz w:val="26"/>
          <w:szCs w:val="26"/>
        </w:rPr>
        <w:t>ания.</w:t>
      </w:r>
    </w:p>
    <w:p w:rsidR="00DA6244" w:rsidRPr="00DA6244" w:rsidRDefault="00DA6244" w:rsidP="00DA6244">
      <w:pPr>
        <w:tabs>
          <w:tab w:val="left" w:pos="1134"/>
        </w:tabs>
        <w:spacing w:after="0" w:line="240" w:lineRule="auto"/>
        <w:ind w:firstLine="709"/>
        <w:jc w:val="both"/>
        <w:rPr>
          <w:rFonts w:ascii="Times New Roman" w:hAnsi="Times New Roman" w:cs="Times New Roman"/>
          <w:sz w:val="26"/>
          <w:szCs w:val="26"/>
        </w:rPr>
      </w:pPr>
      <w:r w:rsidRPr="00DA6244">
        <w:rPr>
          <w:rFonts w:ascii="Times New Roman" w:hAnsi="Times New Roman" w:cs="Times New Roman"/>
          <w:sz w:val="26"/>
          <w:szCs w:val="26"/>
        </w:rPr>
        <w:t>Решением о бюджете на указанные цели предусмотрены ассигнования для предоставления преференции в виде субсидии МП ЗР "</w:t>
      </w:r>
      <w:proofErr w:type="spellStart"/>
      <w:r w:rsidRPr="00DA6244">
        <w:rPr>
          <w:rFonts w:ascii="Times New Roman" w:hAnsi="Times New Roman" w:cs="Times New Roman"/>
          <w:sz w:val="26"/>
          <w:szCs w:val="26"/>
        </w:rPr>
        <w:t>Севержилкомсервис</w:t>
      </w:r>
      <w:proofErr w:type="spellEnd"/>
      <w:r w:rsidRPr="00DA6244">
        <w:rPr>
          <w:rFonts w:ascii="Times New Roman" w:hAnsi="Times New Roman" w:cs="Times New Roman"/>
          <w:sz w:val="26"/>
          <w:szCs w:val="26"/>
        </w:rPr>
        <w:t>":</w:t>
      </w:r>
    </w:p>
    <w:p w:rsidR="00DA6244" w:rsidRPr="00DA6244" w:rsidRDefault="00DA6244" w:rsidP="00DA6244">
      <w:pPr>
        <w:tabs>
          <w:tab w:val="left" w:pos="1134"/>
        </w:tabs>
        <w:spacing w:after="0" w:line="240" w:lineRule="auto"/>
        <w:ind w:firstLine="709"/>
        <w:jc w:val="both"/>
        <w:rPr>
          <w:rFonts w:ascii="Times New Roman" w:hAnsi="Times New Roman" w:cs="Times New Roman"/>
          <w:sz w:val="26"/>
          <w:szCs w:val="26"/>
        </w:rPr>
      </w:pPr>
      <w:r w:rsidRPr="00DA6244">
        <w:rPr>
          <w:rFonts w:ascii="Times New Roman" w:hAnsi="Times New Roman" w:cs="Times New Roman"/>
          <w:sz w:val="26"/>
          <w:szCs w:val="26"/>
        </w:rPr>
        <w:lastRenderedPageBreak/>
        <w:t>- в рамках МП «Обеспечение населения муниципального района «Заполярный район» чистой водой на 2021-2030 годы» на общую сумму</w:t>
      </w:r>
      <w:r>
        <w:rPr>
          <w:rFonts w:ascii="Times New Roman" w:hAnsi="Times New Roman" w:cs="Times New Roman"/>
          <w:sz w:val="26"/>
          <w:szCs w:val="26"/>
        </w:rPr>
        <w:t xml:space="preserve"> </w:t>
      </w:r>
      <w:r w:rsidRPr="00DA6244">
        <w:rPr>
          <w:rFonts w:ascii="Times New Roman" w:hAnsi="Times New Roman" w:cs="Times New Roman"/>
          <w:sz w:val="26"/>
          <w:szCs w:val="26"/>
        </w:rPr>
        <w:t>908,8 тыс. руб. (в том чи</w:t>
      </w:r>
      <w:r>
        <w:rPr>
          <w:rFonts w:ascii="Times New Roman" w:hAnsi="Times New Roman" w:cs="Times New Roman"/>
          <w:sz w:val="26"/>
          <w:szCs w:val="26"/>
        </w:rPr>
        <w:t xml:space="preserve">сле средства окружного бюджета </w:t>
      </w:r>
      <w:r>
        <w:rPr>
          <w:rFonts w:ascii="Times New Roman" w:hAnsi="Times New Roman" w:cs="Times New Roman"/>
          <w:sz w:val="26"/>
          <w:szCs w:val="26"/>
        </w:rPr>
        <w:noBreakHyphen/>
      </w:r>
      <w:r w:rsidRPr="00DA6244">
        <w:rPr>
          <w:rFonts w:ascii="Times New Roman" w:hAnsi="Times New Roman" w:cs="Times New Roman"/>
          <w:sz w:val="26"/>
          <w:szCs w:val="26"/>
        </w:rPr>
        <w:t xml:space="preserve"> 863,4</w:t>
      </w:r>
      <w:r>
        <w:rPr>
          <w:rFonts w:ascii="Times New Roman" w:hAnsi="Times New Roman" w:cs="Times New Roman"/>
          <w:sz w:val="26"/>
          <w:szCs w:val="26"/>
        </w:rPr>
        <w:t> </w:t>
      </w:r>
      <w:r w:rsidRPr="00DA6244">
        <w:rPr>
          <w:rFonts w:ascii="Times New Roman" w:hAnsi="Times New Roman" w:cs="Times New Roman"/>
          <w:sz w:val="26"/>
          <w:szCs w:val="26"/>
        </w:rPr>
        <w:t>тыс.</w:t>
      </w:r>
      <w:r>
        <w:rPr>
          <w:rFonts w:ascii="Times New Roman" w:hAnsi="Times New Roman" w:cs="Times New Roman"/>
          <w:sz w:val="26"/>
          <w:szCs w:val="26"/>
        </w:rPr>
        <w:t> </w:t>
      </w:r>
      <w:r w:rsidRPr="00DA6244">
        <w:rPr>
          <w:rFonts w:ascii="Times New Roman" w:hAnsi="Times New Roman" w:cs="Times New Roman"/>
          <w:sz w:val="26"/>
          <w:szCs w:val="26"/>
        </w:rPr>
        <w:t>ру</w:t>
      </w:r>
      <w:r>
        <w:rPr>
          <w:rFonts w:ascii="Times New Roman" w:hAnsi="Times New Roman" w:cs="Times New Roman"/>
          <w:sz w:val="26"/>
          <w:szCs w:val="26"/>
        </w:rPr>
        <w:t xml:space="preserve">б., средства районного бюджета </w:t>
      </w:r>
      <w:r>
        <w:rPr>
          <w:rFonts w:ascii="Times New Roman" w:hAnsi="Times New Roman" w:cs="Times New Roman"/>
          <w:sz w:val="26"/>
          <w:szCs w:val="26"/>
        </w:rPr>
        <w:noBreakHyphen/>
      </w:r>
      <w:r w:rsidRPr="00DA6244">
        <w:rPr>
          <w:rFonts w:ascii="Times New Roman" w:hAnsi="Times New Roman" w:cs="Times New Roman"/>
          <w:sz w:val="26"/>
          <w:szCs w:val="26"/>
        </w:rPr>
        <w:t xml:space="preserve"> 45,4 тыс. руб.)</w:t>
      </w:r>
    </w:p>
    <w:p w:rsidR="00DA6244" w:rsidRPr="00DA6244" w:rsidRDefault="00DA6244" w:rsidP="00DA6244">
      <w:pPr>
        <w:tabs>
          <w:tab w:val="left" w:pos="1134"/>
        </w:tabs>
        <w:spacing w:after="0" w:line="240" w:lineRule="auto"/>
        <w:ind w:firstLine="709"/>
        <w:jc w:val="both"/>
        <w:rPr>
          <w:rFonts w:ascii="Times New Roman" w:hAnsi="Times New Roman" w:cs="Times New Roman"/>
          <w:sz w:val="26"/>
          <w:szCs w:val="26"/>
        </w:rPr>
      </w:pPr>
      <w:r w:rsidRPr="00DA6244">
        <w:rPr>
          <w:rFonts w:ascii="Times New Roman" w:hAnsi="Times New Roman" w:cs="Times New Roman"/>
          <w:sz w:val="26"/>
          <w:szCs w:val="26"/>
        </w:rPr>
        <w:t>- в рамках МП «Развитие энергетики муниципального района «Заполярный район» на 20</w:t>
      </w:r>
      <w:r>
        <w:rPr>
          <w:rFonts w:ascii="Times New Roman" w:hAnsi="Times New Roman" w:cs="Times New Roman"/>
          <w:sz w:val="26"/>
          <w:szCs w:val="26"/>
        </w:rPr>
        <w:t>21-2030 годы» на общую сумму 30 </w:t>
      </w:r>
      <w:r w:rsidRPr="00DA6244">
        <w:rPr>
          <w:rFonts w:ascii="Times New Roman" w:hAnsi="Times New Roman" w:cs="Times New Roman"/>
          <w:sz w:val="26"/>
          <w:szCs w:val="26"/>
        </w:rPr>
        <w:t xml:space="preserve">673,3 тыс. руб. (в том числе средства окружного бюджета </w:t>
      </w:r>
      <w:r>
        <w:rPr>
          <w:rFonts w:ascii="Times New Roman" w:hAnsi="Times New Roman" w:cs="Times New Roman"/>
          <w:sz w:val="26"/>
          <w:szCs w:val="26"/>
        </w:rPr>
        <w:t>–</w:t>
      </w:r>
      <w:r w:rsidRPr="00DA6244">
        <w:rPr>
          <w:rFonts w:ascii="Times New Roman" w:hAnsi="Times New Roman" w:cs="Times New Roman"/>
          <w:sz w:val="26"/>
          <w:szCs w:val="26"/>
        </w:rPr>
        <w:t xml:space="preserve"> 29</w:t>
      </w:r>
      <w:r>
        <w:rPr>
          <w:rFonts w:ascii="Times New Roman" w:hAnsi="Times New Roman" w:cs="Times New Roman"/>
          <w:sz w:val="26"/>
          <w:szCs w:val="26"/>
        </w:rPr>
        <w:t> </w:t>
      </w:r>
      <w:r w:rsidRPr="00DA6244">
        <w:rPr>
          <w:rFonts w:ascii="Times New Roman" w:hAnsi="Times New Roman" w:cs="Times New Roman"/>
          <w:sz w:val="26"/>
          <w:szCs w:val="26"/>
        </w:rPr>
        <w:t>139,6</w:t>
      </w:r>
      <w:r>
        <w:rPr>
          <w:rFonts w:ascii="Times New Roman" w:hAnsi="Times New Roman" w:cs="Times New Roman"/>
          <w:sz w:val="26"/>
          <w:szCs w:val="26"/>
        </w:rPr>
        <w:t> </w:t>
      </w:r>
      <w:r w:rsidRPr="00DA6244">
        <w:rPr>
          <w:rFonts w:ascii="Times New Roman" w:hAnsi="Times New Roman" w:cs="Times New Roman"/>
          <w:sz w:val="26"/>
          <w:szCs w:val="26"/>
        </w:rPr>
        <w:t>тыс.</w:t>
      </w:r>
      <w:r>
        <w:rPr>
          <w:rFonts w:ascii="Times New Roman" w:hAnsi="Times New Roman" w:cs="Times New Roman"/>
          <w:sz w:val="26"/>
          <w:szCs w:val="26"/>
        </w:rPr>
        <w:t> </w:t>
      </w:r>
      <w:r w:rsidRPr="00DA6244">
        <w:rPr>
          <w:rFonts w:ascii="Times New Roman" w:hAnsi="Times New Roman" w:cs="Times New Roman"/>
          <w:sz w:val="26"/>
          <w:szCs w:val="26"/>
        </w:rPr>
        <w:t xml:space="preserve">руб., средства районного бюджета </w:t>
      </w:r>
      <w:r>
        <w:rPr>
          <w:rFonts w:ascii="Times New Roman" w:hAnsi="Times New Roman" w:cs="Times New Roman"/>
          <w:sz w:val="26"/>
          <w:szCs w:val="26"/>
        </w:rPr>
        <w:t>– 1 </w:t>
      </w:r>
      <w:r w:rsidRPr="00DA6244">
        <w:rPr>
          <w:rFonts w:ascii="Times New Roman" w:hAnsi="Times New Roman" w:cs="Times New Roman"/>
          <w:sz w:val="26"/>
          <w:szCs w:val="26"/>
        </w:rPr>
        <w:t>533,7</w:t>
      </w:r>
      <w:r>
        <w:rPr>
          <w:rFonts w:ascii="Times New Roman" w:hAnsi="Times New Roman" w:cs="Times New Roman"/>
          <w:sz w:val="26"/>
          <w:szCs w:val="26"/>
        </w:rPr>
        <w:t> </w:t>
      </w:r>
      <w:r w:rsidRPr="00DA6244">
        <w:rPr>
          <w:rFonts w:ascii="Times New Roman" w:hAnsi="Times New Roman" w:cs="Times New Roman"/>
          <w:sz w:val="26"/>
          <w:szCs w:val="26"/>
        </w:rPr>
        <w:t>тыс.</w:t>
      </w:r>
      <w:r>
        <w:rPr>
          <w:rFonts w:ascii="Times New Roman" w:hAnsi="Times New Roman" w:cs="Times New Roman"/>
          <w:sz w:val="26"/>
          <w:szCs w:val="26"/>
        </w:rPr>
        <w:t> </w:t>
      </w:r>
      <w:r w:rsidRPr="00DA6244">
        <w:rPr>
          <w:rFonts w:ascii="Times New Roman" w:hAnsi="Times New Roman" w:cs="Times New Roman"/>
          <w:sz w:val="26"/>
          <w:szCs w:val="26"/>
        </w:rPr>
        <w:t>руб.).</w:t>
      </w:r>
    </w:p>
    <w:p w:rsidR="009A095B" w:rsidRDefault="00DA6244" w:rsidP="00DA6244">
      <w:pPr>
        <w:tabs>
          <w:tab w:val="left" w:pos="1134"/>
        </w:tabs>
        <w:spacing w:after="0" w:line="240" w:lineRule="auto"/>
        <w:ind w:firstLine="709"/>
        <w:jc w:val="both"/>
        <w:rPr>
          <w:rFonts w:ascii="Times New Roman" w:hAnsi="Times New Roman" w:cs="Times New Roman"/>
          <w:sz w:val="26"/>
          <w:szCs w:val="26"/>
        </w:rPr>
      </w:pPr>
      <w:r w:rsidRPr="00DA6244">
        <w:rPr>
          <w:rFonts w:ascii="Times New Roman" w:hAnsi="Times New Roman" w:cs="Times New Roman"/>
          <w:sz w:val="26"/>
          <w:szCs w:val="26"/>
        </w:rPr>
        <w:t>В адрес Администрации Заполярного района поступило обращение от МП ЗР «</w:t>
      </w:r>
      <w:proofErr w:type="spellStart"/>
      <w:r w:rsidRPr="00DA6244">
        <w:rPr>
          <w:rFonts w:ascii="Times New Roman" w:hAnsi="Times New Roman" w:cs="Times New Roman"/>
          <w:sz w:val="26"/>
          <w:szCs w:val="26"/>
        </w:rPr>
        <w:t>Севержилкомсервис</w:t>
      </w:r>
      <w:proofErr w:type="spellEnd"/>
      <w:r w:rsidRPr="00DA6244">
        <w:rPr>
          <w:rFonts w:ascii="Times New Roman" w:hAnsi="Times New Roman" w:cs="Times New Roman"/>
          <w:sz w:val="26"/>
          <w:szCs w:val="26"/>
        </w:rPr>
        <w:t>» о необходимости внесения изменений в ранее заключенное соглашение с Департаментом строительства, жилищно-коммунального хозяйства, энергетики и транспорта Ненецкого автономного округа № 36 от 14.02.23 в связи с необходимостью реализации новых мероприятий, экономией по утверждённым мероприятиям, а также необходимостью увеличения финансирования ранее утверждённых мероприятий.</w:t>
      </w:r>
    </w:p>
    <w:p w:rsidR="00DA6244" w:rsidRPr="00DA6244" w:rsidRDefault="00DA6244" w:rsidP="00DA6244">
      <w:pPr>
        <w:tabs>
          <w:tab w:val="left" w:pos="1134"/>
        </w:tabs>
        <w:spacing w:after="0" w:line="240" w:lineRule="auto"/>
        <w:ind w:firstLine="709"/>
        <w:jc w:val="both"/>
        <w:rPr>
          <w:rFonts w:ascii="Times New Roman" w:hAnsi="Times New Roman" w:cs="Times New Roman"/>
          <w:sz w:val="26"/>
          <w:szCs w:val="26"/>
        </w:rPr>
      </w:pPr>
      <w:r w:rsidRPr="00DA6244">
        <w:rPr>
          <w:rFonts w:ascii="Times New Roman" w:hAnsi="Times New Roman" w:cs="Times New Roman"/>
          <w:sz w:val="26"/>
          <w:szCs w:val="26"/>
        </w:rPr>
        <w:t>В результате перераспределения</w:t>
      </w:r>
      <w:r>
        <w:rPr>
          <w:rFonts w:ascii="Times New Roman" w:hAnsi="Times New Roman" w:cs="Times New Roman"/>
          <w:sz w:val="26"/>
          <w:szCs w:val="26"/>
        </w:rPr>
        <w:t xml:space="preserve"> </w:t>
      </w:r>
      <w:r w:rsidRPr="00DA6244">
        <w:rPr>
          <w:rFonts w:ascii="Times New Roman" w:hAnsi="Times New Roman" w:cs="Times New Roman"/>
          <w:sz w:val="26"/>
          <w:szCs w:val="26"/>
        </w:rPr>
        <w:t>ассигнования для предоставления преференции в виде субсидии МП ЗР "</w:t>
      </w:r>
      <w:proofErr w:type="spellStart"/>
      <w:r w:rsidRPr="00DA6244">
        <w:rPr>
          <w:rFonts w:ascii="Times New Roman" w:hAnsi="Times New Roman" w:cs="Times New Roman"/>
          <w:sz w:val="26"/>
          <w:szCs w:val="26"/>
        </w:rPr>
        <w:t>Севержилкомсервис</w:t>
      </w:r>
      <w:proofErr w:type="spellEnd"/>
      <w:r w:rsidRPr="00DA6244">
        <w:rPr>
          <w:rFonts w:ascii="Times New Roman" w:hAnsi="Times New Roman" w:cs="Times New Roman"/>
          <w:sz w:val="26"/>
          <w:szCs w:val="26"/>
        </w:rPr>
        <w:t>"</w:t>
      </w:r>
      <w:r>
        <w:rPr>
          <w:rFonts w:ascii="Times New Roman" w:hAnsi="Times New Roman" w:cs="Times New Roman"/>
          <w:sz w:val="26"/>
          <w:szCs w:val="26"/>
        </w:rPr>
        <w:t xml:space="preserve"> предусматриваются</w:t>
      </w:r>
      <w:r w:rsidRPr="00DA6244">
        <w:rPr>
          <w:rFonts w:ascii="Times New Roman" w:hAnsi="Times New Roman" w:cs="Times New Roman"/>
          <w:sz w:val="26"/>
          <w:szCs w:val="26"/>
        </w:rPr>
        <w:t>:</w:t>
      </w:r>
    </w:p>
    <w:p w:rsidR="00DA6244" w:rsidRPr="00DA6244" w:rsidRDefault="00DA6244" w:rsidP="00DA6244">
      <w:pPr>
        <w:tabs>
          <w:tab w:val="left" w:pos="1134"/>
        </w:tabs>
        <w:spacing w:after="0" w:line="240" w:lineRule="auto"/>
        <w:ind w:firstLine="709"/>
        <w:jc w:val="both"/>
        <w:rPr>
          <w:rFonts w:ascii="Times New Roman" w:hAnsi="Times New Roman" w:cs="Times New Roman"/>
          <w:sz w:val="26"/>
          <w:szCs w:val="26"/>
        </w:rPr>
      </w:pPr>
      <w:r w:rsidRPr="00DA6244">
        <w:rPr>
          <w:rFonts w:ascii="Times New Roman" w:hAnsi="Times New Roman" w:cs="Times New Roman"/>
          <w:sz w:val="26"/>
          <w:szCs w:val="26"/>
        </w:rPr>
        <w:t xml:space="preserve">- в рамках МП «Обеспечение населения муниципального района «Заполярный район» чистой водой на 2021-2030 годы» </w:t>
      </w:r>
      <w:r>
        <w:rPr>
          <w:rFonts w:ascii="Times New Roman" w:hAnsi="Times New Roman" w:cs="Times New Roman"/>
          <w:sz w:val="26"/>
          <w:szCs w:val="26"/>
        </w:rPr>
        <w:t xml:space="preserve">с увеличением на 3 875,0 тыс. руб. </w:t>
      </w:r>
      <w:r w:rsidRPr="00DA6244">
        <w:rPr>
          <w:rFonts w:ascii="Times New Roman" w:hAnsi="Times New Roman" w:cs="Times New Roman"/>
          <w:sz w:val="26"/>
          <w:szCs w:val="26"/>
        </w:rPr>
        <w:t>(в том чи</w:t>
      </w:r>
      <w:r>
        <w:rPr>
          <w:rFonts w:ascii="Times New Roman" w:hAnsi="Times New Roman" w:cs="Times New Roman"/>
          <w:sz w:val="26"/>
          <w:szCs w:val="26"/>
        </w:rPr>
        <w:t>сле средства окружного бюджета –</w:t>
      </w:r>
      <w:r w:rsidRPr="00DA6244">
        <w:rPr>
          <w:rFonts w:ascii="Times New Roman" w:hAnsi="Times New Roman" w:cs="Times New Roman"/>
          <w:sz w:val="26"/>
          <w:szCs w:val="26"/>
        </w:rPr>
        <w:t xml:space="preserve"> </w:t>
      </w:r>
      <w:r>
        <w:rPr>
          <w:rFonts w:ascii="Times New Roman" w:hAnsi="Times New Roman" w:cs="Times New Roman"/>
          <w:sz w:val="26"/>
          <w:szCs w:val="26"/>
        </w:rPr>
        <w:t>3 681,6 </w:t>
      </w:r>
      <w:r w:rsidRPr="00DA6244">
        <w:rPr>
          <w:rFonts w:ascii="Times New Roman" w:hAnsi="Times New Roman" w:cs="Times New Roman"/>
          <w:sz w:val="26"/>
          <w:szCs w:val="26"/>
        </w:rPr>
        <w:t>тыс.</w:t>
      </w:r>
      <w:r>
        <w:rPr>
          <w:rFonts w:ascii="Times New Roman" w:hAnsi="Times New Roman" w:cs="Times New Roman"/>
          <w:sz w:val="26"/>
          <w:szCs w:val="26"/>
        </w:rPr>
        <w:t> </w:t>
      </w:r>
      <w:r w:rsidRPr="00DA6244">
        <w:rPr>
          <w:rFonts w:ascii="Times New Roman" w:hAnsi="Times New Roman" w:cs="Times New Roman"/>
          <w:sz w:val="26"/>
          <w:szCs w:val="26"/>
        </w:rPr>
        <w:t>ру</w:t>
      </w:r>
      <w:r>
        <w:rPr>
          <w:rFonts w:ascii="Times New Roman" w:hAnsi="Times New Roman" w:cs="Times New Roman"/>
          <w:sz w:val="26"/>
          <w:szCs w:val="26"/>
        </w:rPr>
        <w:t>б., средства районного бюджета –</w:t>
      </w:r>
      <w:r w:rsidRPr="00DA6244">
        <w:rPr>
          <w:rFonts w:ascii="Times New Roman" w:hAnsi="Times New Roman" w:cs="Times New Roman"/>
          <w:sz w:val="26"/>
          <w:szCs w:val="26"/>
        </w:rPr>
        <w:t xml:space="preserve"> </w:t>
      </w:r>
      <w:r>
        <w:rPr>
          <w:rFonts w:ascii="Times New Roman" w:hAnsi="Times New Roman" w:cs="Times New Roman"/>
          <w:sz w:val="26"/>
          <w:szCs w:val="26"/>
        </w:rPr>
        <w:t>193,4</w:t>
      </w:r>
      <w:r w:rsidRPr="00DA6244">
        <w:rPr>
          <w:rFonts w:ascii="Times New Roman" w:hAnsi="Times New Roman" w:cs="Times New Roman"/>
          <w:sz w:val="26"/>
          <w:szCs w:val="26"/>
        </w:rPr>
        <w:t xml:space="preserve"> тыс. руб.)</w:t>
      </w:r>
      <w:r>
        <w:rPr>
          <w:rFonts w:ascii="Times New Roman" w:hAnsi="Times New Roman" w:cs="Times New Roman"/>
          <w:sz w:val="26"/>
          <w:szCs w:val="26"/>
        </w:rPr>
        <w:t xml:space="preserve"> и составляют 4 783,8</w:t>
      </w:r>
      <w:r w:rsidRPr="00DA6244">
        <w:rPr>
          <w:rFonts w:ascii="Times New Roman" w:hAnsi="Times New Roman" w:cs="Times New Roman"/>
          <w:sz w:val="26"/>
          <w:szCs w:val="26"/>
        </w:rPr>
        <w:t xml:space="preserve"> тыс. руб. (в том чи</w:t>
      </w:r>
      <w:r>
        <w:rPr>
          <w:rFonts w:ascii="Times New Roman" w:hAnsi="Times New Roman" w:cs="Times New Roman"/>
          <w:sz w:val="26"/>
          <w:szCs w:val="26"/>
        </w:rPr>
        <w:t>сле средства окружного бюджета –</w:t>
      </w:r>
      <w:r w:rsidRPr="00DA6244">
        <w:rPr>
          <w:rFonts w:ascii="Times New Roman" w:hAnsi="Times New Roman" w:cs="Times New Roman"/>
          <w:sz w:val="26"/>
          <w:szCs w:val="26"/>
        </w:rPr>
        <w:t xml:space="preserve"> </w:t>
      </w:r>
      <w:r>
        <w:rPr>
          <w:rFonts w:ascii="Times New Roman" w:hAnsi="Times New Roman" w:cs="Times New Roman"/>
          <w:sz w:val="26"/>
          <w:szCs w:val="26"/>
        </w:rPr>
        <w:t>4 545,0 </w:t>
      </w:r>
      <w:r w:rsidRPr="00DA6244">
        <w:rPr>
          <w:rFonts w:ascii="Times New Roman" w:hAnsi="Times New Roman" w:cs="Times New Roman"/>
          <w:sz w:val="26"/>
          <w:szCs w:val="26"/>
        </w:rPr>
        <w:t>тыс.</w:t>
      </w:r>
      <w:r>
        <w:rPr>
          <w:rFonts w:ascii="Times New Roman" w:hAnsi="Times New Roman" w:cs="Times New Roman"/>
          <w:sz w:val="26"/>
          <w:szCs w:val="26"/>
        </w:rPr>
        <w:t> </w:t>
      </w:r>
      <w:r w:rsidRPr="00DA6244">
        <w:rPr>
          <w:rFonts w:ascii="Times New Roman" w:hAnsi="Times New Roman" w:cs="Times New Roman"/>
          <w:sz w:val="26"/>
          <w:szCs w:val="26"/>
        </w:rPr>
        <w:t>ру</w:t>
      </w:r>
      <w:r>
        <w:rPr>
          <w:rFonts w:ascii="Times New Roman" w:hAnsi="Times New Roman" w:cs="Times New Roman"/>
          <w:sz w:val="26"/>
          <w:szCs w:val="26"/>
        </w:rPr>
        <w:t>б., средства районного бюджета –</w:t>
      </w:r>
      <w:r w:rsidRPr="00DA6244">
        <w:rPr>
          <w:rFonts w:ascii="Times New Roman" w:hAnsi="Times New Roman" w:cs="Times New Roman"/>
          <w:sz w:val="26"/>
          <w:szCs w:val="26"/>
        </w:rPr>
        <w:t xml:space="preserve"> </w:t>
      </w:r>
      <w:r>
        <w:rPr>
          <w:rFonts w:ascii="Times New Roman" w:hAnsi="Times New Roman" w:cs="Times New Roman"/>
          <w:sz w:val="26"/>
          <w:szCs w:val="26"/>
        </w:rPr>
        <w:t>238,8 тыс. </w:t>
      </w:r>
      <w:r w:rsidRPr="00DA6244">
        <w:rPr>
          <w:rFonts w:ascii="Times New Roman" w:hAnsi="Times New Roman" w:cs="Times New Roman"/>
          <w:sz w:val="26"/>
          <w:szCs w:val="26"/>
        </w:rPr>
        <w:t>руб.)</w:t>
      </w:r>
      <w:r>
        <w:rPr>
          <w:rFonts w:ascii="Times New Roman" w:hAnsi="Times New Roman" w:cs="Times New Roman"/>
          <w:sz w:val="26"/>
          <w:szCs w:val="26"/>
        </w:rPr>
        <w:t>;</w:t>
      </w:r>
    </w:p>
    <w:p w:rsidR="00DA6244" w:rsidRPr="00DA6244" w:rsidRDefault="00DA6244" w:rsidP="00DA6244">
      <w:pPr>
        <w:tabs>
          <w:tab w:val="left" w:pos="1134"/>
        </w:tabs>
        <w:spacing w:after="0" w:line="240" w:lineRule="auto"/>
        <w:ind w:firstLine="709"/>
        <w:jc w:val="both"/>
        <w:rPr>
          <w:rFonts w:ascii="Times New Roman" w:hAnsi="Times New Roman" w:cs="Times New Roman"/>
          <w:sz w:val="26"/>
          <w:szCs w:val="26"/>
        </w:rPr>
      </w:pPr>
      <w:r w:rsidRPr="00DA6244">
        <w:rPr>
          <w:rFonts w:ascii="Times New Roman" w:hAnsi="Times New Roman" w:cs="Times New Roman"/>
          <w:sz w:val="26"/>
          <w:szCs w:val="26"/>
        </w:rPr>
        <w:t>- в рамках МП «Развитие энергетики муниципального района «Заполярный район» на 20</w:t>
      </w:r>
      <w:r>
        <w:rPr>
          <w:rFonts w:ascii="Times New Roman" w:hAnsi="Times New Roman" w:cs="Times New Roman"/>
          <w:sz w:val="26"/>
          <w:szCs w:val="26"/>
        </w:rPr>
        <w:t xml:space="preserve">21-2030 годы» с уменьшением на 3 875,0 тыс. руб. </w:t>
      </w:r>
      <w:r w:rsidRPr="00DA6244">
        <w:rPr>
          <w:rFonts w:ascii="Times New Roman" w:hAnsi="Times New Roman" w:cs="Times New Roman"/>
          <w:sz w:val="26"/>
          <w:szCs w:val="26"/>
        </w:rPr>
        <w:t>(в том чи</w:t>
      </w:r>
      <w:r>
        <w:rPr>
          <w:rFonts w:ascii="Times New Roman" w:hAnsi="Times New Roman" w:cs="Times New Roman"/>
          <w:sz w:val="26"/>
          <w:szCs w:val="26"/>
        </w:rPr>
        <w:t>сле средства окружного бюджета –</w:t>
      </w:r>
      <w:r w:rsidRPr="00DA6244">
        <w:rPr>
          <w:rFonts w:ascii="Times New Roman" w:hAnsi="Times New Roman" w:cs="Times New Roman"/>
          <w:sz w:val="26"/>
          <w:szCs w:val="26"/>
        </w:rPr>
        <w:t xml:space="preserve"> </w:t>
      </w:r>
      <w:r>
        <w:rPr>
          <w:rFonts w:ascii="Times New Roman" w:hAnsi="Times New Roman" w:cs="Times New Roman"/>
          <w:sz w:val="26"/>
          <w:szCs w:val="26"/>
        </w:rPr>
        <w:t>3 681,6 </w:t>
      </w:r>
      <w:r w:rsidRPr="00DA6244">
        <w:rPr>
          <w:rFonts w:ascii="Times New Roman" w:hAnsi="Times New Roman" w:cs="Times New Roman"/>
          <w:sz w:val="26"/>
          <w:szCs w:val="26"/>
        </w:rPr>
        <w:t>тыс.</w:t>
      </w:r>
      <w:r>
        <w:rPr>
          <w:rFonts w:ascii="Times New Roman" w:hAnsi="Times New Roman" w:cs="Times New Roman"/>
          <w:sz w:val="26"/>
          <w:szCs w:val="26"/>
        </w:rPr>
        <w:t> </w:t>
      </w:r>
      <w:r w:rsidRPr="00DA6244">
        <w:rPr>
          <w:rFonts w:ascii="Times New Roman" w:hAnsi="Times New Roman" w:cs="Times New Roman"/>
          <w:sz w:val="26"/>
          <w:szCs w:val="26"/>
        </w:rPr>
        <w:t>ру</w:t>
      </w:r>
      <w:r>
        <w:rPr>
          <w:rFonts w:ascii="Times New Roman" w:hAnsi="Times New Roman" w:cs="Times New Roman"/>
          <w:sz w:val="26"/>
          <w:szCs w:val="26"/>
        </w:rPr>
        <w:t>б., средства районного бюджета –</w:t>
      </w:r>
      <w:r w:rsidRPr="00DA6244">
        <w:rPr>
          <w:rFonts w:ascii="Times New Roman" w:hAnsi="Times New Roman" w:cs="Times New Roman"/>
          <w:sz w:val="26"/>
          <w:szCs w:val="26"/>
        </w:rPr>
        <w:t xml:space="preserve"> </w:t>
      </w:r>
      <w:r>
        <w:rPr>
          <w:rFonts w:ascii="Times New Roman" w:hAnsi="Times New Roman" w:cs="Times New Roman"/>
          <w:sz w:val="26"/>
          <w:szCs w:val="26"/>
        </w:rPr>
        <w:t>193,4</w:t>
      </w:r>
      <w:r w:rsidRPr="00DA6244">
        <w:rPr>
          <w:rFonts w:ascii="Times New Roman" w:hAnsi="Times New Roman" w:cs="Times New Roman"/>
          <w:sz w:val="26"/>
          <w:szCs w:val="26"/>
        </w:rPr>
        <w:t xml:space="preserve"> тыс. руб.)</w:t>
      </w:r>
      <w:r>
        <w:rPr>
          <w:rFonts w:ascii="Times New Roman" w:hAnsi="Times New Roman" w:cs="Times New Roman"/>
          <w:sz w:val="26"/>
          <w:szCs w:val="26"/>
        </w:rPr>
        <w:t xml:space="preserve"> и составляют 26 798,3</w:t>
      </w:r>
      <w:r w:rsidRPr="00DA6244">
        <w:rPr>
          <w:rFonts w:ascii="Times New Roman" w:hAnsi="Times New Roman" w:cs="Times New Roman"/>
          <w:sz w:val="26"/>
          <w:szCs w:val="26"/>
        </w:rPr>
        <w:t xml:space="preserve"> тыс. руб. (в том чи</w:t>
      </w:r>
      <w:r>
        <w:rPr>
          <w:rFonts w:ascii="Times New Roman" w:hAnsi="Times New Roman" w:cs="Times New Roman"/>
          <w:sz w:val="26"/>
          <w:szCs w:val="26"/>
        </w:rPr>
        <w:t>сле средства окружного бюджета –</w:t>
      </w:r>
      <w:r w:rsidRPr="00DA6244">
        <w:rPr>
          <w:rFonts w:ascii="Times New Roman" w:hAnsi="Times New Roman" w:cs="Times New Roman"/>
          <w:sz w:val="26"/>
          <w:szCs w:val="26"/>
        </w:rPr>
        <w:t xml:space="preserve"> </w:t>
      </w:r>
      <w:r>
        <w:rPr>
          <w:rFonts w:ascii="Times New Roman" w:hAnsi="Times New Roman" w:cs="Times New Roman"/>
          <w:sz w:val="26"/>
          <w:szCs w:val="26"/>
        </w:rPr>
        <w:t>25 458,0 </w:t>
      </w:r>
      <w:r w:rsidRPr="00DA6244">
        <w:rPr>
          <w:rFonts w:ascii="Times New Roman" w:hAnsi="Times New Roman" w:cs="Times New Roman"/>
          <w:sz w:val="26"/>
          <w:szCs w:val="26"/>
        </w:rPr>
        <w:t>тыс.</w:t>
      </w:r>
      <w:r>
        <w:rPr>
          <w:rFonts w:ascii="Times New Roman" w:hAnsi="Times New Roman" w:cs="Times New Roman"/>
          <w:sz w:val="26"/>
          <w:szCs w:val="26"/>
        </w:rPr>
        <w:t> </w:t>
      </w:r>
      <w:r w:rsidRPr="00DA6244">
        <w:rPr>
          <w:rFonts w:ascii="Times New Roman" w:hAnsi="Times New Roman" w:cs="Times New Roman"/>
          <w:sz w:val="26"/>
          <w:szCs w:val="26"/>
        </w:rPr>
        <w:t>ру</w:t>
      </w:r>
      <w:r>
        <w:rPr>
          <w:rFonts w:ascii="Times New Roman" w:hAnsi="Times New Roman" w:cs="Times New Roman"/>
          <w:sz w:val="26"/>
          <w:szCs w:val="26"/>
        </w:rPr>
        <w:t>б., средства районного бюджета –</w:t>
      </w:r>
      <w:r w:rsidRPr="00DA6244">
        <w:rPr>
          <w:rFonts w:ascii="Times New Roman" w:hAnsi="Times New Roman" w:cs="Times New Roman"/>
          <w:sz w:val="26"/>
          <w:szCs w:val="26"/>
        </w:rPr>
        <w:t xml:space="preserve"> </w:t>
      </w:r>
      <w:r>
        <w:rPr>
          <w:rFonts w:ascii="Times New Roman" w:hAnsi="Times New Roman" w:cs="Times New Roman"/>
          <w:sz w:val="26"/>
          <w:szCs w:val="26"/>
        </w:rPr>
        <w:t>1 340,3 тыс. </w:t>
      </w:r>
      <w:r w:rsidRPr="00DA6244">
        <w:rPr>
          <w:rFonts w:ascii="Times New Roman" w:hAnsi="Times New Roman" w:cs="Times New Roman"/>
          <w:sz w:val="26"/>
          <w:szCs w:val="26"/>
        </w:rPr>
        <w:t>руб.).</w:t>
      </w:r>
    </w:p>
    <w:p w:rsidR="00C76B1F" w:rsidRPr="0085053D" w:rsidRDefault="0085053D" w:rsidP="0085053D">
      <w:pPr>
        <w:tabs>
          <w:tab w:val="left" w:pos="1134"/>
        </w:tabs>
        <w:spacing w:before="120" w:after="120" w:line="240" w:lineRule="auto"/>
        <w:ind w:firstLine="709"/>
        <w:jc w:val="both"/>
        <w:rPr>
          <w:rFonts w:ascii="Times New Roman" w:eastAsia="Times New Roman" w:hAnsi="Times New Roman" w:cs="Times New Roman"/>
          <w:b/>
          <w:sz w:val="26"/>
          <w:szCs w:val="26"/>
          <w:lang w:eastAsia="ru-RU"/>
        </w:rPr>
      </w:pPr>
      <w:bookmarkStart w:id="1" w:name="_Ref113956069"/>
      <w:bookmarkStart w:id="2" w:name="_Ref113955781"/>
      <w:r w:rsidRPr="0085053D">
        <w:rPr>
          <w:rFonts w:ascii="Times New Roman" w:eastAsia="Times New Roman" w:hAnsi="Times New Roman" w:cs="Times New Roman"/>
          <w:b/>
          <w:sz w:val="26"/>
          <w:szCs w:val="26"/>
          <w:lang w:eastAsia="ru-RU"/>
        </w:rPr>
        <w:t>Непрограммные расходы</w:t>
      </w:r>
    </w:p>
    <w:p w:rsidR="0085053D" w:rsidRPr="0085053D" w:rsidRDefault="0085053D" w:rsidP="0085053D">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85053D">
        <w:rPr>
          <w:rFonts w:ascii="Times New Roman" w:eastAsia="Times New Roman" w:hAnsi="Times New Roman" w:cs="Times New Roman"/>
          <w:sz w:val="26"/>
          <w:szCs w:val="26"/>
          <w:lang w:eastAsia="ru-RU"/>
        </w:rPr>
        <w:t xml:space="preserve">На основании обращения главы поселения </w:t>
      </w:r>
      <w:r w:rsidRPr="002F52C4">
        <w:rPr>
          <w:rFonts w:ascii="Times New Roman" w:eastAsia="Times New Roman" w:hAnsi="Times New Roman" w:cs="Times New Roman"/>
          <w:b/>
          <w:sz w:val="26"/>
          <w:szCs w:val="26"/>
          <w:lang w:eastAsia="ru-RU"/>
        </w:rPr>
        <w:t>уменьшаются</w:t>
      </w:r>
      <w:r w:rsidRPr="0085053D">
        <w:rPr>
          <w:rFonts w:ascii="Times New Roman" w:eastAsia="Times New Roman" w:hAnsi="Times New Roman" w:cs="Times New Roman"/>
          <w:sz w:val="26"/>
          <w:szCs w:val="26"/>
          <w:lang w:eastAsia="ru-RU"/>
        </w:rPr>
        <w:t xml:space="preserve"> иные </w:t>
      </w:r>
      <w:r>
        <w:rPr>
          <w:rFonts w:ascii="Times New Roman" w:eastAsia="Times New Roman" w:hAnsi="Times New Roman" w:cs="Times New Roman"/>
          <w:sz w:val="26"/>
          <w:szCs w:val="26"/>
          <w:lang w:eastAsia="ru-RU"/>
        </w:rPr>
        <w:t>межбюджетные трансферты</w:t>
      </w:r>
      <w:r w:rsidRPr="0085053D">
        <w:rPr>
          <w:rFonts w:ascii="Times New Roman" w:eastAsia="Times New Roman" w:hAnsi="Times New Roman" w:cs="Times New Roman"/>
          <w:sz w:val="26"/>
          <w:szCs w:val="26"/>
          <w:lang w:eastAsia="ru-RU"/>
        </w:rPr>
        <w:t xml:space="preserve"> </w:t>
      </w:r>
      <w:r w:rsidRPr="002F52C4">
        <w:rPr>
          <w:rFonts w:ascii="Times New Roman" w:eastAsia="Times New Roman" w:hAnsi="Times New Roman" w:cs="Times New Roman"/>
          <w:b/>
          <w:sz w:val="26"/>
          <w:szCs w:val="26"/>
          <w:lang w:eastAsia="ru-RU"/>
        </w:rPr>
        <w:t>Сельскому поселению "Омский сельсовет" ЗР НАО</w:t>
      </w:r>
      <w:r w:rsidRPr="0085053D">
        <w:rPr>
          <w:rFonts w:ascii="Times New Roman" w:eastAsia="Times New Roman" w:hAnsi="Times New Roman" w:cs="Times New Roman"/>
          <w:sz w:val="26"/>
          <w:szCs w:val="26"/>
          <w:lang w:eastAsia="ru-RU"/>
        </w:rPr>
        <w:t xml:space="preserve"> в </w:t>
      </w:r>
      <w:r w:rsidRPr="002F52C4">
        <w:rPr>
          <w:rFonts w:ascii="Times New Roman" w:eastAsia="Times New Roman" w:hAnsi="Times New Roman" w:cs="Times New Roman"/>
          <w:b/>
          <w:sz w:val="26"/>
          <w:szCs w:val="26"/>
          <w:lang w:eastAsia="ru-RU"/>
        </w:rPr>
        <w:t>2023</w:t>
      </w:r>
      <w:r w:rsidRPr="0085053D">
        <w:rPr>
          <w:rFonts w:ascii="Times New Roman" w:eastAsia="Times New Roman" w:hAnsi="Times New Roman" w:cs="Times New Roman"/>
          <w:sz w:val="26"/>
          <w:szCs w:val="26"/>
          <w:lang w:eastAsia="ru-RU"/>
        </w:rPr>
        <w:t xml:space="preserve"> году в сумме </w:t>
      </w:r>
      <w:r w:rsidRPr="002F52C4">
        <w:rPr>
          <w:rFonts w:ascii="Times New Roman" w:eastAsia="Times New Roman" w:hAnsi="Times New Roman" w:cs="Times New Roman"/>
          <w:b/>
          <w:sz w:val="26"/>
          <w:szCs w:val="26"/>
          <w:lang w:eastAsia="ru-RU"/>
        </w:rPr>
        <w:t>143,3</w:t>
      </w:r>
      <w:r w:rsidRPr="0085053D">
        <w:rPr>
          <w:rFonts w:ascii="Times New Roman" w:eastAsia="Times New Roman" w:hAnsi="Times New Roman" w:cs="Times New Roman"/>
          <w:sz w:val="26"/>
          <w:szCs w:val="26"/>
          <w:lang w:eastAsia="ru-RU"/>
        </w:rPr>
        <w:t xml:space="preserve"> т</w:t>
      </w:r>
      <w:r w:rsidR="002F52C4">
        <w:rPr>
          <w:rFonts w:ascii="Times New Roman" w:eastAsia="Times New Roman" w:hAnsi="Times New Roman" w:cs="Times New Roman"/>
          <w:sz w:val="26"/>
          <w:szCs w:val="26"/>
          <w:lang w:eastAsia="ru-RU"/>
        </w:rPr>
        <w:t>ыс</w:t>
      </w:r>
      <w:r w:rsidRPr="0085053D">
        <w:rPr>
          <w:rFonts w:ascii="Times New Roman" w:eastAsia="Times New Roman" w:hAnsi="Times New Roman" w:cs="Times New Roman"/>
          <w:sz w:val="26"/>
          <w:szCs w:val="26"/>
          <w:lang w:eastAsia="ru-RU"/>
        </w:rPr>
        <w:t>.</w:t>
      </w:r>
      <w:r w:rsidR="002F52C4">
        <w:rPr>
          <w:rFonts w:ascii="Times New Roman" w:eastAsia="Times New Roman" w:hAnsi="Times New Roman" w:cs="Times New Roman"/>
          <w:sz w:val="26"/>
          <w:szCs w:val="26"/>
          <w:lang w:eastAsia="ru-RU"/>
        </w:rPr>
        <w:t> </w:t>
      </w:r>
      <w:r w:rsidRPr="0085053D">
        <w:rPr>
          <w:rFonts w:ascii="Times New Roman" w:eastAsia="Times New Roman" w:hAnsi="Times New Roman" w:cs="Times New Roman"/>
          <w:sz w:val="26"/>
          <w:szCs w:val="26"/>
          <w:lang w:eastAsia="ru-RU"/>
        </w:rPr>
        <w:t>р</w:t>
      </w:r>
      <w:r w:rsidR="002F52C4">
        <w:rPr>
          <w:rFonts w:ascii="Times New Roman" w:eastAsia="Times New Roman" w:hAnsi="Times New Roman" w:cs="Times New Roman"/>
          <w:sz w:val="26"/>
          <w:szCs w:val="26"/>
          <w:lang w:eastAsia="ru-RU"/>
        </w:rPr>
        <w:t>уб</w:t>
      </w:r>
      <w:r w:rsidRPr="0085053D">
        <w:rPr>
          <w:rFonts w:ascii="Times New Roman" w:eastAsia="Times New Roman" w:hAnsi="Times New Roman" w:cs="Times New Roman"/>
          <w:sz w:val="26"/>
          <w:szCs w:val="26"/>
          <w:lang w:eastAsia="ru-RU"/>
        </w:rPr>
        <w:t xml:space="preserve">. на </w:t>
      </w:r>
      <w:r w:rsidRPr="002F52C4">
        <w:rPr>
          <w:rFonts w:ascii="Times New Roman" w:eastAsia="Times New Roman" w:hAnsi="Times New Roman" w:cs="Times New Roman"/>
          <w:b/>
          <w:sz w:val="26"/>
          <w:szCs w:val="26"/>
          <w:lang w:eastAsia="ru-RU"/>
        </w:rPr>
        <w:t>организацию ритуальных услуг</w:t>
      </w:r>
      <w:r w:rsidRPr="0085053D">
        <w:rPr>
          <w:rFonts w:ascii="Times New Roman" w:eastAsia="Times New Roman" w:hAnsi="Times New Roman" w:cs="Times New Roman"/>
          <w:sz w:val="26"/>
          <w:szCs w:val="26"/>
          <w:lang w:eastAsia="ru-RU"/>
        </w:rPr>
        <w:t>.</w:t>
      </w:r>
    </w:p>
    <w:p w:rsidR="0085053D" w:rsidRPr="0085053D" w:rsidRDefault="0085053D" w:rsidP="0085053D">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85053D">
        <w:rPr>
          <w:rFonts w:ascii="Times New Roman" w:eastAsia="Times New Roman" w:hAnsi="Times New Roman" w:cs="Times New Roman"/>
          <w:sz w:val="26"/>
          <w:szCs w:val="26"/>
          <w:lang w:eastAsia="ru-RU"/>
        </w:rPr>
        <w:t xml:space="preserve">Решением о районном бюджете </w:t>
      </w:r>
      <w:r w:rsidR="002F52C4">
        <w:rPr>
          <w:rFonts w:ascii="Times New Roman" w:eastAsia="Times New Roman" w:hAnsi="Times New Roman" w:cs="Times New Roman"/>
          <w:sz w:val="26"/>
          <w:szCs w:val="26"/>
          <w:lang w:eastAsia="ru-RU"/>
        </w:rPr>
        <w:t>на 2023 год предусмотрено 342,8 </w:t>
      </w:r>
      <w:r w:rsidRPr="0085053D">
        <w:rPr>
          <w:rFonts w:ascii="Times New Roman" w:eastAsia="Times New Roman" w:hAnsi="Times New Roman" w:cs="Times New Roman"/>
          <w:sz w:val="26"/>
          <w:szCs w:val="26"/>
          <w:lang w:eastAsia="ru-RU"/>
        </w:rPr>
        <w:t>т</w:t>
      </w:r>
      <w:r w:rsidR="002F52C4">
        <w:rPr>
          <w:rFonts w:ascii="Times New Roman" w:eastAsia="Times New Roman" w:hAnsi="Times New Roman" w:cs="Times New Roman"/>
          <w:sz w:val="26"/>
          <w:szCs w:val="26"/>
          <w:lang w:eastAsia="ru-RU"/>
        </w:rPr>
        <w:t>ыс</w:t>
      </w:r>
      <w:r w:rsidRPr="0085053D">
        <w:rPr>
          <w:rFonts w:ascii="Times New Roman" w:eastAsia="Times New Roman" w:hAnsi="Times New Roman" w:cs="Times New Roman"/>
          <w:sz w:val="26"/>
          <w:szCs w:val="26"/>
          <w:lang w:eastAsia="ru-RU"/>
        </w:rPr>
        <w:t>.</w:t>
      </w:r>
      <w:r w:rsidR="002F52C4">
        <w:rPr>
          <w:rFonts w:ascii="Times New Roman" w:eastAsia="Times New Roman" w:hAnsi="Times New Roman" w:cs="Times New Roman"/>
          <w:sz w:val="26"/>
          <w:szCs w:val="26"/>
          <w:lang w:eastAsia="ru-RU"/>
        </w:rPr>
        <w:t> </w:t>
      </w:r>
      <w:r w:rsidRPr="0085053D">
        <w:rPr>
          <w:rFonts w:ascii="Times New Roman" w:eastAsia="Times New Roman" w:hAnsi="Times New Roman" w:cs="Times New Roman"/>
          <w:sz w:val="26"/>
          <w:szCs w:val="26"/>
          <w:lang w:eastAsia="ru-RU"/>
        </w:rPr>
        <w:t>р</w:t>
      </w:r>
      <w:r w:rsidR="002F52C4">
        <w:rPr>
          <w:rFonts w:ascii="Times New Roman" w:eastAsia="Times New Roman" w:hAnsi="Times New Roman" w:cs="Times New Roman"/>
          <w:sz w:val="26"/>
          <w:szCs w:val="26"/>
          <w:lang w:eastAsia="ru-RU"/>
        </w:rPr>
        <w:t>уб</w:t>
      </w:r>
      <w:r w:rsidRPr="0085053D">
        <w:rPr>
          <w:rFonts w:ascii="Times New Roman" w:eastAsia="Times New Roman" w:hAnsi="Times New Roman" w:cs="Times New Roman"/>
          <w:sz w:val="26"/>
          <w:szCs w:val="26"/>
          <w:lang w:eastAsia="ru-RU"/>
        </w:rPr>
        <w:t>., кассовое исполнен</w:t>
      </w:r>
      <w:r w:rsidR="002F52C4">
        <w:rPr>
          <w:rFonts w:ascii="Times New Roman" w:eastAsia="Times New Roman" w:hAnsi="Times New Roman" w:cs="Times New Roman"/>
          <w:sz w:val="26"/>
          <w:szCs w:val="26"/>
          <w:lang w:eastAsia="ru-RU"/>
        </w:rPr>
        <w:t>ие на 12.12.2023 составляет 199 </w:t>
      </w:r>
      <w:r w:rsidRPr="0085053D">
        <w:rPr>
          <w:rFonts w:ascii="Times New Roman" w:eastAsia="Times New Roman" w:hAnsi="Times New Roman" w:cs="Times New Roman"/>
          <w:sz w:val="26"/>
          <w:szCs w:val="26"/>
          <w:lang w:eastAsia="ru-RU"/>
        </w:rPr>
        <w:t>421,78 руб.</w:t>
      </w:r>
    </w:p>
    <w:p w:rsidR="00C76B1F" w:rsidRPr="0085053D" w:rsidRDefault="0085053D" w:rsidP="0085053D">
      <w:pPr>
        <w:tabs>
          <w:tab w:val="left" w:pos="1134"/>
        </w:tabs>
        <w:spacing w:after="0" w:line="240" w:lineRule="auto"/>
        <w:ind w:firstLine="709"/>
        <w:jc w:val="both"/>
        <w:rPr>
          <w:rFonts w:ascii="Times New Roman" w:eastAsia="Times New Roman" w:hAnsi="Times New Roman" w:cs="Times New Roman"/>
          <w:sz w:val="26"/>
          <w:szCs w:val="26"/>
          <w:highlight w:val="cyan"/>
          <w:lang w:eastAsia="ru-RU"/>
        </w:rPr>
      </w:pPr>
      <w:r w:rsidRPr="0085053D">
        <w:rPr>
          <w:rFonts w:ascii="Times New Roman" w:eastAsia="Times New Roman" w:hAnsi="Times New Roman" w:cs="Times New Roman"/>
          <w:sz w:val="26"/>
          <w:szCs w:val="26"/>
          <w:lang w:eastAsia="ru-RU"/>
        </w:rPr>
        <w:t>В связи с отсутствием заявлений на предоставление услуг по погребению экономия составляет 143</w:t>
      </w:r>
      <w:r w:rsidR="002F52C4">
        <w:rPr>
          <w:rFonts w:ascii="Times New Roman" w:eastAsia="Times New Roman" w:hAnsi="Times New Roman" w:cs="Times New Roman"/>
          <w:sz w:val="26"/>
          <w:szCs w:val="26"/>
          <w:lang w:eastAsia="ru-RU"/>
        </w:rPr>
        <w:t> </w:t>
      </w:r>
      <w:r w:rsidRPr="0085053D">
        <w:rPr>
          <w:rFonts w:ascii="Times New Roman" w:eastAsia="Times New Roman" w:hAnsi="Times New Roman" w:cs="Times New Roman"/>
          <w:sz w:val="26"/>
          <w:szCs w:val="26"/>
          <w:lang w:eastAsia="ru-RU"/>
        </w:rPr>
        <w:t>378,22 руб.</w:t>
      </w:r>
    </w:p>
    <w:bookmarkEnd w:id="1"/>
    <w:bookmarkEnd w:id="2"/>
    <w:p w:rsidR="00205E5E" w:rsidRPr="004E078B" w:rsidRDefault="00CC756B" w:rsidP="002F52C4">
      <w:pPr>
        <w:tabs>
          <w:tab w:val="left" w:pos="1134"/>
        </w:tabs>
        <w:spacing w:before="240" w:after="0" w:line="240" w:lineRule="auto"/>
        <w:ind w:firstLine="709"/>
        <w:jc w:val="both"/>
        <w:rPr>
          <w:rFonts w:ascii="Times New Roman" w:eastAsia="Calibri" w:hAnsi="Times New Roman" w:cs="Times New Roman"/>
          <w:sz w:val="26"/>
          <w:szCs w:val="26"/>
        </w:rPr>
      </w:pPr>
      <w:r w:rsidRPr="003B7953">
        <w:rPr>
          <w:rFonts w:ascii="Times New Roman" w:eastAsia="Times New Roman" w:hAnsi="Times New Roman" w:cs="Times New Roman"/>
          <w:sz w:val="26"/>
          <w:szCs w:val="26"/>
          <w:lang w:eastAsia="ru-RU"/>
        </w:rPr>
        <w:t>Таким образом, с учетом всех поправок</w:t>
      </w:r>
      <w:r w:rsidR="00B209AF" w:rsidRPr="003B7953">
        <w:rPr>
          <w:rFonts w:ascii="Times New Roman" w:eastAsia="Times New Roman" w:hAnsi="Times New Roman" w:cs="Times New Roman"/>
          <w:sz w:val="26"/>
          <w:szCs w:val="26"/>
          <w:lang w:eastAsia="ru-RU"/>
        </w:rPr>
        <w:t>, предлагаемых к внесению в решение,</w:t>
      </w:r>
      <w:r w:rsidRPr="003B7953">
        <w:rPr>
          <w:rFonts w:ascii="Times New Roman" w:eastAsia="Times New Roman" w:hAnsi="Times New Roman" w:cs="Times New Roman"/>
          <w:sz w:val="26"/>
          <w:szCs w:val="26"/>
          <w:lang w:eastAsia="ru-RU"/>
        </w:rPr>
        <w:t xml:space="preserve"> п</w:t>
      </w:r>
      <w:r w:rsidR="00205E5E" w:rsidRPr="003B7953">
        <w:rPr>
          <w:rFonts w:ascii="Times New Roman" w:eastAsia="Times New Roman" w:hAnsi="Times New Roman" w:cs="Times New Roman"/>
          <w:sz w:val="26"/>
          <w:szCs w:val="26"/>
          <w:lang w:eastAsia="ru-RU"/>
        </w:rPr>
        <w:t xml:space="preserve">араметры районного бюджета на </w:t>
      </w:r>
      <w:r w:rsidR="00205E5E" w:rsidRPr="003B7953">
        <w:rPr>
          <w:rFonts w:ascii="Times New Roman" w:eastAsia="Times New Roman" w:hAnsi="Times New Roman" w:cs="Times New Roman"/>
          <w:b/>
          <w:sz w:val="26"/>
          <w:szCs w:val="26"/>
          <w:lang w:eastAsia="ru-RU"/>
        </w:rPr>
        <w:t>2023</w:t>
      </w:r>
      <w:r w:rsidR="00205E5E" w:rsidRPr="003B7953">
        <w:rPr>
          <w:rFonts w:ascii="Times New Roman" w:eastAsia="Times New Roman" w:hAnsi="Times New Roman" w:cs="Times New Roman"/>
          <w:sz w:val="26"/>
          <w:szCs w:val="26"/>
          <w:lang w:eastAsia="ru-RU"/>
        </w:rPr>
        <w:t xml:space="preserve"> год по доходам </w:t>
      </w:r>
      <w:r w:rsidR="00201EAD" w:rsidRPr="003B7953">
        <w:rPr>
          <w:rFonts w:ascii="Times New Roman" w:eastAsia="Times New Roman" w:hAnsi="Times New Roman" w:cs="Times New Roman"/>
          <w:b/>
          <w:sz w:val="26"/>
          <w:szCs w:val="26"/>
          <w:lang w:eastAsia="ru-RU"/>
        </w:rPr>
        <w:t>уменьшаются</w:t>
      </w:r>
      <w:r w:rsidR="00201EAD" w:rsidRPr="003B7953">
        <w:rPr>
          <w:rFonts w:ascii="Times New Roman" w:eastAsia="Times New Roman" w:hAnsi="Times New Roman" w:cs="Times New Roman"/>
          <w:sz w:val="26"/>
          <w:szCs w:val="26"/>
          <w:lang w:eastAsia="ru-RU"/>
        </w:rPr>
        <w:t xml:space="preserve"> на </w:t>
      </w:r>
      <w:r w:rsidR="00201EAD" w:rsidRPr="003B7953">
        <w:rPr>
          <w:rFonts w:ascii="Times New Roman" w:eastAsia="Times New Roman" w:hAnsi="Times New Roman" w:cs="Times New Roman"/>
          <w:b/>
          <w:sz w:val="26"/>
          <w:szCs w:val="26"/>
          <w:lang w:eastAsia="ru-RU"/>
        </w:rPr>
        <w:t>179 306,0 тыс. руб.</w:t>
      </w:r>
      <w:r w:rsidR="00201EAD" w:rsidRPr="003B7953">
        <w:rPr>
          <w:rFonts w:ascii="Times New Roman" w:eastAsia="Times New Roman" w:hAnsi="Times New Roman" w:cs="Times New Roman"/>
          <w:sz w:val="26"/>
          <w:szCs w:val="26"/>
          <w:lang w:eastAsia="ru-RU"/>
        </w:rPr>
        <w:t xml:space="preserve"> и </w:t>
      </w:r>
      <w:r w:rsidR="00205E5E" w:rsidRPr="003B7953">
        <w:rPr>
          <w:rFonts w:ascii="Times New Roman" w:eastAsia="Times New Roman" w:hAnsi="Times New Roman" w:cs="Times New Roman"/>
          <w:sz w:val="26"/>
          <w:szCs w:val="26"/>
          <w:lang w:eastAsia="ru-RU"/>
        </w:rPr>
        <w:t>составляют</w:t>
      </w:r>
      <w:r w:rsidR="00205E5E" w:rsidRPr="003B7953">
        <w:rPr>
          <w:rFonts w:ascii="Times New Roman" w:eastAsia="Times New Roman" w:hAnsi="Times New Roman" w:cs="Times New Roman"/>
          <w:b/>
          <w:sz w:val="26"/>
          <w:szCs w:val="26"/>
          <w:lang w:eastAsia="ru-RU"/>
        </w:rPr>
        <w:t xml:space="preserve"> </w:t>
      </w:r>
      <w:r w:rsidR="00C05DB7" w:rsidRPr="003B7953">
        <w:rPr>
          <w:rFonts w:ascii="Times New Roman" w:eastAsia="Times New Roman" w:hAnsi="Times New Roman" w:cs="Times New Roman"/>
          <w:b/>
          <w:sz w:val="26"/>
          <w:szCs w:val="26"/>
          <w:lang w:eastAsia="ru-RU"/>
        </w:rPr>
        <w:t>1 </w:t>
      </w:r>
      <w:r w:rsidR="00201EAD" w:rsidRPr="003B7953">
        <w:rPr>
          <w:rFonts w:ascii="Times New Roman" w:eastAsia="Times New Roman" w:hAnsi="Times New Roman" w:cs="Times New Roman"/>
          <w:b/>
          <w:sz w:val="26"/>
          <w:szCs w:val="26"/>
          <w:lang w:eastAsia="ru-RU"/>
        </w:rPr>
        <w:t>185</w:t>
      </w:r>
      <w:r w:rsidR="00C05DB7" w:rsidRPr="003B7953">
        <w:rPr>
          <w:rFonts w:ascii="Times New Roman" w:eastAsia="Times New Roman" w:hAnsi="Times New Roman" w:cs="Times New Roman"/>
          <w:b/>
          <w:sz w:val="26"/>
          <w:szCs w:val="26"/>
          <w:lang w:eastAsia="ru-RU"/>
        </w:rPr>
        <w:t> </w:t>
      </w:r>
      <w:r w:rsidR="00201EAD" w:rsidRPr="003B7953">
        <w:rPr>
          <w:rFonts w:ascii="Times New Roman" w:eastAsia="Times New Roman" w:hAnsi="Times New Roman" w:cs="Times New Roman"/>
          <w:b/>
          <w:sz w:val="26"/>
          <w:szCs w:val="26"/>
          <w:lang w:eastAsia="ru-RU"/>
        </w:rPr>
        <w:t>031</w:t>
      </w:r>
      <w:r w:rsidR="00C05DB7" w:rsidRPr="003B7953">
        <w:rPr>
          <w:rFonts w:ascii="Times New Roman" w:eastAsia="Times New Roman" w:hAnsi="Times New Roman" w:cs="Times New Roman"/>
          <w:b/>
          <w:sz w:val="26"/>
          <w:szCs w:val="26"/>
          <w:lang w:eastAsia="ru-RU"/>
        </w:rPr>
        <w:t>,0</w:t>
      </w:r>
      <w:r w:rsidR="00D014A4" w:rsidRPr="003B7953">
        <w:rPr>
          <w:rFonts w:ascii="Times New Roman" w:eastAsia="Times New Roman" w:hAnsi="Times New Roman" w:cs="Times New Roman"/>
          <w:b/>
          <w:bCs/>
          <w:sz w:val="26"/>
          <w:szCs w:val="26"/>
          <w:lang w:eastAsia="ru-RU"/>
        </w:rPr>
        <w:t> </w:t>
      </w:r>
      <w:r w:rsidR="00205E5E" w:rsidRPr="003B7953">
        <w:rPr>
          <w:rFonts w:ascii="Times New Roman" w:eastAsia="Times New Roman" w:hAnsi="Times New Roman" w:cs="Times New Roman"/>
          <w:b/>
          <w:sz w:val="26"/>
          <w:szCs w:val="26"/>
          <w:lang w:eastAsia="ru-RU"/>
        </w:rPr>
        <w:t>тыс. руб.,</w:t>
      </w:r>
      <w:r w:rsidR="00205E5E" w:rsidRPr="003B7953">
        <w:rPr>
          <w:rFonts w:ascii="Times New Roman" w:eastAsia="Times New Roman" w:hAnsi="Times New Roman" w:cs="Times New Roman"/>
          <w:sz w:val="26"/>
          <w:szCs w:val="26"/>
          <w:lang w:eastAsia="ru-RU"/>
        </w:rPr>
        <w:t xml:space="preserve"> по расходам </w:t>
      </w:r>
      <w:r w:rsidR="00A253FE" w:rsidRPr="003B7953">
        <w:rPr>
          <w:rFonts w:ascii="Times New Roman" w:eastAsia="Times New Roman" w:hAnsi="Times New Roman" w:cs="Times New Roman"/>
          <w:b/>
          <w:sz w:val="26"/>
          <w:szCs w:val="26"/>
          <w:lang w:eastAsia="ru-RU"/>
        </w:rPr>
        <w:t>уменьшаются</w:t>
      </w:r>
      <w:r w:rsidR="00201EAD" w:rsidRPr="003B7953">
        <w:rPr>
          <w:rFonts w:ascii="Times New Roman" w:eastAsia="Times New Roman" w:hAnsi="Times New Roman" w:cs="Times New Roman"/>
          <w:sz w:val="26"/>
          <w:szCs w:val="26"/>
          <w:lang w:eastAsia="ru-RU"/>
        </w:rPr>
        <w:t xml:space="preserve"> на </w:t>
      </w:r>
      <w:r w:rsidR="00201EAD" w:rsidRPr="003B7953">
        <w:rPr>
          <w:rFonts w:ascii="Times New Roman" w:eastAsia="Times New Roman" w:hAnsi="Times New Roman" w:cs="Times New Roman"/>
          <w:b/>
          <w:sz w:val="26"/>
          <w:szCs w:val="26"/>
          <w:lang w:eastAsia="ru-RU"/>
        </w:rPr>
        <w:t>353</w:t>
      </w:r>
      <w:r w:rsidR="00C05DB7" w:rsidRPr="003B7953">
        <w:rPr>
          <w:rFonts w:ascii="Times New Roman" w:eastAsia="Times New Roman" w:hAnsi="Times New Roman" w:cs="Times New Roman"/>
          <w:b/>
          <w:sz w:val="26"/>
          <w:szCs w:val="26"/>
          <w:lang w:eastAsia="ru-RU"/>
        </w:rPr>
        <w:t> </w:t>
      </w:r>
      <w:r w:rsidR="00201EAD" w:rsidRPr="003B7953">
        <w:rPr>
          <w:rFonts w:ascii="Times New Roman" w:eastAsia="Times New Roman" w:hAnsi="Times New Roman" w:cs="Times New Roman"/>
          <w:b/>
          <w:sz w:val="26"/>
          <w:szCs w:val="26"/>
          <w:lang w:eastAsia="ru-RU"/>
        </w:rPr>
        <w:t>097</w:t>
      </w:r>
      <w:r w:rsidR="00C05DB7" w:rsidRPr="003B7953">
        <w:rPr>
          <w:rFonts w:ascii="Times New Roman" w:eastAsia="Times New Roman" w:hAnsi="Times New Roman" w:cs="Times New Roman"/>
          <w:b/>
          <w:sz w:val="26"/>
          <w:szCs w:val="26"/>
          <w:lang w:eastAsia="ru-RU"/>
        </w:rPr>
        <w:t>,</w:t>
      </w:r>
      <w:r w:rsidR="00201EAD" w:rsidRPr="003B7953">
        <w:rPr>
          <w:rFonts w:ascii="Times New Roman" w:eastAsia="Times New Roman" w:hAnsi="Times New Roman" w:cs="Times New Roman"/>
          <w:b/>
          <w:sz w:val="26"/>
          <w:szCs w:val="26"/>
          <w:lang w:eastAsia="ru-RU"/>
        </w:rPr>
        <w:t>2</w:t>
      </w:r>
      <w:r w:rsidR="00D014A4" w:rsidRPr="003B7953">
        <w:rPr>
          <w:rFonts w:ascii="Times New Roman" w:eastAsia="Times New Roman" w:hAnsi="Times New Roman" w:cs="Times New Roman"/>
          <w:b/>
          <w:sz w:val="26"/>
          <w:szCs w:val="26"/>
          <w:lang w:eastAsia="ru-RU"/>
        </w:rPr>
        <w:t> </w:t>
      </w:r>
      <w:r w:rsidR="00205E5E" w:rsidRPr="003B7953">
        <w:rPr>
          <w:rFonts w:ascii="Times New Roman" w:eastAsia="Times New Roman" w:hAnsi="Times New Roman" w:cs="Times New Roman"/>
          <w:b/>
          <w:sz w:val="26"/>
          <w:szCs w:val="26"/>
          <w:lang w:eastAsia="ru-RU"/>
        </w:rPr>
        <w:t>тыс. руб</w:t>
      </w:r>
      <w:r w:rsidR="00205E5E" w:rsidRPr="004E078B">
        <w:rPr>
          <w:rFonts w:ascii="Times New Roman" w:eastAsia="Times New Roman" w:hAnsi="Times New Roman" w:cs="Times New Roman"/>
          <w:b/>
          <w:sz w:val="26"/>
          <w:szCs w:val="26"/>
          <w:lang w:eastAsia="ru-RU"/>
        </w:rPr>
        <w:t>.</w:t>
      </w:r>
      <w:r w:rsidR="00205E5E" w:rsidRPr="004E078B">
        <w:rPr>
          <w:rFonts w:ascii="Times New Roman" w:eastAsia="Times New Roman" w:hAnsi="Times New Roman" w:cs="Times New Roman"/>
          <w:sz w:val="26"/>
          <w:szCs w:val="26"/>
          <w:lang w:eastAsia="ru-RU"/>
        </w:rPr>
        <w:t xml:space="preserve"> и составляют </w:t>
      </w:r>
      <w:r w:rsidR="00C05DB7" w:rsidRPr="004E078B">
        <w:rPr>
          <w:rFonts w:ascii="Times New Roman" w:eastAsia="Times New Roman" w:hAnsi="Times New Roman" w:cs="Times New Roman"/>
          <w:b/>
          <w:bCs/>
          <w:sz w:val="26"/>
          <w:szCs w:val="26"/>
          <w:lang w:eastAsia="ru-RU"/>
        </w:rPr>
        <w:t>1 </w:t>
      </w:r>
      <w:r w:rsidR="00201EAD" w:rsidRPr="004E078B">
        <w:rPr>
          <w:rFonts w:ascii="Times New Roman" w:eastAsia="Times New Roman" w:hAnsi="Times New Roman" w:cs="Times New Roman"/>
          <w:b/>
          <w:bCs/>
          <w:sz w:val="26"/>
          <w:szCs w:val="26"/>
          <w:lang w:eastAsia="ru-RU"/>
        </w:rPr>
        <w:t>575</w:t>
      </w:r>
      <w:r w:rsidR="00C05DB7" w:rsidRPr="004E078B">
        <w:rPr>
          <w:rFonts w:ascii="Times New Roman" w:eastAsia="Times New Roman" w:hAnsi="Times New Roman" w:cs="Times New Roman"/>
          <w:b/>
          <w:bCs/>
          <w:sz w:val="26"/>
          <w:szCs w:val="26"/>
          <w:lang w:eastAsia="ru-RU"/>
        </w:rPr>
        <w:t> </w:t>
      </w:r>
      <w:r w:rsidR="00201EAD" w:rsidRPr="004E078B">
        <w:rPr>
          <w:rFonts w:ascii="Times New Roman" w:eastAsia="Times New Roman" w:hAnsi="Times New Roman" w:cs="Times New Roman"/>
          <w:b/>
          <w:bCs/>
          <w:sz w:val="26"/>
          <w:szCs w:val="26"/>
          <w:lang w:eastAsia="ru-RU"/>
        </w:rPr>
        <w:t>996</w:t>
      </w:r>
      <w:r w:rsidR="00C05DB7" w:rsidRPr="004E078B">
        <w:rPr>
          <w:rFonts w:ascii="Times New Roman" w:eastAsia="Times New Roman" w:hAnsi="Times New Roman" w:cs="Times New Roman"/>
          <w:b/>
          <w:bCs/>
          <w:sz w:val="26"/>
          <w:szCs w:val="26"/>
          <w:lang w:eastAsia="ru-RU"/>
        </w:rPr>
        <w:t>,</w:t>
      </w:r>
      <w:r w:rsidR="00201EAD" w:rsidRPr="004E078B">
        <w:rPr>
          <w:rFonts w:ascii="Times New Roman" w:eastAsia="Times New Roman" w:hAnsi="Times New Roman" w:cs="Times New Roman"/>
          <w:b/>
          <w:bCs/>
          <w:sz w:val="26"/>
          <w:szCs w:val="26"/>
          <w:lang w:eastAsia="ru-RU"/>
        </w:rPr>
        <w:t>0</w:t>
      </w:r>
      <w:r w:rsidR="00D014A4" w:rsidRPr="004E078B">
        <w:rPr>
          <w:rFonts w:ascii="Times New Roman" w:eastAsia="Times New Roman" w:hAnsi="Times New Roman" w:cs="Times New Roman"/>
          <w:b/>
          <w:bCs/>
          <w:sz w:val="26"/>
          <w:szCs w:val="26"/>
          <w:lang w:eastAsia="ru-RU"/>
        </w:rPr>
        <w:t> </w:t>
      </w:r>
      <w:r w:rsidR="00205E5E" w:rsidRPr="004E078B">
        <w:rPr>
          <w:rFonts w:ascii="Times New Roman" w:eastAsia="Times New Roman" w:hAnsi="Times New Roman" w:cs="Times New Roman"/>
          <w:b/>
          <w:sz w:val="26"/>
          <w:szCs w:val="26"/>
          <w:lang w:eastAsia="ru-RU"/>
        </w:rPr>
        <w:t>тыс. руб.</w:t>
      </w:r>
      <w:r w:rsidR="00205E5E" w:rsidRPr="004E078B">
        <w:rPr>
          <w:rFonts w:ascii="Times New Roman" w:eastAsia="Times New Roman" w:hAnsi="Times New Roman" w:cs="Times New Roman"/>
          <w:sz w:val="26"/>
          <w:szCs w:val="26"/>
          <w:lang w:eastAsia="ru-RU"/>
        </w:rPr>
        <w:t xml:space="preserve"> Дефицит в суммовом выражении </w:t>
      </w:r>
      <w:r w:rsidR="00A253FE" w:rsidRPr="004E078B">
        <w:rPr>
          <w:rFonts w:ascii="Times New Roman" w:eastAsia="Times New Roman" w:hAnsi="Times New Roman" w:cs="Times New Roman"/>
          <w:b/>
          <w:sz w:val="26"/>
          <w:szCs w:val="26"/>
          <w:lang w:eastAsia="ru-RU"/>
        </w:rPr>
        <w:t>уменьшается</w:t>
      </w:r>
      <w:r w:rsidR="00205E5E" w:rsidRPr="004E078B">
        <w:rPr>
          <w:rFonts w:ascii="Times New Roman" w:eastAsia="Times New Roman" w:hAnsi="Times New Roman" w:cs="Times New Roman"/>
          <w:b/>
          <w:sz w:val="26"/>
          <w:szCs w:val="26"/>
          <w:lang w:eastAsia="ru-RU"/>
        </w:rPr>
        <w:t xml:space="preserve"> </w:t>
      </w:r>
      <w:r w:rsidR="00205E5E" w:rsidRPr="004E078B">
        <w:rPr>
          <w:rFonts w:ascii="Times New Roman" w:eastAsia="Times New Roman" w:hAnsi="Times New Roman" w:cs="Times New Roman"/>
          <w:sz w:val="26"/>
          <w:szCs w:val="26"/>
          <w:lang w:eastAsia="ru-RU"/>
        </w:rPr>
        <w:t xml:space="preserve">на </w:t>
      </w:r>
      <w:r w:rsidR="003B7953" w:rsidRPr="004E078B">
        <w:rPr>
          <w:rFonts w:ascii="Times New Roman" w:eastAsia="Times New Roman" w:hAnsi="Times New Roman" w:cs="Times New Roman"/>
          <w:b/>
          <w:sz w:val="26"/>
          <w:szCs w:val="26"/>
          <w:lang w:eastAsia="ru-RU"/>
        </w:rPr>
        <w:t>173</w:t>
      </w:r>
      <w:r w:rsidR="00D634E2" w:rsidRPr="004E078B">
        <w:rPr>
          <w:rFonts w:ascii="Times New Roman" w:eastAsia="Times New Roman" w:hAnsi="Times New Roman" w:cs="Times New Roman"/>
          <w:b/>
          <w:sz w:val="26"/>
          <w:szCs w:val="26"/>
          <w:lang w:eastAsia="ru-RU"/>
        </w:rPr>
        <w:t> </w:t>
      </w:r>
      <w:r w:rsidR="003B7953" w:rsidRPr="004E078B">
        <w:rPr>
          <w:rFonts w:ascii="Times New Roman" w:eastAsia="Times New Roman" w:hAnsi="Times New Roman" w:cs="Times New Roman"/>
          <w:b/>
          <w:sz w:val="26"/>
          <w:szCs w:val="26"/>
          <w:lang w:eastAsia="ru-RU"/>
        </w:rPr>
        <w:t>791</w:t>
      </w:r>
      <w:r w:rsidR="00D634E2" w:rsidRPr="004E078B">
        <w:rPr>
          <w:rFonts w:ascii="Times New Roman" w:eastAsia="Times New Roman" w:hAnsi="Times New Roman" w:cs="Times New Roman"/>
          <w:b/>
          <w:sz w:val="26"/>
          <w:szCs w:val="26"/>
          <w:lang w:eastAsia="ru-RU"/>
        </w:rPr>
        <w:t>,</w:t>
      </w:r>
      <w:r w:rsidR="003B7953" w:rsidRPr="004E078B">
        <w:rPr>
          <w:rFonts w:ascii="Times New Roman" w:eastAsia="Times New Roman" w:hAnsi="Times New Roman" w:cs="Times New Roman"/>
          <w:b/>
          <w:sz w:val="26"/>
          <w:szCs w:val="26"/>
          <w:lang w:eastAsia="ru-RU"/>
        </w:rPr>
        <w:t>2</w:t>
      </w:r>
      <w:r w:rsidR="00D634E2" w:rsidRPr="004E078B">
        <w:rPr>
          <w:rFonts w:ascii="Times New Roman" w:eastAsia="Times New Roman" w:hAnsi="Times New Roman" w:cs="Times New Roman"/>
          <w:b/>
          <w:sz w:val="26"/>
          <w:szCs w:val="26"/>
          <w:lang w:eastAsia="ru-RU"/>
        </w:rPr>
        <w:t> </w:t>
      </w:r>
      <w:r w:rsidR="00205E5E" w:rsidRPr="004E078B">
        <w:rPr>
          <w:rFonts w:ascii="Times New Roman" w:eastAsia="Times New Roman" w:hAnsi="Times New Roman" w:cs="Times New Roman"/>
          <w:b/>
          <w:sz w:val="26"/>
          <w:szCs w:val="26"/>
          <w:lang w:eastAsia="ru-RU"/>
        </w:rPr>
        <w:t>тыс. руб.</w:t>
      </w:r>
      <w:r w:rsidR="00205E5E" w:rsidRPr="004E078B">
        <w:rPr>
          <w:rFonts w:ascii="Times New Roman" w:eastAsia="Times New Roman" w:hAnsi="Times New Roman" w:cs="Times New Roman"/>
          <w:sz w:val="26"/>
          <w:szCs w:val="26"/>
          <w:lang w:eastAsia="ru-RU"/>
        </w:rPr>
        <w:t xml:space="preserve"> и составляет </w:t>
      </w:r>
      <w:r w:rsidR="003B7953" w:rsidRPr="004E078B">
        <w:rPr>
          <w:rFonts w:ascii="Times New Roman" w:eastAsia="Times New Roman" w:hAnsi="Times New Roman" w:cs="Times New Roman"/>
          <w:b/>
          <w:sz w:val="26"/>
          <w:szCs w:val="26"/>
          <w:lang w:eastAsia="ru-RU"/>
        </w:rPr>
        <w:t>390</w:t>
      </w:r>
      <w:r w:rsidR="00C05DB7" w:rsidRPr="004E078B">
        <w:rPr>
          <w:rFonts w:ascii="Times New Roman" w:eastAsia="Times New Roman" w:hAnsi="Times New Roman" w:cs="Times New Roman"/>
          <w:b/>
          <w:bCs/>
          <w:sz w:val="26"/>
          <w:szCs w:val="26"/>
          <w:lang w:eastAsia="ru-RU"/>
        </w:rPr>
        <w:t> </w:t>
      </w:r>
      <w:r w:rsidR="003B7953" w:rsidRPr="004E078B">
        <w:rPr>
          <w:rFonts w:ascii="Times New Roman" w:eastAsia="Times New Roman" w:hAnsi="Times New Roman" w:cs="Times New Roman"/>
          <w:b/>
          <w:bCs/>
          <w:sz w:val="26"/>
          <w:szCs w:val="26"/>
          <w:lang w:eastAsia="ru-RU"/>
        </w:rPr>
        <w:t>965</w:t>
      </w:r>
      <w:r w:rsidR="00C05DB7" w:rsidRPr="004E078B">
        <w:rPr>
          <w:rFonts w:ascii="Times New Roman" w:eastAsia="Times New Roman" w:hAnsi="Times New Roman" w:cs="Times New Roman"/>
          <w:b/>
          <w:bCs/>
          <w:sz w:val="26"/>
          <w:szCs w:val="26"/>
          <w:lang w:eastAsia="ru-RU"/>
        </w:rPr>
        <w:t>,</w:t>
      </w:r>
      <w:r w:rsidR="003B7953" w:rsidRPr="004E078B">
        <w:rPr>
          <w:rFonts w:ascii="Times New Roman" w:eastAsia="Times New Roman" w:hAnsi="Times New Roman" w:cs="Times New Roman"/>
          <w:b/>
          <w:bCs/>
          <w:sz w:val="26"/>
          <w:szCs w:val="26"/>
          <w:lang w:eastAsia="ru-RU"/>
        </w:rPr>
        <w:t>0</w:t>
      </w:r>
      <w:r w:rsidR="00D014A4" w:rsidRPr="004E078B">
        <w:rPr>
          <w:rFonts w:ascii="Times New Roman" w:eastAsia="Times New Roman" w:hAnsi="Times New Roman" w:cs="Times New Roman"/>
          <w:b/>
          <w:bCs/>
          <w:sz w:val="26"/>
          <w:szCs w:val="26"/>
          <w:lang w:eastAsia="ru-RU"/>
        </w:rPr>
        <w:t> </w:t>
      </w:r>
      <w:r w:rsidR="00205E5E" w:rsidRPr="004E078B">
        <w:rPr>
          <w:rFonts w:ascii="Times New Roman" w:eastAsia="Times New Roman" w:hAnsi="Times New Roman" w:cs="Times New Roman"/>
          <w:b/>
          <w:sz w:val="26"/>
          <w:szCs w:val="26"/>
          <w:lang w:eastAsia="ru-RU"/>
        </w:rPr>
        <w:t>тыс. руб.</w:t>
      </w:r>
      <w:r w:rsidR="00205E5E" w:rsidRPr="004E078B">
        <w:rPr>
          <w:rFonts w:ascii="Times New Roman" w:eastAsia="Times New Roman" w:hAnsi="Times New Roman" w:cs="Times New Roman"/>
          <w:sz w:val="26"/>
          <w:szCs w:val="26"/>
          <w:lang w:eastAsia="ru-RU"/>
        </w:rPr>
        <w:t xml:space="preserve">, или </w:t>
      </w:r>
      <w:r w:rsidR="004E078B" w:rsidRPr="004E078B">
        <w:rPr>
          <w:rFonts w:ascii="Times New Roman" w:eastAsia="Times New Roman" w:hAnsi="Times New Roman" w:cs="Times New Roman"/>
          <w:b/>
          <w:sz w:val="26"/>
          <w:szCs w:val="26"/>
          <w:lang w:eastAsia="ru-RU"/>
        </w:rPr>
        <w:t>35</w:t>
      </w:r>
      <w:r w:rsidR="00D634E2" w:rsidRPr="004E078B">
        <w:rPr>
          <w:rFonts w:ascii="Times New Roman" w:eastAsia="Times New Roman" w:hAnsi="Times New Roman" w:cs="Times New Roman"/>
          <w:b/>
          <w:sz w:val="26"/>
          <w:szCs w:val="26"/>
          <w:lang w:eastAsia="ru-RU"/>
        </w:rPr>
        <w:t>,</w:t>
      </w:r>
      <w:r w:rsidR="004E078B" w:rsidRPr="004E078B">
        <w:rPr>
          <w:rFonts w:ascii="Times New Roman" w:eastAsia="Times New Roman" w:hAnsi="Times New Roman" w:cs="Times New Roman"/>
          <w:b/>
          <w:sz w:val="26"/>
          <w:szCs w:val="26"/>
          <w:lang w:eastAsia="ru-RU"/>
        </w:rPr>
        <w:t>6</w:t>
      </w:r>
      <w:r w:rsidR="00D014A4" w:rsidRPr="004E078B">
        <w:rPr>
          <w:rFonts w:ascii="Times New Roman" w:eastAsia="Times New Roman" w:hAnsi="Times New Roman" w:cs="Times New Roman"/>
          <w:b/>
          <w:sz w:val="26"/>
          <w:szCs w:val="26"/>
          <w:lang w:eastAsia="ru-RU"/>
        </w:rPr>
        <w:t> </w:t>
      </w:r>
      <w:r w:rsidR="00205E5E" w:rsidRPr="004E078B">
        <w:rPr>
          <w:rFonts w:ascii="Times New Roman" w:eastAsia="Times New Roman" w:hAnsi="Times New Roman" w:cs="Times New Roman"/>
          <w:b/>
          <w:sz w:val="26"/>
          <w:szCs w:val="26"/>
          <w:lang w:eastAsia="ru-RU"/>
        </w:rPr>
        <w:t>процента</w:t>
      </w:r>
      <w:r w:rsidR="00205E5E" w:rsidRPr="004E078B">
        <w:rPr>
          <w:rFonts w:ascii="Times New Roman" w:eastAsia="Times New Roman" w:hAnsi="Times New Roman" w:cs="Times New Roman"/>
          <w:sz w:val="26"/>
          <w:szCs w:val="26"/>
          <w:lang w:eastAsia="ru-RU"/>
        </w:rPr>
        <w:t xml:space="preserve"> </w:t>
      </w:r>
      <w:r w:rsidR="00205E5E" w:rsidRPr="004E078B">
        <w:rPr>
          <w:rFonts w:ascii="Times New Roman" w:eastAsia="Calibri" w:hAnsi="Times New Roman" w:cs="Times New Roman"/>
          <w:sz w:val="26"/>
          <w:szCs w:val="26"/>
        </w:rPr>
        <w:t>утвержденного общего годового объема доходов районного бюджета без учета утвержденного объема безвозмездных поступлений.</w:t>
      </w:r>
    </w:p>
    <w:p w:rsidR="00DA6244" w:rsidRDefault="00DA6244" w:rsidP="00E31D34">
      <w:pPr>
        <w:tabs>
          <w:tab w:val="left" w:pos="1134"/>
        </w:tabs>
        <w:autoSpaceDE w:val="0"/>
        <w:autoSpaceDN w:val="0"/>
        <w:adjustRightInd w:val="0"/>
        <w:spacing w:after="0" w:line="240" w:lineRule="auto"/>
        <w:ind w:firstLine="709"/>
        <w:jc w:val="right"/>
        <w:rPr>
          <w:rFonts w:ascii="Times New Roman" w:eastAsia="Times New Roman" w:hAnsi="Times New Roman" w:cs="Times New Roman"/>
          <w:lang w:eastAsia="ru-RU"/>
        </w:rPr>
      </w:pPr>
    </w:p>
    <w:p w:rsidR="00DA6244" w:rsidRDefault="00DA6244" w:rsidP="00E31D34">
      <w:pPr>
        <w:tabs>
          <w:tab w:val="left" w:pos="1134"/>
        </w:tabs>
        <w:autoSpaceDE w:val="0"/>
        <w:autoSpaceDN w:val="0"/>
        <w:adjustRightInd w:val="0"/>
        <w:spacing w:after="0" w:line="240" w:lineRule="auto"/>
        <w:ind w:firstLine="709"/>
        <w:jc w:val="right"/>
        <w:rPr>
          <w:rFonts w:ascii="Times New Roman" w:eastAsia="Times New Roman" w:hAnsi="Times New Roman" w:cs="Times New Roman"/>
          <w:lang w:eastAsia="ru-RU"/>
        </w:rPr>
      </w:pPr>
    </w:p>
    <w:p w:rsidR="00DA6244" w:rsidRDefault="00DA6244" w:rsidP="00E31D34">
      <w:pPr>
        <w:tabs>
          <w:tab w:val="left" w:pos="1134"/>
        </w:tabs>
        <w:autoSpaceDE w:val="0"/>
        <w:autoSpaceDN w:val="0"/>
        <w:adjustRightInd w:val="0"/>
        <w:spacing w:after="0" w:line="240" w:lineRule="auto"/>
        <w:ind w:firstLine="709"/>
        <w:jc w:val="right"/>
        <w:rPr>
          <w:rFonts w:ascii="Times New Roman" w:eastAsia="Times New Roman" w:hAnsi="Times New Roman" w:cs="Times New Roman"/>
          <w:lang w:eastAsia="ru-RU"/>
        </w:rPr>
      </w:pPr>
    </w:p>
    <w:p w:rsidR="00DA6244" w:rsidRDefault="00DA6244" w:rsidP="00E31D34">
      <w:pPr>
        <w:tabs>
          <w:tab w:val="left" w:pos="1134"/>
        </w:tabs>
        <w:autoSpaceDE w:val="0"/>
        <w:autoSpaceDN w:val="0"/>
        <w:adjustRightInd w:val="0"/>
        <w:spacing w:after="0" w:line="240" w:lineRule="auto"/>
        <w:ind w:firstLine="709"/>
        <w:jc w:val="right"/>
        <w:rPr>
          <w:rFonts w:ascii="Times New Roman" w:eastAsia="Times New Roman" w:hAnsi="Times New Roman" w:cs="Times New Roman"/>
          <w:lang w:eastAsia="ru-RU"/>
        </w:rPr>
      </w:pPr>
    </w:p>
    <w:p w:rsidR="007D7F14" w:rsidRPr="004E078B" w:rsidRDefault="007D7F14" w:rsidP="00E31D34">
      <w:pPr>
        <w:tabs>
          <w:tab w:val="left" w:pos="1134"/>
        </w:tabs>
        <w:autoSpaceDE w:val="0"/>
        <w:autoSpaceDN w:val="0"/>
        <w:adjustRightInd w:val="0"/>
        <w:spacing w:after="0" w:line="240" w:lineRule="auto"/>
        <w:ind w:firstLine="709"/>
        <w:jc w:val="right"/>
        <w:rPr>
          <w:rFonts w:ascii="Times New Roman" w:eastAsia="Times New Roman" w:hAnsi="Times New Roman" w:cs="Times New Roman"/>
          <w:lang w:eastAsia="ru-RU"/>
        </w:rPr>
      </w:pPr>
      <w:r w:rsidRPr="004E078B">
        <w:rPr>
          <w:rFonts w:ascii="Times New Roman" w:eastAsia="Times New Roman" w:hAnsi="Times New Roman" w:cs="Times New Roman"/>
          <w:lang w:eastAsia="ru-RU"/>
        </w:rPr>
        <w:lastRenderedPageBreak/>
        <w:t>тыс. руб.</w:t>
      </w:r>
    </w:p>
    <w:tbl>
      <w:tblPr>
        <w:tblW w:w="9333" w:type="dxa"/>
        <w:tblInd w:w="-5" w:type="dxa"/>
        <w:tblLook w:val="04A0" w:firstRow="1" w:lastRow="0" w:firstColumn="1" w:lastColumn="0" w:noHBand="0" w:noVBand="1"/>
      </w:tblPr>
      <w:tblGrid>
        <w:gridCol w:w="4253"/>
        <w:gridCol w:w="1720"/>
        <w:gridCol w:w="1640"/>
        <w:gridCol w:w="1720"/>
      </w:tblGrid>
      <w:tr w:rsidR="00B27D96" w:rsidRPr="003B7953" w:rsidTr="00C85075">
        <w:trPr>
          <w:trHeight w:val="543"/>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7D96" w:rsidRPr="003B7953" w:rsidRDefault="00B27D96" w:rsidP="00C85075">
            <w:pPr>
              <w:tabs>
                <w:tab w:val="left" w:pos="1134"/>
              </w:tabs>
              <w:spacing w:after="0" w:line="240" w:lineRule="auto"/>
              <w:jc w:val="center"/>
              <w:rPr>
                <w:rFonts w:ascii="Times New Roman" w:eastAsia="Times New Roman" w:hAnsi="Times New Roman" w:cs="Times New Roman"/>
                <w:lang w:eastAsia="ru-RU"/>
              </w:rPr>
            </w:pPr>
            <w:r w:rsidRPr="003B7953">
              <w:rPr>
                <w:rFonts w:ascii="Times New Roman" w:eastAsia="Times New Roman" w:hAnsi="Times New Roman" w:cs="Times New Roman"/>
                <w:lang w:eastAsia="ru-RU"/>
              </w:rPr>
              <w:t>Наименование показателя</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7D96" w:rsidRPr="003B7953" w:rsidRDefault="00B27D96" w:rsidP="00B27D96">
            <w:pPr>
              <w:jc w:val="center"/>
              <w:rPr>
                <w:rFonts w:ascii="Times New Roman" w:hAnsi="Times New Roman" w:cs="Times New Roman"/>
              </w:rPr>
            </w:pPr>
            <w:r w:rsidRPr="003B7953">
              <w:rPr>
                <w:rFonts w:ascii="Times New Roman" w:hAnsi="Times New Roman" w:cs="Times New Roman"/>
              </w:rPr>
              <w:t>Утверждено</w:t>
            </w:r>
          </w:p>
        </w:tc>
        <w:tc>
          <w:tcPr>
            <w:tcW w:w="1640" w:type="dxa"/>
            <w:tcBorders>
              <w:top w:val="single" w:sz="4" w:space="0" w:color="auto"/>
              <w:left w:val="nil"/>
              <w:bottom w:val="single" w:sz="4" w:space="0" w:color="auto"/>
              <w:right w:val="single" w:sz="4" w:space="0" w:color="auto"/>
            </w:tcBorders>
            <w:shd w:val="clear" w:color="auto" w:fill="auto"/>
            <w:noWrap/>
            <w:vAlign w:val="center"/>
          </w:tcPr>
          <w:p w:rsidR="00B27D96" w:rsidRPr="003B7953" w:rsidRDefault="00B27D96" w:rsidP="00B27D96">
            <w:pPr>
              <w:jc w:val="center"/>
              <w:rPr>
                <w:rFonts w:ascii="Times New Roman" w:hAnsi="Times New Roman" w:cs="Times New Roman"/>
                <w:i/>
                <w:iCs/>
              </w:rPr>
            </w:pPr>
            <w:r w:rsidRPr="003B7953">
              <w:rPr>
                <w:rFonts w:ascii="Times New Roman" w:hAnsi="Times New Roman" w:cs="Times New Roman"/>
                <w:i/>
                <w:iCs/>
              </w:rPr>
              <w:t>Вносимые изменения</w:t>
            </w:r>
          </w:p>
        </w:tc>
        <w:tc>
          <w:tcPr>
            <w:tcW w:w="1720" w:type="dxa"/>
            <w:tcBorders>
              <w:top w:val="single" w:sz="4" w:space="0" w:color="auto"/>
              <w:left w:val="nil"/>
              <w:bottom w:val="single" w:sz="4" w:space="0" w:color="auto"/>
              <w:right w:val="single" w:sz="4" w:space="0" w:color="auto"/>
            </w:tcBorders>
            <w:shd w:val="clear" w:color="auto" w:fill="auto"/>
            <w:noWrap/>
            <w:vAlign w:val="center"/>
          </w:tcPr>
          <w:p w:rsidR="00B27D96" w:rsidRPr="003B7953" w:rsidRDefault="00B27D96" w:rsidP="00B27D96">
            <w:pPr>
              <w:jc w:val="center"/>
              <w:rPr>
                <w:rFonts w:ascii="Times New Roman" w:hAnsi="Times New Roman" w:cs="Times New Roman"/>
              </w:rPr>
            </w:pPr>
            <w:r w:rsidRPr="003B7953">
              <w:rPr>
                <w:rFonts w:ascii="Times New Roman" w:hAnsi="Times New Roman" w:cs="Times New Roman"/>
              </w:rPr>
              <w:t>Сумма</w:t>
            </w:r>
          </w:p>
        </w:tc>
      </w:tr>
      <w:tr w:rsidR="003B7953" w:rsidRPr="003B7953" w:rsidTr="005F0F89">
        <w:trPr>
          <w:trHeight w:val="146"/>
        </w:trPr>
        <w:tc>
          <w:tcPr>
            <w:tcW w:w="4253" w:type="dxa"/>
            <w:tcBorders>
              <w:top w:val="nil"/>
              <w:left w:val="single" w:sz="4" w:space="0" w:color="auto"/>
              <w:bottom w:val="single" w:sz="4" w:space="0" w:color="auto"/>
              <w:right w:val="single" w:sz="4" w:space="0" w:color="auto"/>
            </w:tcBorders>
            <w:shd w:val="clear" w:color="auto" w:fill="auto"/>
            <w:hideMark/>
          </w:tcPr>
          <w:p w:rsidR="003B7953" w:rsidRPr="003B7953" w:rsidRDefault="003B7953" w:rsidP="003B7953">
            <w:pPr>
              <w:tabs>
                <w:tab w:val="left" w:pos="1134"/>
              </w:tabs>
              <w:spacing w:after="0" w:line="240" w:lineRule="auto"/>
              <w:rPr>
                <w:rFonts w:ascii="Times New Roman" w:eastAsia="Times New Roman" w:hAnsi="Times New Roman" w:cs="Times New Roman"/>
                <w:b/>
                <w:lang w:eastAsia="ru-RU"/>
              </w:rPr>
            </w:pPr>
            <w:r w:rsidRPr="003B7953">
              <w:rPr>
                <w:rFonts w:ascii="Times New Roman" w:eastAsia="Times New Roman" w:hAnsi="Times New Roman" w:cs="Times New Roman"/>
                <w:b/>
                <w:lang w:eastAsia="ru-RU"/>
              </w:rPr>
              <w:t>ДОХОДЫ - всего, в т.ч.</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b/>
                <w:bCs/>
              </w:rPr>
            </w:pPr>
            <w:r w:rsidRPr="003B7953">
              <w:rPr>
                <w:rFonts w:ascii="Times New Roman" w:hAnsi="Times New Roman" w:cs="Times New Roman"/>
                <w:b/>
                <w:bCs/>
              </w:rPr>
              <w:t>1 364 337,0</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b/>
                <w:bCs/>
                <w:i/>
                <w:iCs/>
              </w:rPr>
            </w:pPr>
            <w:r w:rsidRPr="003B7953">
              <w:rPr>
                <w:rFonts w:ascii="Times New Roman" w:hAnsi="Times New Roman" w:cs="Times New Roman"/>
                <w:b/>
                <w:bCs/>
                <w:i/>
                <w:iCs/>
              </w:rPr>
              <w:t>- 179 306,0</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b/>
                <w:bCs/>
              </w:rPr>
            </w:pPr>
            <w:r w:rsidRPr="003B7953">
              <w:rPr>
                <w:rFonts w:ascii="Times New Roman" w:hAnsi="Times New Roman" w:cs="Times New Roman"/>
                <w:b/>
                <w:bCs/>
              </w:rPr>
              <w:t>1 185 031,0</w:t>
            </w:r>
          </w:p>
        </w:tc>
      </w:tr>
      <w:tr w:rsidR="003B7953" w:rsidRPr="003B7953" w:rsidTr="005F0F89">
        <w:trPr>
          <w:trHeight w:val="138"/>
        </w:trPr>
        <w:tc>
          <w:tcPr>
            <w:tcW w:w="4253" w:type="dxa"/>
            <w:tcBorders>
              <w:top w:val="nil"/>
              <w:left w:val="single" w:sz="4" w:space="0" w:color="auto"/>
              <w:bottom w:val="single" w:sz="4" w:space="0" w:color="auto"/>
              <w:right w:val="single" w:sz="4" w:space="0" w:color="auto"/>
            </w:tcBorders>
            <w:shd w:val="clear" w:color="auto" w:fill="auto"/>
            <w:hideMark/>
          </w:tcPr>
          <w:p w:rsidR="003B7953" w:rsidRPr="003B7953" w:rsidRDefault="003B7953" w:rsidP="003B7953">
            <w:pPr>
              <w:tabs>
                <w:tab w:val="left" w:pos="1134"/>
              </w:tabs>
              <w:spacing w:after="0" w:line="240" w:lineRule="auto"/>
              <w:rPr>
                <w:rFonts w:ascii="Times New Roman" w:eastAsia="Times New Roman" w:hAnsi="Times New Roman" w:cs="Times New Roman"/>
                <w:lang w:eastAsia="ru-RU"/>
              </w:rPr>
            </w:pPr>
            <w:r w:rsidRPr="003B7953">
              <w:rPr>
                <w:rFonts w:ascii="Times New Roman" w:eastAsia="Times New Roman" w:hAnsi="Times New Roman" w:cs="Times New Roman"/>
                <w:lang w:eastAsia="ru-RU"/>
              </w:rPr>
              <w:t>Налоговые, неналоговые доходы</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rPr>
            </w:pPr>
            <w:r w:rsidRPr="003B7953">
              <w:rPr>
                <w:rFonts w:ascii="Times New Roman" w:hAnsi="Times New Roman" w:cs="Times New Roman"/>
              </w:rPr>
              <w:t>1 087 046,4</w:t>
            </w:r>
          </w:p>
        </w:tc>
        <w:tc>
          <w:tcPr>
            <w:tcW w:w="164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sidRPr="003B7953">
              <w:rPr>
                <w:rFonts w:ascii="Times New Roman" w:hAnsi="Times New Roman" w:cs="Times New Roman"/>
                <w:i/>
                <w:iCs/>
              </w:rPr>
              <w:t>11 159,2</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rPr>
            </w:pPr>
            <w:r w:rsidRPr="003B7953">
              <w:rPr>
                <w:rFonts w:ascii="Times New Roman" w:hAnsi="Times New Roman" w:cs="Times New Roman"/>
              </w:rPr>
              <w:t>1 098 205,6</w:t>
            </w:r>
          </w:p>
        </w:tc>
      </w:tr>
      <w:tr w:rsidR="003B7953" w:rsidRPr="003B7953" w:rsidTr="005F0F89">
        <w:trPr>
          <w:trHeight w:val="150"/>
        </w:trPr>
        <w:tc>
          <w:tcPr>
            <w:tcW w:w="4253" w:type="dxa"/>
            <w:tcBorders>
              <w:top w:val="nil"/>
              <w:left w:val="single" w:sz="4" w:space="0" w:color="auto"/>
              <w:bottom w:val="single" w:sz="4" w:space="0" w:color="auto"/>
              <w:right w:val="single" w:sz="4" w:space="0" w:color="auto"/>
            </w:tcBorders>
            <w:shd w:val="clear" w:color="auto" w:fill="auto"/>
            <w:hideMark/>
          </w:tcPr>
          <w:p w:rsidR="003B7953" w:rsidRPr="003B7953" w:rsidRDefault="003B7953" w:rsidP="003B7953">
            <w:pPr>
              <w:tabs>
                <w:tab w:val="left" w:pos="1134"/>
              </w:tabs>
              <w:spacing w:after="0" w:line="240" w:lineRule="auto"/>
              <w:rPr>
                <w:rFonts w:ascii="Times New Roman" w:eastAsia="Times New Roman" w:hAnsi="Times New Roman" w:cs="Times New Roman"/>
                <w:lang w:eastAsia="ru-RU"/>
              </w:rPr>
            </w:pPr>
            <w:r w:rsidRPr="003B7953">
              <w:rPr>
                <w:rFonts w:ascii="Times New Roman" w:eastAsia="Times New Roman" w:hAnsi="Times New Roman" w:cs="Times New Roman"/>
                <w:lang w:eastAsia="ru-RU"/>
              </w:rPr>
              <w:t>Безвозмездные поступления, в т.ч.</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rPr>
            </w:pPr>
            <w:r w:rsidRPr="003B7953">
              <w:rPr>
                <w:rFonts w:ascii="Times New Roman" w:hAnsi="Times New Roman" w:cs="Times New Roman"/>
              </w:rPr>
              <w:t>277 290,6</w:t>
            </w:r>
          </w:p>
        </w:tc>
        <w:tc>
          <w:tcPr>
            <w:tcW w:w="164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Pr>
                <w:rFonts w:ascii="Times New Roman" w:hAnsi="Times New Roman" w:cs="Times New Roman"/>
                <w:i/>
                <w:iCs/>
              </w:rPr>
              <w:t>-</w:t>
            </w:r>
            <w:r w:rsidRPr="003B7953">
              <w:rPr>
                <w:rFonts w:ascii="Times New Roman" w:hAnsi="Times New Roman" w:cs="Times New Roman"/>
                <w:i/>
                <w:iCs/>
              </w:rPr>
              <w:t xml:space="preserve"> 190 465,2</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rPr>
            </w:pPr>
            <w:r w:rsidRPr="003B7953">
              <w:rPr>
                <w:rFonts w:ascii="Times New Roman" w:hAnsi="Times New Roman" w:cs="Times New Roman"/>
              </w:rPr>
              <w:t>86 825,4</w:t>
            </w:r>
          </w:p>
        </w:tc>
      </w:tr>
      <w:tr w:rsidR="004E078B" w:rsidRPr="003B7953" w:rsidTr="005F0F89">
        <w:trPr>
          <w:trHeight w:val="249"/>
        </w:trPr>
        <w:tc>
          <w:tcPr>
            <w:tcW w:w="4253" w:type="dxa"/>
            <w:tcBorders>
              <w:top w:val="nil"/>
              <w:left w:val="single" w:sz="4" w:space="0" w:color="auto"/>
              <w:bottom w:val="single" w:sz="4" w:space="0" w:color="auto"/>
              <w:right w:val="single" w:sz="4" w:space="0" w:color="auto"/>
            </w:tcBorders>
            <w:shd w:val="clear" w:color="auto" w:fill="auto"/>
            <w:hideMark/>
          </w:tcPr>
          <w:p w:rsidR="004E078B" w:rsidRPr="003B7953" w:rsidRDefault="004E078B" w:rsidP="004E078B">
            <w:pPr>
              <w:tabs>
                <w:tab w:val="left" w:pos="1134"/>
              </w:tabs>
              <w:spacing w:after="0" w:line="240" w:lineRule="auto"/>
              <w:rPr>
                <w:rFonts w:ascii="Times New Roman" w:eastAsia="Times New Roman" w:hAnsi="Times New Roman" w:cs="Times New Roman"/>
                <w:lang w:eastAsia="ru-RU"/>
              </w:rPr>
            </w:pPr>
            <w:r w:rsidRPr="003B7953">
              <w:rPr>
                <w:rFonts w:ascii="Times New Roman" w:eastAsia="Times New Roman" w:hAnsi="Times New Roman" w:cs="Times New Roman"/>
                <w:lang w:eastAsia="ru-RU"/>
              </w:rPr>
              <w:t xml:space="preserve"> - из окружного бюджета </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4E078B" w:rsidRPr="003B7953" w:rsidRDefault="004E078B" w:rsidP="004E078B">
            <w:pPr>
              <w:jc w:val="center"/>
              <w:rPr>
                <w:rFonts w:ascii="Times New Roman" w:hAnsi="Times New Roman" w:cs="Times New Roman"/>
                <w:i/>
                <w:iCs/>
              </w:rPr>
            </w:pPr>
            <w:r w:rsidRPr="003B7953">
              <w:rPr>
                <w:rFonts w:ascii="Times New Roman" w:hAnsi="Times New Roman" w:cs="Times New Roman"/>
                <w:i/>
                <w:iCs/>
              </w:rPr>
              <w:t>267 254,4</w:t>
            </w:r>
          </w:p>
        </w:tc>
        <w:tc>
          <w:tcPr>
            <w:tcW w:w="1640" w:type="dxa"/>
            <w:tcBorders>
              <w:top w:val="nil"/>
              <w:left w:val="single" w:sz="4" w:space="0" w:color="auto"/>
              <w:bottom w:val="single" w:sz="4" w:space="0" w:color="auto"/>
              <w:right w:val="single" w:sz="4" w:space="0" w:color="auto"/>
            </w:tcBorders>
            <w:shd w:val="clear" w:color="auto" w:fill="auto"/>
            <w:noWrap/>
            <w:vAlign w:val="center"/>
          </w:tcPr>
          <w:p w:rsidR="004E078B" w:rsidRPr="004E078B" w:rsidRDefault="004E078B" w:rsidP="004E078B">
            <w:pPr>
              <w:jc w:val="center"/>
              <w:rPr>
                <w:rFonts w:ascii="Times New Roman" w:hAnsi="Times New Roman" w:cs="Times New Roman"/>
                <w:i/>
                <w:iCs/>
              </w:rPr>
            </w:pPr>
            <w:r w:rsidRPr="004E078B">
              <w:rPr>
                <w:rFonts w:ascii="Times New Roman" w:hAnsi="Times New Roman" w:cs="Times New Roman"/>
                <w:i/>
                <w:iCs/>
              </w:rPr>
              <w:t xml:space="preserve">- 190 </w:t>
            </w:r>
            <w:r w:rsidRPr="004E078B">
              <w:rPr>
                <w:rFonts w:ascii="Times New Roman" w:hAnsi="Times New Roman" w:cs="Times New Roman"/>
                <w:i/>
                <w:iCs/>
                <w:lang w:val="en-US"/>
              </w:rPr>
              <w:t>5</w:t>
            </w:r>
            <w:r w:rsidRPr="004E078B">
              <w:rPr>
                <w:rFonts w:ascii="Times New Roman" w:hAnsi="Times New Roman" w:cs="Times New Roman"/>
                <w:i/>
                <w:iCs/>
              </w:rPr>
              <w:t>54,9</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4E078B" w:rsidRPr="004E078B" w:rsidRDefault="004E078B" w:rsidP="004E078B">
            <w:pPr>
              <w:jc w:val="center"/>
              <w:rPr>
                <w:rFonts w:ascii="Times New Roman" w:hAnsi="Times New Roman" w:cs="Times New Roman"/>
                <w:i/>
                <w:iCs/>
              </w:rPr>
            </w:pPr>
            <w:r w:rsidRPr="004E078B">
              <w:rPr>
                <w:rFonts w:ascii="Times New Roman" w:hAnsi="Times New Roman" w:cs="Times New Roman"/>
                <w:i/>
                <w:iCs/>
              </w:rPr>
              <w:t xml:space="preserve">76 </w:t>
            </w:r>
            <w:r w:rsidRPr="004E078B">
              <w:rPr>
                <w:rFonts w:ascii="Times New Roman" w:hAnsi="Times New Roman" w:cs="Times New Roman"/>
                <w:i/>
                <w:iCs/>
                <w:lang w:val="en-US"/>
              </w:rPr>
              <w:t>6</w:t>
            </w:r>
            <w:r w:rsidRPr="004E078B">
              <w:rPr>
                <w:rFonts w:ascii="Times New Roman" w:hAnsi="Times New Roman" w:cs="Times New Roman"/>
                <w:i/>
                <w:iCs/>
              </w:rPr>
              <w:t>99,5</w:t>
            </w:r>
          </w:p>
        </w:tc>
      </w:tr>
      <w:tr w:rsidR="004E078B" w:rsidRPr="003B7953" w:rsidTr="005F0F89">
        <w:trPr>
          <w:trHeight w:val="227"/>
        </w:trPr>
        <w:tc>
          <w:tcPr>
            <w:tcW w:w="4253" w:type="dxa"/>
            <w:tcBorders>
              <w:top w:val="nil"/>
              <w:left w:val="single" w:sz="4" w:space="0" w:color="auto"/>
              <w:bottom w:val="single" w:sz="4" w:space="0" w:color="auto"/>
              <w:right w:val="single" w:sz="4" w:space="0" w:color="auto"/>
            </w:tcBorders>
            <w:shd w:val="clear" w:color="auto" w:fill="auto"/>
            <w:hideMark/>
          </w:tcPr>
          <w:p w:rsidR="004E078B" w:rsidRPr="003B7953" w:rsidRDefault="004E078B" w:rsidP="004E078B">
            <w:pPr>
              <w:tabs>
                <w:tab w:val="left" w:pos="1134"/>
              </w:tabs>
              <w:spacing w:after="0" w:line="240" w:lineRule="auto"/>
              <w:rPr>
                <w:rFonts w:ascii="Times New Roman" w:eastAsia="Times New Roman" w:hAnsi="Times New Roman" w:cs="Times New Roman"/>
                <w:lang w:eastAsia="ru-RU"/>
              </w:rPr>
            </w:pPr>
            <w:r w:rsidRPr="003B7953">
              <w:rPr>
                <w:rFonts w:ascii="Times New Roman" w:eastAsia="Times New Roman" w:hAnsi="Times New Roman" w:cs="Times New Roman"/>
                <w:lang w:eastAsia="ru-RU"/>
              </w:rPr>
              <w:t>- из бюджетов поселений</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4E078B" w:rsidRPr="003B7953" w:rsidRDefault="004E078B" w:rsidP="004E078B">
            <w:pPr>
              <w:jc w:val="center"/>
              <w:rPr>
                <w:rFonts w:ascii="Times New Roman" w:hAnsi="Times New Roman" w:cs="Times New Roman"/>
                <w:i/>
                <w:iCs/>
              </w:rPr>
            </w:pPr>
            <w:r w:rsidRPr="003B7953">
              <w:rPr>
                <w:rFonts w:ascii="Times New Roman" w:hAnsi="Times New Roman" w:cs="Times New Roman"/>
                <w:i/>
                <w:iCs/>
              </w:rPr>
              <w:t>10 035,8</w:t>
            </w:r>
          </w:p>
        </w:tc>
        <w:tc>
          <w:tcPr>
            <w:tcW w:w="1640" w:type="dxa"/>
            <w:tcBorders>
              <w:top w:val="nil"/>
              <w:left w:val="single" w:sz="4" w:space="0" w:color="auto"/>
              <w:bottom w:val="single" w:sz="4" w:space="0" w:color="auto"/>
              <w:right w:val="single" w:sz="4" w:space="0" w:color="auto"/>
            </w:tcBorders>
            <w:shd w:val="clear" w:color="auto" w:fill="auto"/>
            <w:noWrap/>
            <w:vAlign w:val="center"/>
          </w:tcPr>
          <w:p w:rsidR="004E078B" w:rsidRPr="004E078B" w:rsidRDefault="004E078B" w:rsidP="004E078B">
            <w:pPr>
              <w:jc w:val="center"/>
              <w:rPr>
                <w:rFonts w:ascii="Times New Roman" w:hAnsi="Times New Roman" w:cs="Times New Roman"/>
                <w:i/>
                <w:iCs/>
              </w:rPr>
            </w:pPr>
            <w:r w:rsidRPr="004E078B">
              <w:rPr>
                <w:rFonts w:ascii="Times New Roman" w:hAnsi="Times New Roman" w:cs="Times New Roman"/>
                <w:i/>
                <w:iCs/>
              </w:rPr>
              <w:t>0,0</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4E078B" w:rsidRPr="004E078B" w:rsidRDefault="004E078B" w:rsidP="004E078B">
            <w:pPr>
              <w:jc w:val="center"/>
              <w:rPr>
                <w:rFonts w:ascii="Times New Roman" w:hAnsi="Times New Roman" w:cs="Times New Roman"/>
                <w:i/>
                <w:iCs/>
              </w:rPr>
            </w:pPr>
            <w:r w:rsidRPr="004E078B">
              <w:rPr>
                <w:rFonts w:ascii="Times New Roman" w:hAnsi="Times New Roman" w:cs="Times New Roman"/>
                <w:i/>
                <w:iCs/>
              </w:rPr>
              <w:t>10 035,8</w:t>
            </w:r>
          </w:p>
        </w:tc>
      </w:tr>
      <w:tr w:rsidR="003B7953" w:rsidRPr="003B7953" w:rsidTr="005F0F89">
        <w:trPr>
          <w:trHeight w:val="489"/>
        </w:trPr>
        <w:tc>
          <w:tcPr>
            <w:tcW w:w="4253" w:type="dxa"/>
            <w:tcBorders>
              <w:top w:val="nil"/>
              <w:left w:val="single" w:sz="4" w:space="0" w:color="auto"/>
              <w:bottom w:val="single" w:sz="4" w:space="0" w:color="auto"/>
              <w:right w:val="single" w:sz="4" w:space="0" w:color="auto"/>
            </w:tcBorders>
            <w:shd w:val="clear" w:color="auto" w:fill="auto"/>
            <w:hideMark/>
          </w:tcPr>
          <w:p w:rsidR="003B7953" w:rsidRPr="003B7953" w:rsidRDefault="003B7953" w:rsidP="003B7953">
            <w:pPr>
              <w:tabs>
                <w:tab w:val="left" w:pos="1134"/>
              </w:tabs>
              <w:spacing w:after="0" w:line="240" w:lineRule="auto"/>
              <w:rPr>
                <w:rFonts w:ascii="Times New Roman" w:eastAsia="Times New Roman" w:hAnsi="Times New Roman" w:cs="Times New Roman"/>
                <w:lang w:eastAsia="ru-RU"/>
              </w:rPr>
            </w:pPr>
            <w:r w:rsidRPr="003B7953">
              <w:rPr>
                <w:rFonts w:ascii="Times New Roman" w:eastAsia="Times New Roman" w:hAnsi="Times New Roman" w:cs="Times New Roman"/>
                <w:lang w:eastAsia="ru-RU"/>
              </w:rPr>
              <w:t xml:space="preserve"> - доходы от возврата остатков целевых межбюджетных трансфертов прошлых лет </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sidRPr="003B7953">
              <w:rPr>
                <w:rFonts w:ascii="Times New Roman" w:hAnsi="Times New Roman" w:cs="Times New Roman"/>
                <w:i/>
                <w:iCs/>
              </w:rPr>
              <w:t>0,4</w:t>
            </w:r>
          </w:p>
        </w:tc>
        <w:tc>
          <w:tcPr>
            <w:tcW w:w="164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sidRPr="003B7953">
              <w:rPr>
                <w:rFonts w:ascii="Times New Roman" w:hAnsi="Times New Roman" w:cs="Times New Roman"/>
                <w:i/>
                <w:iCs/>
              </w:rPr>
              <w:t>89,9</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sidRPr="003B7953">
              <w:rPr>
                <w:rFonts w:ascii="Times New Roman" w:hAnsi="Times New Roman" w:cs="Times New Roman"/>
                <w:i/>
                <w:iCs/>
              </w:rPr>
              <w:t>90,3</w:t>
            </w:r>
          </w:p>
        </w:tc>
      </w:tr>
      <w:tr w:rsidR="003B7953" w:rsidRPr="003B7953" w:rsidTr="005F0F89">
        <w:trPr>
          <w:trHeight w:val="555"/>
        </w:trPr>
        <w:tc>
          <w:tcPr>
            <w:tcW w:w="4253" w:type="dxa"/>
            <w:tcBorders>
              <w:top w:val="nil"/>
              <w:left w:val="single" w:sz="4" w:space="0" w:color="auto"/>
              <w:bottom w:val="single" w:sz="4" w:space="0" w:color="auto"/>
              <w:right w:val="single" w:sz="4" w:space="0" w:color="auto"/>
            </w:tcBorders>
            <w:shd w:val="clear" w:color="auto" w:fill="auto"/>
            <w:hideMark/>
          </w:tcPr>
          <w:p w:rsidR="003B7953" w:rsidRPr="003B7953" w:rsidRDefault="003B7953" w:rsidP="003B7953">
            <w:pPr>
              <w:tabs>
                <w:tab w:val="left" w:pos="1134"/>
              </w:tabs>
              <w:spacing w:after="0" w:line="240" w:lineRule="auto"/>
              <w:rPr>
                <w:rFonts w:ascii="Times New Roman" w:eastAsia="Times New Roman" w:hAnsi="Times New Roman" w:cs="Times New Roman"/>
                <w:lang w:eastAsia="ru-RU"/>
              </w:rPr>
            </w:pPr>
            <w:r w:rsidRPr="003B7953">
              <w:rPr>
                <w:rFonts w:ascii="Times New Roman" w:eastAsia="Times New Roman" w:hAnsi="Times New Roman" w:cs="Times New Roman"/>
                <w:lang w:eastAsia="ru-RU"/>
              </w:rPr>
              <w:t xml:space="preserve"> - возврат остатков целевых межбюджетных трансфертов прошлых лет </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sidRPr="003B7953">
              <w:rPr>
                <w:rFonts w:ascii="Times New Roman" w:hAnsi="Times New Roman" w:cs="Times New Roman"/>
                <w:i/>
                <w:iCs/>
              </w:rPr>
              <w:t>-</w:t>
            </w:r>
          </w:p>
        </w:tc>
        <w:tc>
          <w:tcPr>
            <w:tcW w:w="164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sidRPr="003B7953">
              <w:rPr>
                <w:rFonts w:ascii="Times New Roman" w:hAnsi="Times New Roman" w:cs="Times New Roman"/>
                <w:i/>
                <w:iCs/>
              </w:rPr>
              <w:t>- 0,2</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sidRPr="003B7953">
              <w:rPr>
                <w:rFonts w:ascii="Times New Roman" w:hAnsi="Times New Roman" w:cs="Times New Roman"/>
                <w:i/>
                <w:iCs/>
              </w:rPr>
              <w:t>- 0,2</w:t>
            </w:r>
          </w:p>
        </w:tc>
      </w:tr>
      <w:tr w:rsidR="003B7953" w:rsidRPr="003B7953" w:rsidTr="005F0F89">
        <w:trPr>
          <w:trHeight w:val="195"/>
        </w:trPr>
        <w:tc>
          <w:tcPr>
            <w:tcW w:w="4253" w:type="dxa"/>
            <w:tcBorders>
              <w:top w:val="nil"/>
              <w:left w:val="single" w:sz="4" w:space="0" w:color="auto"/>
              <w:bottom w:val="single" w:sz="4" w:space="0" w:color="auto"/>
              <w:right w:val="single" w:sz="4" w:space="0" w:color="auto"/>
            </w:tcBorders>
            <w:shd w:val="clear" w:color="auto" w:fill="auto"/>
            <w:hideMark/>
          </w:tcPr>
          <w:p w:rsidR="003B7953" w:rsidRPr="003B7953" w:rsidRDefault="003B7953" w:rsidP="003B7953">
            <w:pPr>
              <w:tabs>
                <w:tab w:val="left" w:pos="1134"/>
              </w:tabs>
              <w:spacing w:after="0" w:line="240" w:lineRule="auto"/>
              <w:rPr>
                <w:rFonts w:ascii="Times New Roman" w:eastAsia="Times New Roman" w:hAnsi="Times New Roman" w:cs="Times New Roman"/>
                <w:b/>
                <w:lang w:eastAsia="ru-RU"/>
              </w:rPr>
            </w:pPr>
            <w:r w:rsidRPr="003B7953">
              <w:rPr>
                <w:rFonts w:ascii="Times New Roman" w:eastAsia="Times New Roman" w:hAnsi="Times New Roman" w:cs="Times New Roman"/>
                <w:b/>
                <w:lang w:eastAsia="ru-RU"/>
              </w:rPr>
              <w:t>РАСХОДЫ - всего</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b/>
                <w:bCs/>
              </w:rPr>
            </w:pPr>
            <w:r w:rsidRPr="003B7953">
              <w:rPr>
                <w:rFonts w:ascii="Times New Roman" w:hAnsi="Times New Roman" w:cs="Times New Roman"/>
                <w:b/>
                <w:bCs/>
              </w:rPr>
              <w:t>1 929 093,2</w:t>
            </w:r>
          </w:p>
        </w:tc>
        <w:tc>
          <w:tcPr>
            <w:tcW w:w="164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b/>
                <w:bCs/>
                <w:i/>
                <w:iCs/>
              </w:rPr>
            </w:pPr>
            <w:r>
              <w:rPr>
                <w:rFonts w:ascii="Times New Roman" w:hAnsi="Times New Roman" w:cs="Times New Roman"/>
                <w:b/>
                <w:bCs/>
                <w:i/>
                <w:iCs/>
              </w:rPr>
              <w:t xml:space="preserve">- </w:t>
            </w:r>
            <w:r w:rsidRPr="003B7953">
              <w:rPr>
                <w:rFonts w:ascii="Times New Roman" w:hAnsi="Times New Roman" w:cs="Times New Roman"/>
                <w:b/>
                <w:bCs/>
                <w:i/>
                <w:iCs/>
              </w:rPr>
              <w:t>353 097,2</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b/>
                <w:bCs/>
              </w:rPr>
            </w:pPr>
            <w:r w:rsidRPr="003B7953">
              <w:rPr>
                <w:rFonts w:ascii="Times New Roman" w:hAnsi="Times New Roman" w:cs="Times New Roman"/>
                <w:b/>
                <w:bCs/>
              </w:rPr>
              <w:t>1 575 996,0</w:t>
            </w:r>
          </w:p>
        </w:tc>
      </w:tr>
      <w:tr w:rsidR="003B7953" w:rsidRPr="003B7953" w:rsidTr="005F0F89">
        <w:trPr>
          <w:trHeight w:val="330"/>
        </w:trPr>
        <w:tc>
          <w:tcPr>
            <w:tcW w:w="4253" w:type="dxa"/>
            <w:tcBorders>
              <w:top w:val="nil"/>
              <w:left w:val="single" w:sz="4" w:space="0" w:color="auto"/>
              <w:bottom w:val="single" w:sz="4" w:space="0" w:color="auto"/>
              <w:right w:val="single" w:sz="4" w:space="0" w:color="auto"/>
            </w:tcBorders>
            <w:shd w:val="clear" w:color="auto" w:fill="auto"/>
            <w:hideMark/>
          </w:tcPr>
          <w:p w:rsidR="003B7953" w:rsidRPr="003B7953" w:rsidRDefault="003B7953" w:rsidP="003B7953">
            <w:pPr>
              <w:tabs>
                <w:tab w:val="left" w:pos="1134"/>
              </w:tabs>
              <w:spacing w:after="0" w:line="240" w:lineRule="auto"/>
              <w:rPr>
                <w:rFonts w:ascii="Times New Roman" w:eastAsia="Times New Roman" w:hAnsi="Times New Roman" w:cs="Times New Roman"/>
                <w:b/>
                <w:lang w:eastAsia="ru-RU"/>
              </w:rPr>
            </w:pPr>
            <w:r w:rsidRPr="003B7953">
              <w:rPr>
                <w:rFonts w:ascii="Times New Roman" w:eastAsia="Times New Roman" w:hAnsi="Times New Roman" w:cs="Times New Roman"/>
                <w:b/>
                <w:lang w:eastAsia="ru-RU"/>
              </w:rPr>
              <w:t>Дефицит, профицит (-, +)</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b/>
                <w:bCs/>
              </w:rPr>
            </w:pPr>
            <w:r w:rsidRPr="003B7953">
              <w:rPr>
                <w:rFonts w:ascii="Times New Roman" w:hAnsi="Times New Roman" w:cs="Times New Roman"/>
                <w:b/>
                <w:bCs/>
              </w:rPr>
              <w:t>- 564 756,2</w:t>
            </w:r>
          </w:p>
        </w:tc>
        <w:tc>
          <w:tcPr>
            <w:tcW w:w="164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b/>
                <w:bCs/>
                <w:i/>
                <w:iCs/>
              </w:rPr>
            </w:pPr>
            <w:r w:rsidRPr="003B7953">
              <w:rPr>
                <w:rFonts w:ascii="Times New Roman" w:hAnsi="Times New Roman" w:cs="Times New Roman"/>
                <w:b/>
                <w:bCs/>
                <w:i/>
                <w:iCs/>
              </w:rPr>
              <w:t>173 791,2</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b/>
                <w:bCs/>
              </w:rPr>
            </w:pPr>
            <w:r>
              <w:rPr>
                <w:rFonts w:ascii="Times New Roman" w:hAnsi="Times New Roman" w:cs="Times New Roman"/>
                <w:b/>
                <w:bCs/>
              </w:rPr>
              <w:t xml:space="preserve">- </w:t>
            </w:r>
            <w:r w:rsidRPr="003B7953">
              <w:rPr>
                <w:rFonts w:ascii="Times New Roman" w:hAnsi="Times New Roman" w:cs="Times New Roman"/>
                <w:b/>
                <w:bCs/>
              </w:rPr>
              <w:t>390 965,0</w:t>
            </w:r>
          </w:p>
        </w:tc>
      </w:tr>
      <w:tr w:rsidR="003B7953" w:rsidRPr="003B7953" w:rsidTr="005F0F89">
        <w:trPr>
          <w:trHeight w:val="314"/>
        </w:trPr>
        <w:tc>
          <w:tcPr>
            <w:tcW w:w="4253" w:type="dxa"/>
            <w:tcBorders>
              <w:top w:val="nil"/>
              <w:left w:val="single" w:sz="4" w:space="0" w:color="auto"/>
              <w:bottom w:val="single" w:sz="4" w:space="0" w:color="auto"/>
              <w:right w:val="single" w:sz="4" w:space="0" w:color="auto"/>
            </w:tcBorders>
            <w:shd w:val="clear" w:color="auto" w:fill="auto"/>
            <w:hideMark/>
          </w:tcPr>
          <w:p w:rsidR="003B7953" w:rsidRPr="003B7953" w:rsidRDefault="003B7953" w:rsidP="003B7953">
            <w:pPr>
              <w:tabs>
                <w:tab w:val="left" w:pos="1134"/>
              </w:tabs>
              <w:spacing w:after="0" w:line="240" w:lineRule="auto"/>
              <w:rPr>
                <w:rFonts w:ascii="Times New Roman" w:eastAsia="Times New Roman" w:hAnsi="Times New Roman" w:cs="Times New Roman"/>
                <w:lang w:eastAsia="ru-RU"/>
              </w:rPr>
            </w:pPr>
            <w:r w:rsidRPr="003B7953">
              <w:rPr>
                <w:rFonts w:ascii="Times New Roman" w:eastAsia="Times New Roman" w:hAnsi="Times New Roman" w:cs="Times New Roman"/>
                <w:lang w:eastAsia="ru-RU"/>
              </w:rPr>
              <w:t>% дефицита</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rPr>
            </w:pPr>
            <w:r w:rsidRPr="003B7953">
              <w:rPr>
                <w:rFonts w:ascii="Times New Roman" w:hAnsi="Times New Roman" w:cs="Times New Roman"/>
              </w:rPr>
              <w:t>52,0</w:t>
            </w:r>
          </w:p>
        </w:tc>
        <w:tc>
          <w:tcPr>
            <w:tcW w:w="164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Pr>
                <w:rFonts w:ascii="Times New Roman" w:hAnsi="Times New Roman" w:cs="Times New Roman"/>
                <w:i/>
                <w:iCs/>
              </w:rPr>
              <w:t xml:space="preserve">- </w:t>
            </w:r>
            <w:r w:rsidRPr="003B7953">
              <w:rPr>
                <w:rFonts w:ascii="Times New Roman" w:hAnsi="Times New Roman" w:cs="Times New Roman"/>
                <w:i/>
                <w:iCs/>
              </w:rPr>
              <w:t>16,4</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rPr>
            </w:pPr>
            <w:r w:rsidRPr="003B7953">
              <w:rPr>
                <w:rFonts w:ascii="Times New Roman" w:hAnsi="Times New Roman" w:cs="Times New Roman"/>
              </w:rPr>
              <w:t>35,6</w:t>
            </w:r>
          </w:p>
        </w:tc>
      </w:tr>
      <w:tr w:rsidR="003B7953" w:rsidRPr="003B7953" w:rsidTr="005F0F89">
        <w:trPr>
          <w:trHeight w:val="299"/>
        </w:trPr>
        <w:tc>
          <w:tcPr>
            <w:tcW w:w="4253" w:type="dxa"/>
            <w:tcBorders>
              <w:top w:val="nil"/>
              <w:left w:val="single" w:sz="4" w:space="0" w:color="auto"/>
              <w:bottom w:val="single" w:sz="4" w:space="0" w:color="auto"/>
              <w:right w:val="single" w:sz="4" w:space="0" w:color="auto"/>
            </w:tcBorders>
            <w:shd w:val="clear" w:color="auto" w:fill="auto"/>
            <w:hideMark/>
          </w:tcPr>
          <w:p w:rsidR="003B7953" w:rsidRPr="003B7953" w:rsidRDefault="003B7953" w:rsidP="003B7953">
            <w:pPr>
              <w:tabs>
                <w:tab w:val="left" w:pos="1134"/>
              </w:tabs>
              <w:spacing w:after="0" w:line="240" w:lineRule="auto"/>
              <w:rPr>
                <w:rFonts w:ascii="Times New Roman" w:eastAsia="Times New Roman" w:hAnsi="Times New Roman" w:cs="Times New Roman"/>
                <w:b/>
                <w:lang w:eastAsia="ru-RU"/>
              </w:rPr>
            </w:pPr>
            <w:r w:rsidRPr="003B7953">
              <w:rPr>
                <w:rFonts w:ascii="Times New Roman" w:eastAsia="Times New Roman" w:hAnsi="Times New Roman" w:cs="Times New Roman"/>
                <w:b/>
                <w:lang w:eastAsia="ru-RU"/>
              </w:rPr>
              <w:t>Всего источников финансирования дефицита бюджета</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b/>
                <w:bCs/>
              </w:rPr>
            </w:pPr>
            <w:r w:rsidRPr="003B7953">
              <w:rPr>
                <w:rFonts w:ascii="Times New Roman" w:hAnsi="Times New Roman" w:cs="Times New Roman"/>
                <w:b/>
                <w:bCs/>
              </w:rPr>
              <w:t>564 756,2</w:t>
            </w:r>
          </w:p>
        </w:tc>
        <w:tc>
          <w:tcPr>
            <w:tcW w:w="164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b/>
                <w:bCs/>
                <w:i/>
                <w:iCs/>
              </w:rPr>
            </w:pPr>
            <w:r>
              <w:rPr>
                <w:rFonts w:ascii="Times New Roman" w:hAnsi="Times New Roman" w:cs="Times New Roman"/>
                <w:b/>
                <w:bCs/>
                <w:i/>
                <w:iCs/>
              </w:rPr>
              <w:t xml:space="preserve">- </w:t>
            </w:r>
            <w:r w:rsidRPr="003B7953">
              <w:rPr>
                <w:rFonts w:ascii="Times New Roman" w:hAnsi="Times New Roman" w:cs="Times New Roman"/>
                <w:b/>
                <w:bCs/>
                <w:i/>
                <w:iCs/>
              </w:rPr>
              <w:t>173 791,2</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b/>
                <w:bCs/>
              </w:rPr>
            </w:pPr>
            <w:r w:rsidRPr="003B7953">
              <w:rPr>
                <w:rFonts w:ascii="Times New Roman" w:hAnsi="Times New Roman" w:cs="Times New Roman"/>
                <w:b/>
                <w:bCs/>
              </w:rPr>
              <w:t>390 965,0</w:t>
            </w:r>
          </w:p>
        </w:tc>
      </w:tr>
      <w:tr w:rsidR="003B7953" w:rsidRPr="003B7953" w:rsidTr="005F0F89">
        <w:trPr>
          <w:trHeight w:val="193"/>
        </w:trPr>
        <w:tc>
          <w:tcPr>
            <w:tcW w:w="4253" w:type="dxa"/>
            <w:tcBorders>
              <w:top w:val="nil"/>
              <w:left w:val="single" w:sz="4" w:space="0" w:color="auto"/>
              <w:bottom w:val="single" w:sz="4" w:space="0" w:color="auto"/>
              <w:right w:val="single" w:sz="4" w:space="0" w:color="auto"/>
            </w:tcBorders>
            <w:shd w:val="clear" w:color="auto" w:fill="auto"/>
            <w:hideMark/>
          </w:tcPr>
          <w:p w:rsidR="003B7953" w:rsidRPr="003B7953" w:rsidRDefault="003B7953" w:rsidP="003B7953">
            <w:pPr>
              <w:tabs>
                <w:tab w:val="left" w:pos="1134"/>
              </w:tabs>
              <w:spacing w:after="0" w:line="240" w:lineRule="auto"/>
              <w:rPr>
                <w:rFonts w:ascii="Times New Roman" w:eastAsia="Times New Roman" w:hAnsi="Times New Roman" w:cs="Times New Roman"/>
                <w:lang w:eastAsia="ru-RU"/>
              </w:rPr>
            </w:pPr>
            <w:r w:rsidRPr="003B7953">
              <w:rPr>
                <w:rFonts w:ascii="Times New Roman" w:eastAsia="Times New Roman" w:hAnsi="Times New Roman" w:cs="Times New Roman"/>
                <w:lang w:eastAsia="ru-RU"/>
              </w:rPr>
              <w:t>Изменение остатков на счетах по учету средств бюджета</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rPr>
            </w:pPr>
            <w:r w:rsidRPr="003B7953">
              <w:rPr>
                <w:rFonts w:ascii="Times New Roman" w:hAnsi="Times New Roman" w:cs="Times New Roman"/>
              </w:rPr>
              <w:t>564 756,2</w:t>
            </w:r>
          </w:p>
        </w:tc>
        <w:tc>
          <w:tcPr>
            <w:tcW w:w="164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Pr>
                <w:rFonts w:ascii="Times New Roman" w:hAnsi="Times New Roman" w:cs="Times New Roman"/>
                <w:i/>
                <w:iCs/>
              </w:rPr>
              <w:t xml:space="preserve">- </w:t>
            </w:r>
            <w:r w:rsidRPr="003B7953">
              <w:rPr>
                <w:rFonts w:ascii="Times New Roman" w:hAnsi="Times New Roman" w:cs="Times New Roman"/>
                <w:i/>
                <w:iCs/>
              </w:rPr>
              <w:t>173 791,2</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rPr>
            </w:pPr>
            <w:r w:rsidRPr="003B7953">
              <w:rPr>
                <w:rFonts w:ascii="Times New Roman" w:hAnsi="Times New Roman" w:cs="Times New Roman"/>
              </w:rPr>
              <w:t>390 965,0</w:t>
            </w:r>
          </w:p>
        </w:tc>
      </w:tr>
    </w:tbl>
    <w:p w:rsidR="007D7F14" w:rsidRPr="003B7953" w:rsidRDefault="007D7F14" w:rsidP="00E31D34">
      <w:pPr>
        <w:tabs>
          <w:tab w:val="left" w:pos="1134"/>
        </w:tabs>
        <w:autoSpaceDE w:val="0"/>
        <w:autoSpaceDN w:val="0"/>
        <w:adjustRightInd w:val="0"/>
        <w:spacing w:before="240" w:after="0" w:line="240" w:lineRule="auto"/>
        <w:ind w:firstLine="709"/>
        <w:jc w:val="both"/>
        <w:rPr>
          <w:rFonts w:ascii="Times New Roman" w:eastAsia="Times New Roman" w:hAnsi="Times New Roman" w:cs="Times New Roman"/>
          <w:sz w:val="26"/>
          <w:szCs w:val="26"/>
          <w:lang w:eastAsia="ru-RU"/>
        </w:rPr>
      </w:pPr>
      <w:r w:rsidRPr="003B7953">
        <w:rPr>
          <w:rFonts w:ascii="Times New Roman" w:eastAsia="Times New Roman" w:hAnsi="Times New Roman" w:cs="Times New Roman"/>
          <w:sz w:val="26"/>
          <w:szCs w:val="26"/>
          <w:lang w:eastAsia="ru-RU"/>
        </w:rPr>
        <w:t>На плановый период параметры районного бюджета с учетом поправок следующие:</w:t>
      </w:r>
    </w:p>
    <w:p w:rsidR="007D7F14" w:rsidRPr="003B7953" w:rsidRDefault="007D7F14" w:rsidP="00E31D34">
      <w:pPr>
        <w:tabs>
          <w:tab w:val="left" w:pos="1134"/>
        </w:tabs>
        <w:autoSpaceDE w:val="0"/>
        <w:autoSpaceDN w:val="0"/>
        <w:adjustRightInd w:val="0"/>
        <w:spacing w:before="120" w:after="0" w:line="240" w:lineRule="auto"/>
        <w:ind w:firstLine="709"/>
        <w:jc w:val="right"/>
        <w:rPr>
          <w:rFonts w:ascii="Times New Roman" w:eastAsia="Times New Roman" w:hAnsi="Times New Roman" w:cs="Times New Roman"/>
          <w:lang w:eastAsia="ru-RU"/>
        </w:rPr>
      </w:pPr>
      <w:r w:rsidRPr="003B7953">
        <w:rPr>
          <w:rFonts w:ascii="Times New Roman" w:eastAsia="Times New Roman" w:hAnsi="Times New Roman" w:cs="Times New Roman"/>
          <w:lang w:eastAsia="ru-RU"/>
        </w:rPr>
        <w:t>тыс. руб.</w:t>
      </w:r>
    </w:p>
    <w:tbl>
      <w:tblPr>
        <w:tblW w:w="9493" w:type="dxa"/>
        <w:jc w:val="center"/>
        <w:tblLayout w:type="fixed"/>
        <w:tblLook w:val="04A0" w:firstRow="1" w:lastRow="0" w:firstColumn="1" w:lastColumn="0" w:noHBand="0" w:noVBand="1"/>
      </w:tblPr>
      <w:tblGrid>
        <w:gridCol w:w="1696"/>
        <w:gridCol w:w="1275"/>
        <w:gridCol w:w="1349"/>
        <w:gridCol w:w="1346"/>
        <w:gridCol w:w="1132"/>
        <w:gridCol w:w="7"/>
        <w:gridCol w:w="1334"/>
        <w:gridCol w:w="1354"/>
      </w:tblGrid>
      <w:tr w:rsidR="007D7F14" w:rsidRPr="003B7953" w:rsidTr="00DA6244">
        <w:trPr>
          <w:trHeight w:val="304"/>
          <w:tblHeader/>
          <w:jc w:val="center"/>
        </w:trPr>
        <w:tc>
          <w:tcPr>
            <w:tcW w:w="16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D7F14" w:rsidRPr="003B7953" w:rsidRDefault="007D7F14" w:rsidP="001E3378">
            <w:pPr>
              <w:tabs>
                <w:tab w:val="left" w:pos="1134"/>
              </w:tabs>
              <w:spacing w:after="0" w:line="240" w:lineRule="auto"/>
              <w:jc w:val="center"/>
              <w:rPr>
                <w:rFonts w:ascii="Times New Roman" w:eastAsia="Times New Roman" w:hAnsi="Times New Roman" w:cs="Times New Roman"/>
                <w:lang w:eastAsia="ru-RU"/>
              </w:rPr>
            </w:pPr>
            <w:r w:rsidRPr="003B7953">
              <w:rPr>
                <w:rFonts w:ascii="Times New Roman" w:eastAsia="Times New Roman" w:hAnsi="Times New Roman" w:cs="Times New Roman"/>
                <w:lang w:eastAsia="ru-RU"/>
              </w:rPr>
              <w:t>Наименование показателя</w:t>
            </w:r>
          </w:p>
        </w:tc>
        <w:tc>
          <w:tcPr>
            <w:tcW w:w="26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D7F14" w:rsidRPr="003B7953" w:rsidRDefault="001E3378" w:rsidP="001E3378">
            <w:pPr>
              <w:tabs>
                <w:tab w:val="left" w:pos="1134"/>
              </w:tabs>
              <w:spacing w:after="0" w:line="240" w:lineRule="auto"/>
              <w:jc w:val="center"/>
              <w:rPr>
                <w:rFonts w:ascii="Times New Roman" w:eastAsia="Times New Roman" w:hAnsi="Times New Roman" w:cs="Times New Roman"/>
                <w:lang w:eastAsia="ru-RU"/>
              </w:rPr>
            </w:pPr>
            <w:r w:rsidRPr="003B7953">
              <w:rPr>
                <w:rFonts w:ascii="Times New Roman" w:eastAsia="Times New Roman" w:hAnsi="Times New Roman" w:cs="Times New Roman"/>
                <w:lang w:eastAsia="ru-RU"/>
              </w:rPr>
              <w:t>Утверждено</w:t>
            </w:r>
          </w:p>
        </w:tc>
        <w:tc>
          <w:tcPr>
            <w:tcW w:w="2485" w:type="dxa"/>
            <w:gridSpan w:val="3"/>
            <w:tcBorders>
              <w:top w:val="single" w:sz="4" w:space="0" w:color="auto"/>
              <w:left w:val="nil"/>
              <w:bottom w:val="single" w:sz="4" w:space="0" w:color="auto"/>
              <w:right w:val="nil"/>
            </w:tcBorders>
            <w:shd w:val="clear" w:color="auto" w:fill="auto"/>
            <w:vAlign w:val="center"/>
            <w:hideMark/>
          </w:tcPr>
          <w:p w:rsidR="007D7F14" w:rsidRPr="003B7953" w:rsidRDefault="007D7F14" w:rsidP="001E3378">
            <w:pPr>
              <w:tabs>
                <w:tab w:val="left" w:pos="1134"/>
              </w:tabs>
              <w:spacing w:after="0" w:line="240" w:lineRule="auto"/>
              <w:jc w:val="center"/>
              <w:rPr>
                <w:rFonts w:ascii="Times New Roman" w:eastAsia="Times New Roman" w:hAnsi="Times New Roman" w:cs="Times New Roman"/>
                <w:i/>
                <w:lang w:eastAsia="ru-RU"/>
              </w:rPr>
            </w:pPr>
            <w:r w:rsidRPr="003B7953">
              <w:rPr>
                <w:rFonts w:ascii="Times New Roman" w:eastAsia="Times New Roman" w:hAnsi="Times New Roman" w:cs="Times New Roman"/>
                <w:i/>
                <w:lang w:eastAsia="ru-RU"/>
              </w:rPr>
              <w:t>Вносимые изменения</w:t>
            </w:r>
          </w:p>
        </w:tc>
        <w:tc>
          <w:tcPr>
            <w:tcW w:w="26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D7F14" w:rsidRPr="003B7953" w:rsidRDefault="007D7F14" w:rsidP="001E3378">
            <w:pPr>
              <w:tabs>
                <w:tab w:val="left" w:pos="1134"/>
              </w:tabs>
              <w:spacing w:after="0" w:line="240" w:lineRule="auto"/>
              <w:jc w:val="center"/>
              <w:rPr>
                <w:rFonts w:ascii="Times New Roman" w:eastAsia="Times New Roman" w:hAnsi="Times New Roman" w:cs="Times New Roman"/>
                <w:lang w:eastAsia="ru-RU"/>
              </w:rPr>
            </w:pPr>
            <w:r w:rsidRPr="003B7953">
              <w:rPr>
                <w:rFonts w:ascii="Times New Roman" w:eastAsia="Times New Roman" w:hAnsi="Times New Roman" w:cs="Times New Roman"/>
                <w:lang w:eastAsia="ru-RU"/>
              </w:rPr>
              <w:t>Сумма</w:t>
            </w:r>
          </w:p>
        </w:tc>
      </w:tr>
      <w:tr w:rsidR="007D7F14" w:rsidRPr="003B7953" w:rsidTr="00DA6244">
        <w:trPr>
          <w:trHeight w:val="315"/>
          <w:tblHeader/>
          <w:jc w:val="center"/>
        </w:trPr>
        <w:tc>
          <w:tcPr>
            <w:tcW w:w="1696" w:type="dxa"/>
            <w:vMerge/>
            <w:tcBorders>
              <w:top w:val="single" w:sz="4" w:space="0" w:color="auto"/>
              <w:left w:val="single" w:sz="4" w:space="0" w:color="auto"/>
              <w:bottom w:val="single" w:sz="4" w:space="0" w:color="000000"/>
              <w:right w:val="single" w:sz="4" w:space="0" w:color="auto"/>
            </w:tcBorders>
            <w:vAlign w:val="center"/>
            <w:hideMark/>
          </w:tcPr>
          <w:p w:rsidR="007D7F14" w:rsidRPr="003B7953" w:rsidRDefault="007D7F14" w:rsidP="001E3378">
            <w:pPr>
              <w:tabs>
                <w:tab w:val="left" w:pos="1134"/>
              </w:tabs>
              <w:spacing w:after="0" w:line="240" w:lineRule="auto"/>
              <w:rPr>
                <w:rFonts w:ascii="Times New Roman" w:eastAsia="Times New Roman" w:hAnsi="Times New Roman" w:cs="Times New Roman"/>
                <w:lang w:eastAsia="ru-RU"/>
              </w:rPr>
            </w:pPr>
          </w:p>
        </w:tc>
        <w:tc>
          <w:tcPr>
            <w:tcW w:w="1275" w:type="dxa"/>
            <w:tcBorders>
              <w:top w:val="nil"/>
              <w:left w:val="nil"/>
              <w:bottom w:val="single" w:sz="4" w:space="0" w:color="auto"/>
              <w:right w:val="single" w:sz="4" w:space="0" w:color="auto"/>
            </w:tcBorders>
            <w:shd w:val="clear" w:color="auto" w:fill="auto"/>
            <w:vAlign w:val="center"/>
            <w:hideMark/>
          </w:tcPr>
          <w:p w:rsidR="007D7F14" w:rsidRPr="003B7953" w:rsidRDefault="007D7F14" w:rsidP="001E3378">
            <w:pPr>
              <w:tabs>
                <w:tab w:val="left" w:pos="1134"/>
              </w:tabs>
              <w:spacing w:after="0" w:line="240" w:lineRule="auto"/>
              <w:jc w:val="center"/>
              <w:rPr>
                <w:rFonts w:ascii="Times New Roman" w:eastAsia="Times New Roman" w:hAnsi="Times New Roman" w:cs="Times New Roman"/>
                <w:lang w:eastAsia="ru-RU"/>
              </w:rPr>
            </w:pPr>
            <w:r w:rsidRPr="003B7953">
              <w:rPr>
                <w:rFonts w:ascii="Times New Roman" w:eastAsia="Times New Roman" w:hAnsi="Times New Roman" w:cs="Times New Roman"/>
                <w:lang w:eastAsia="ru-RU"/>
              </w:rPr>
              <w:t>2024 год</w:t>
            </w:r>
          </w:p>
        </w:tc>
        <w:tc>
          <w:tcPr>
            <w:tcW w:w="1349" w:type="dxa"/>
            <w:tcBorders>
              <w:top w:val="nil"/>
              <w:left w:val="nil"/>
              <w:bottom w:val="single" w:sz="4" w:space="0" w:color="auto"/>
              <w:right w:val="single" w:sz="4" w:space="0" w:color="auto"/>
            </w:tcBorders>
            <w:shd w:val="clear" w:color="auto" w:fill="auto"/>
            <w:vAlign w:val="center"/>
            <w:hideMark/>
          </w:tcPr>
          <w:p w:rsidR="007D7F14" w:rsidRPr="003B7953" w:rsidRDefault="007D7F14" w:rsidP="001E3378">
            <w:pPr>
              <w:tabs>
                <w:tab w:val="left" w:pos="1134"/>
              </w:tabs>
              <w:spacing w:after="0" w:line="240" w:lineRule="auto"/>
              <w:jc w:val="center"/>
              <w:rPr>
                <w:rFonts w:ascii="Times New Roman" w:eastAsia="Times New Roman" w:hAnsi="Times New Roman" w:cs="Times New Roman"/>
                <w:lang w:eastAsia="ru-RU"/>
              </w:rPr>
            </w:pPr>
            <w:r w:rsidRPr="003B7953">
              <w:rPr>
                <w:rFonts w:ascii="Times New Roman" w:eastAsia="Times New Roman" w:hAnsi="Times New Roman" w:cs="Times New Roman"/>
                <w:lang w:eastAsia="ru-RU"/>
              </w:rPr>
              <w:t>2025 год</w:t>
            </w:r>
          </w:p>
        </w:tc>
        <w:tc>
          <w:tcPr>
            <w:tcW w:w="1346" w:type="dxa"/>
            <w:tcBorders>
              <w:top w:val="nil"/>
              <w:left w:val="nil"/>
              <w:bottom w:val="single" w:sz="4" w:space="0" w:color="auto"/>
              <w:right w:val="single" w:sz="4" w:space="0" w:color="auto"/>
            </w:tcBorders>
            <w:shd w:val="clear" w:color="auto" w:fill="auto"/>
            <w:vAlign w:val="center"/>
            <w:hideMark/>
          </w:tcPr>
          <w:p w:rsidR="007D7F14" w:rsidRPr="003B7953" w:rsidRDefault="007D7F14" w:rsidP="001E3378">
            <w:pPr>
              <w:tabs>
                <w:tab w:val="left" w:pos="1134"/>
              </w:tabs>
              <w:spacing w:after="0" w:line="240" w:lineRule="auto"/>
              <w:jc w:val="center"/>
              <w:rPr>
                <w:rFonts w:ascii="Times New Roman" w:eastAsia="Times New Roman" w:hAnsi="Times New Roman" w:cs="Times New Roman"/>
                <w:i/>
                <w:lang w:eastAsia="ru-RU"/>
              </w:rPr>
            </w:pPr>
            <w:r w:rsidRPr="003B7953">
              <w:rPr>
                <w:rFonts w:ascii="Times New Roman" w:eastAsia="Times New Roman" w:hAnsi="Times New Roman" w:cs="Times New Roman"/>
                <w:i/>
                <w:lang w:eastAsia="ru-RU"/>
              </w:rPr>
              <w:t>2024 год</w:t>
            </w:r>
          </w:p>
        </w:tc>
        <w:tc>
          <w:tcPr>
            <w:tcW w:w="1132" w:type="dxa"/>
            <w:tcBorders>
              <w:top w:val="nil"/>
              <w:left w:val="nil"/>
              <w:bottom w:val="single" w:sz="4" w:space="0" w:color="auto"/>
              <w:right w:val="single" w:sz="4" w:space="0" w:color="auto"/>
            </w:tcBorders>
            <w:shd w:val="clear" w:color="auto" w:fill="auto"/>
            <w:vAlign w:val="center"/>
            <w:hideMark/>
          </w:tcPr>
          <w:p w:rsidR="007D7F14" w:rsidRPr="003B7953" w:rsidRDefault="007D7F14" w:rsidP="001E3378">
            <w:pPr>
              <w:tabs>
                <w:tab w:val="left" w:pos="1134"/>
              </w:tabs>
              <w:spacing w:after="0" w:line="240" w:lineRule="auto"/>
              <w:jc w:val="center"/>
              <w:rPr>
                <w:rFonts w:ascii="Times New Roman" w:eastAsia="Times New Roman" w:hAnsi="Times New Roman" w:cs="Times New Roman"/>
                <w:i/>
                <w:lang w:eastAsia="ru-RU"/>
              </w:rPr>
            </w:pPr>
            <w:r w:rsidRPr="003B7953">
              <w:rPr>
                <w:rFonts w:ascii="Times New Roman" w:eastAsia="Times New Roman" w:hAnsi="Times New Roman" w:cs="Times New Roman"/>
                <w:i/>
                <w:lang w:eastAsia="ru-RU"/>
              </w:rPr>
              <w:t>2025 год</w:t>
            </w:r>
          </w:p>
        </w:tc>
        <w:tc>
          <w:tcPr>
            <w:tcW w:w="1341" w:type="dxa"/>
            <w:gridSpan w:val="2"/>
            <w:tcBorders>
              <w:top w:val="nil"/>
              <w:left w:val="nil"/>
              <w:bottom w:val="single" w:sz="4" w:space="0" w:color="auto"/>
              <w:right w:val="single" w:sz="4" w:space="0" w:color="auto"/>
            </w:tcBorders>
            <w:shd w:val="clear" w:color="auto" w:fill="auto"/>
            <w:vAlign w:val="center"/>
            <w:hideMark/>
          </w:tcPr>
          <w:p w:rsidR="007D7F14" w:rsidRPr="003B7953" w:rsidRDefault="007D7F14" w:rsidP="001E3378">
            <w:pPr>
              <w:tabs>
                <w:tab w:val="left" w:pos="1134"/>
              </w:tabs>
              <w:spacing w:after="0" w:line="240" w:lineRule="auto"/>
              <w:jc w:val="center"/>
              <w:rPr>
                <w:rFonts w:ascii="Times New Roman" w:eastAsia="Times New Roman" w:hAnsi="Times New Roman" w:cs="Times New Roman"/>
                <w:lang w:eastAsia="ru-RU"/>
              </w:rPr>
            </w:pPr>
            <w:r w:rsidRPr="003B7953">
              <w:rPr>
                <w:rFonts w:ascii="Times New Roman" w:eastAsia="Times New Roman" w:hAnsi="Times New Roman" w:cs="Times New Roman"/>
                <w:lang w:eastAsia="ru-RU"/>
              </w:rPr>
              <w:t>2024 год</w:t>
            </w:r>
          </w:p>
        </w:tc>
        <w:tc>
          <w:tcPr>
            <w:tcW w:w="1354" w:type="dxa"/>
            <w:tcBorders>
              <w:top w:val="nil"/>
              <w:left w:val="nil"/>
              <w:bottom w:val="single" w:sz="4" w:space="0" w:color="auto"/>
              <w:right w:val="single" w:sz="4" w:space="0" w:color="auto"/>
            </w:tcBorders>
            <w:shd w:val="clear" w:color="auto" w:fill="auto"/>
            <w:vAlign w:val="center"/>
            <w:hideMark/>
          </w:tcPr>
          <w:p w:rsidR="007D7F14" w:rsidRPr="003B7953" w:rsidRDefault="007D7F14" w:rsidP="001E3378">
            <w:pPr>
              <w:tabs>
                <w:tab w:val="left" w:pos="1134"/>
              </w:tabs>
              <w:spacing w:after="0" w:line="240" w:lineRule="auto"/>
              <w:jc w:val="center"/>
              <w:rPr>
                <w:rFonts w:ascii="Times New Roman" w:eastAsia="Times New Roman" w:hAnsi="Times New Roman" w:cs="Times New Roman"/>
                <w:lang w:eastAsia="ru-RU"/>
              </w:rPr>
            </w:pPr>
            <w:r w:rsidRPr="003B7953">
              <w:rPr>
                <w:rFonts w:ascii="Times New Roman" w:eastAsia="Times New Roman" w:hAnsi="Times New Roman" w:cs="Times New Roman"/>
                <w:lang w:eastAsia="ru-RU"/>
              </w:rPr>
              <w:t>2025 год</w:t>
            </w:r>
          </w:p>
        </w:tc>
      </w:tr>
      <w:tr w:rsidR="003B7953" w:rsidRPr="003B7953" w:rsidTr="00DA6244">
        <w:trPr>
          <w:cantSplit/>
          <w:trHeight w:val="20"/>
          <w:jc w:val="center"/>
        </w:trPr>
        <w:tc>
          <w:tcPr>
            <w:tcW w:w="1696" w:type="dxa"/>
            <w:tcBorders>
              <w:top w:val="nil"/>
              <w:left w:val="single" w:sz="4" w:space="0" w:color="auto"/>
              <w:bottom w:val="single" w:sz="4" w:space="0" w:color="auto"/>
              <w:right w:val="single" w:sz="4" w:space="0" w:color="auto"/>
            </w:tcBorders>
            <w:shd w:val="clear" w:color="auto" w:fill="auto"/>
            <w:hideMark/>
          </w:tcPr>
          <w:p w:rsidR="003B7953" w:rsidRPr="003B7953" w:rsidRDefault="003B7953" w:rsidP="003B7953">
            <w:pPr>
              <w:tabs>
                <w:tab w:val="left" w:pos="1134"/>
              </w:tabs>
              <w:spacing w:after="0" w:line="240" w:lineRule="auto"/>
              <w:rPr>
                <w:rFonts w:ascii="Times New Roman" w:eastAsia="Times New Roman" w:hAnsi="Times New Roman" w:cs="Times New Roman"/>
                <w:b/>
                <w:bCs/>
                <w:lang w:eastAsia="ru-RU"/>
              </w:rPr>
            </w:pPr>
            <w:r w:rsidRPr="003B7953">
              <w:rPr>
                <w:rFonts w:ascii="Times New Roman" w:eastAsia="Times New Roman" w:hAnsi="Times New Roman" w:cs="Times New Roman"/>
                <w:b/>
                <w:bCs/>
                <w:lang w:eastAsia="ru-RU"/>
              </w:rPr>
              <w:t xml:space="preserve">ДОХОДЫ - всего, </w:t>
            </w:r>
            <w:r w:rsidRPr="003B7953">
              <w:rPr>
                <w:rFonts w:ascii="Times New Roman" w:eastAsia="Times New Roman" w:hAnsi="Times New Roman" w:cs="Times New Roman"/>
                <w:b/>
                <w:lang w:eastAsia="ru-RU"/>
              </w:rPr>
              <w:t>в т.ч.</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b/>
                <w:bCs/>
              </w:rPr>
            </w:pPr>
            <w:r w:rsidRPr="003B7953">
              <w:rPr>
                <w:rFonts w:ascii="Times New Roman" w:hAnsi="Times New Roman" w:cs="Times New Roman"/>
                <w:b/>
                <w:bCs/>
              </w:rPr>
              <w:t>1 437 819,0</w:t>
            </w:r>
          </w:p>
        </w:tc>
        <w:tc>
          <w:tcPr>
            <w:tcW w:w="1349" w:type="dxa"/>
            <w:tcBorders>
              <w:top w:val="single" w:sz="4" w:space="0" w:color="auto"/>
              <w:left w:val="nil"/>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b/>
                <w:bCs/>
              </w:rPr>
            </w:pPr>
            <w:r w:rsidRPr="003B7953">
              <w:rPr>
                <w:rFonts w:ascii="Times New Roman" w:hAnsi="Times New Roman" w:cs="Times New Roman"/>
                <w:b/>
                <w:bCs/>
              </w:rPr>
              <w:t>1 130 611,0</w:t>
            </w:r>
          </w:p>
        </w:tc>
        <w:tc>
          <w:tcPr>
            <w:tcW w:w="13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b/>
                <w:bCs/>
                <w:i/>
                <w:iCs/>
              </w:rPr>
            </w:pPr>
            <w:r w:rsidRPr="003B7953">
              <w:rPr>
                <w:rFonts w:ascii="Times New Roman" w:hAnsi="Times New Roman" w:cs="Times New Roman"/>
                <w:b/>
                <w:bCs/>
                <w:i/>
                <w:iCs/>
              </w:rPr>
              <w:t>-</w:t>
            </w:r>
            <w:r>
              <w:rPr>
                <w:rFonts w:ascii="Times New Roman" w:hAnsi="Times New Roman" w:cs="Times New Roman"/>
                <w:b/>
                <w:bCs/>
                <w:i/>
                <w:iCs/>
              </w:rPr>
              <w:t xml:space="preserve"> </w:t>
            </w:r>
            <w:r w:rsidRPr="003B7953">
              <w:rPr>
                <w:rFonts w:ascii="Times New Roman" w:hAnsi="Times New Roman" w:cs="Times New Roman"/>
                <w:b/>
                <w:bCs/>
                <w:i/>
                <w:iCs/>
              </w:rPr>
              <w:t>191 723,8</w:t>
            </w:r>
          </w:p>
        </w:tc>
        <w:tc>
          <w:tcPr>
            <w:tcW w:w="1132" w:type="dxa"/>
            <w:tcBorders>
              <w:top w:val="single" w:sz="4" w:space="0" w:color="auto"/>
              <w:left w:val="nil"/>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b/>
                <w:bCs/>
                <w:i/>
                <w:iCs/>
              </w:rPr>
            </w:pPr>
            <w:r w:rsidRPr="003B7953">
              <w:rPr>
                <w:rFonts w:ascii="Times New Roman" w:hAnsi="Times New Roman" w:cs="Times New Roman"/>
                <w:b/>
                <w:bCs/>
                <w:i/>
                <w:iCs/>
              </w:rPr>
              <w:t>-</w:t>
            </w:r>
          </w:p>
        </w:tc>
        <w:tc>
          <w:tcPr>
            <w:tcW w:w="134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b/>
                <w:bCs/>
              </w:rPr>
            </w:pPr>
            <w:r w:rsidRPr="003B7953">
              <w:rPr>
                <w:rFonts w:ascii="Times New Roman" w:hAnsi="Times New Roman" w:cs="Times New Roman"/>
                <w:b/>
                <w:bCs/>
              </w:rPr>
              <w:t>1 246 095,2</w:t>
            </w:r>
          </w:p>
        </w:tc>
        <w:tc>
          <w:tcPr>
            <w:tcW w:w="1354" w:type="dxa"/>
            <w:tcBorders>
              <w:top w:val="single" w:sz="4" w:space="0" w:color="auto"/>
              <w:left w:val="nil"/>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b/>
                <w:bCs/>
              </w:rPr>
            </w:pPr>
            <w:r w:rsidRPr="003B7953">
              <w:rPr>
                <w:rFonts w:ascii="Times New Roman" w:hAnsi="Times New Roman" w:cs="Times New Roman"/>
                <w:b/>
                <w:bCs/>
              </w:rPr>
              <w:t>1 130 611,0</w:t>
            </w:r>
          </w:p>
        </w:tc>
      </w:tr>
      <w:tr w:rsidR="003B7953" w:rsidRPr="003B7953" w:rsidTr="00DA6244">
        <w:trPr>
          <w:cantSplit/>
          <w:trHeight w:val="20"/>
          <w:jc w:val="center"/>
        </w:trPr>
        <w:tc>
          <w:tcPr>
            <w:tcW w:w="1696" w:type="dxa"/>
            <w:tcBorders>
              <w:top w:val="nil"/>
              <w:left w:val="single" w:sz="4" w:space="0" w:color="auto"/>
              <w:bottom w:val="single" w:sz="4" w:space="0" w:color="auto"/>
              <w:right w:val="single" w:sz="4" w:space="0" w:color="auto"/>
            </w:tcBorders>
            <w:shd w:val="clear" w:color="auto" w:fill="auto"/>
            <w:hideMark/>
          </w:tcPr>
          <w:p w:rsidR="003B7953" w:rsidRPr="003B7953" w:rsidRDefault="003B7953" w:rsidP="003B7953">
            <w:pPr>
              <w:tabs>
                <w:tab w:val="left" w:pos="1134"/>
              </w:tabs>
              <w:spacing w:after="0" w:line="240" w:lineRule="auto"/>
              <w:rPr>
                <w:rFonts w:ascii="Times New Roman" w:eastAsia="Times New Roman" w:hAnsi="Times New Roman" w:cs="Times New Roman"/>
                <w:lang w:eastAsia="ru-RU"/>
              </w:rPr>
            </w:pPr>
            <w:r w:rsidRPr="003B7953">
              <w:rPr>
                <w:rFonts w:ascii="Times New Roman" w:eastAsia="Times New Roman" w:hAnsi="Times New Roman" w:cs="Times New Roman"/>
                <w:lang w:eastAsia="ru-RU"/>
              </w:rPr>
              <w:t>Налоговые, неналоговые доходы</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rPr>
            </w:pPr>
            <w:r w:rsidRPr="003B7953">
              <w:rPr>
                <w:rFonts w:ascii="Times New Roman" w:hAnsi="Times New Roman" w:cs="Times New Roman"/>
              </w:rPr>
              <w:t>1 102 625,2</w:t>
            </w:r>
          </w:p>
        </w:tc>
        <w:tc>
          <w:tcPr>
            <w:tcW w:w="1349" w:type="dxa"/>
            <w:tcBorders>
              <w:top w:val="nil"/>
              <w:left w:val="nil"/>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rPr>
            </w:pPr>
            <w:r w:rsidRPr="003B7953">
              <w:rPr>
                <w:rFonts w:ascii="Times New Roman" w:hAnsi="Times New Roman" w:cs="Times New Roman"/>
              </w:rPr>
              <w:t>1 116 751,5</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sidRPr="003B7953">
              <w:rPr>
                <w:rFonts w:ascii="Times New Roman" w:hAnsi="Times New Roman" w:cs="Times New Roman"/>
                <w:i/>
                <w:iCs/>
              </w:rPr>
              <w:t>-</w:t>
            </w:r>
          </w:p>
        </w:tc>
        <w:tc>
          <w:tcPr>
            <w:tcW w:w="1132" w:type="dxa"/>
            <w:tcBorders>
              <w:top w:val="nil"/>
              <w:left w:val="nil"/>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sidRPr="003B7953">
              <w:rPr>
                <w:rFonts w:ascii="Times New Roman" w:hAnsi="Times New Roman" w:cs="Times New Roman"/>
                <w:i/>
                <w:iCs/>
              </w:rPr>
              <w:t>-</w:t>
            </w:r>
          </w:p>
        </w:tc>
        <w:tc>
          <w:tcPr>
            <w:tcW w:w="1341" w:type="dxa"/>
            <w:gridSpan w:val="2"/>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rPr>
            </w:pPr>
            <w:r w:rsidRPr="003B7953">
              <w:rPr>
                <w:rFonts w:ascii="Times New Roman" w:hAnsi="Times New Roman" w:cs="Times New Roman"/>
              </w:rPr>
              <w:t>1 102 625,2</w:t>
            </w:r>
          </w:p>
        </w:tc>
        <w:tc>
          <w:tcPr>
            <w:tcW w:w="1354" w:type="dxa"/>
            <w:tcBorders>
              <w:top w:val="nil"/>
              <w:left w:val="nil"/>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rPr>
            </w:pPr>
            <w:r w:rsidRPr="003B7953">
              <w:rPr>
                <w:rFonts w:ascii="Times New Roman" w:hAnsi="Times New Roman" w:cs="Times New Roman"/>
              </w:rPr>
              <w:t>1 116 751,5</w:t>
            </w:r>
          </w:p>
        </w:tc>
      </w:tr>
      <w:tr w:rsidR="003B7953" w:rsidRPr="003B7953" w:rsidTr="00DA6244">
        <w:trPr>
          <w:cantSplit/>
          <w:trHeight w:val="20"/>
          <w:jc w:val="center"/>
        </w:trPr>
        <w:tc>
          <w:tcPr>
            <w:tcW w:w="1696" w:type="dxa"/>
            <w:tcBorders>
              <w:top w:val="nil"/>
              <w:left w:val="single" w:sz="4" w:space="0" w:color="auto"/>
              <w:bottom w:val="single" w:sz="4" w:space="0" w:color="auto"/>
              <w:right w:val="single" w:sz="4" w:space="0" w:color="auto"/>
            </w:tcBorders>
            <w:shd w:val="clear" w:color="auto" w:fill="auto"/>
            <w:hideMark/>
          </w:tcPr>
          <w:p w:rsidR="003B7953" w:rsidRPr="003B7953" w:rsidRDefault="003B7953" w:rsidP="003B7953">
            <w:pPr>
              <w:tabs>
                <w:tab w:val="left" w:pos="1134"/>
              </w:tabs>
              <w:spacing w:after="0" w:line="240" w:lineRule="auto"/>
              <w:rPr>
                <w:rFonts w:ascii="Times New Roman" w:eastAsia="Times New Roman" w:hAnsi="Times New Roman" w:cs="Times New Roman"/>
                <w:lang w:eastAsia="ru-RU"/>
              </w:rPr>
            </w:pPr>
            <w:r w:rsidRPr="003B7953">
              <w:rPr>
                <w:rFonts w:ascii="Times New Roman" w:eastAsia="Times New Roman" w:hAnsi="Times New Roman" w:cs="Times New Roman"/>
                <w:lang w:eastAsia="ru-RU"/>
              </w:rPr>
              <w:t>Безвозмездные поступления, в т.ч.</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rPr>
            </w:pPr>
            <w:r w:rsidRPr="003B7953">
              <w:rPr>
                <w:rFonts w:ascii="Times New Roman" w:hAnsi="Times New Roman" w:cs="Times New Roman"/>
              </w:rPr>
              <w:t>335 193,8</w:t>
            </w:r>
          </w:p>
        </w:tc>
        <w:tc>
          <w:tcPr>
            <w:tcW w:w="1349" w:type="dxa"/>
            <w:tcBorders>
              <w:top w:val="nil"/>
              <w:left w:val="nil"/>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rPr>
            </w:pPr>
            <w:r w:rsidRPr="003B7953">
              <w:rPr>
                <w:rFonts w:ascii="Times New Roman" w:hAnsi="Times New Roman" w:cs="Times New Roman"/>
              </w:rPr>
              <w:t>13 859,5</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Pr>
                <w:rFonts w:ascii="Times New Roman" w:hAnsi="Times New Roman" w:cs="Times New Roman"/>
                <w:i/>
                <w:iCs/>
              </w:rPr>
              <w:t>-</w:t>
            </w:r>
            <w:r w:rsidRPr="003B7953">
              <w:rPr>
                <w:rFonts w:ascii="Times New Roman" w:hAnsi="Times New Roman" w:cs="Times New Roman"/>
                <w:i/>
                <w:iCs/>
              </w:rPr>
              <w:t xml:space="preserve"> 191 723,8</w:t>
            </w:r>
          </w:p>
        </w:tc>
        <w:tc>
          <w:tcPr>
            <w:tcW w:w="1132" w:type="dxa"/>
            <w:tcBorders>
              <w:top w:val="nil"/>
              <w:left w:val="nil"/>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sidRPr="003B7953">
              <w:rPr>
                <w:rFonts w:ascii="Times New Roman" w:hAnsi="Times New Roman" w:cs="Times New Roman"/>
                <w:i/>
                <w:iCs/>
              </w:rPr>
              <w:t>-</w:t>
            </w:r>
          </w:p>
        </w:tc>
        <w:tc>
          <w:tcPr>
            <w:tcW w:w="1341" w:type="dxa"/>
            <w:gridSpan w:val="2"/>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rPr>
            </w:pPr>
            <w:r w:rsidRPr="003B7953">
              <w:rPr>
                <w:rFonts w:ascii="Times New Roman" w:hAnsi="Times New Roman" w:cs="Times New Roman"/>
              </w:rPr>
              <w:t>143 470,0</w:t>
            </w:r>
          </w:p>
        </w:tc>
        <w:tc>
          <w:tcPr>
            <w:tcW w:w="1354" w:type="dxa"/>
            <w:tcBorders>
              <w:top w:val="nil"/>
              <w:left w:val="nil"/>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rPr>
            </w:pPr>
            <w:r w:rsidRPr="003B7953">
              <w:rPr>
                <w:rFonts w:ascii="Times New Roman" w:hAnsi="Times New Roman" w:cs="Times New Roman"/>
              </w:rPr>
              <w:t>13 859,5</w:t>
            </w:r>
          </w:p>
        </w:tc>
      </w:tr>
      <w:tr w:rsidR="003B7953" w:rsidRPr="003B7953" w:rsidTr="00DA6244">
        <w:trPr>
          <w:cantSplit/>
          <w:trHeight w:val="20"/>
          <w:jc w:val="center"/>
        </w:trPr>
        <w:tc>
          <w:tcPr>
            <w:tcW w:w="1696" w:type="dxa"/>
            <w:tcBorders>
              <w:top w:val="nil"/>
              <w:left w:val="single" w:sz="4" w:space="0" w:color="auto"/>
              <w:bottom w:val="single" w:sz="4" w:space="0" w:color="auto"/>
              <w:right w:val="single" w:sz="4" w:space="0" w:color="auto"/>
            </w:tcBorders>
            <w:shd w:val="clear" w:color="auto" w:fill="auto"/>
            <w:hideMark/>
          </w:tcPr>
          <w:p w:rsidR="003B7953" w:rsidRPr="003B7953" w:rsidRDefault="003B7953" w:rsidP="003B7953">
            <w:pPr>
              <w:tabs>
                <w:tab w:val="left" w:pos="1134"/>
              </w:tabs>
              <w:spacing w:after="0" w:line="240" w:lineRule="auto"/>
              <w:rPr>
                <w:rFonts w:ascii="Times New Roman" w:eastAsia="Times New Roman" w:hAnsi="Times New Roman" w:cs="Times New Roman"/>
                <w:i/>
                <w:iCs/>
                <w:lang w:eastAsia="ru-RU"/>
              </w:rPr>
            </w:pPr>
            <w:r w:rsidRPr="003B7953">
              <w:rPr>
                <w:rFonts w:ascii="Times New Roman" w:eastAsia="Times New Roman" w:hAnsi="Times New Roman" w:cs="Times New Roman"/>
                <w:i/>
                <w:iCs/>
                <w:lang w:eastAsia="ru-RU"/>
              </w:rPr>
              <w:t xml:space="preserve">- из окружного бюджета </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sidRPr="003B7953">
              <w:rPr>
                <w:rFonts w:ascii="Times New Roman" w:hAnsi="Times New Roman" w:cs="Times New Roman"/>
                <w:i/>
                <w:iCs/>
              </w:rPr>
              <w:t>325 158,0</w:t>
            </w:r>
          </w:p>
        </w:tc>
        <w:tc>
          <w:tcPr>
            <w:tcW w:w="1349" w:type="dxa"/>
            <w:tcBorders>
              <w:top w:val="nil"/>
              <w:left w:val="nil"/>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sidRPr="003B7953">
              <w:rPr>
                <w:rFonts w:ascii="Times New Roman" w:hAnsi="Times New Roman" w:cs="Times New Roman"/>
                <w:i/>
                <w:iCs/>
              </w:rPr>
              <w:t>3 823,7</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sidRPr="003B7953">
              <w:rPr>
                <w:rFonts w:ascii="Times New Roman" w:hAnsi="Times New Roman" w:cs="Times New Roman"/>
                <w:i/>
                <w:iCs/>
              </w:rPr>
              <w:t>- 191 723,8</w:t>
            </w:r>
          </w:p>
        </w:tc>
        <w:tc>
          <w:tcPr>
            <w:tcW w:w="1132" w:type="dxa"/>
            <w:tcBorders>
              <w:top w:val="nil"/>
              <w:left w:val="nil"/>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sidRPr="003B7953">
              <w:rPr>
                <w:rFonts w:ascii="Times New Roman" w:hAnsi="Times New Roman" w:cs="Times New Roman"/>
                <w:i/>
                <w:iCs/>
              </w:rPr>
              <w:t>-</w:t>
            </w:r>
          </w:p>
        </w:tc>
        <w:tc>
          <w:tcPr>
            <w:tcW w:w="1341" w:type="dxa"/>
            <w:gridSpan w:val="2"/>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sidRPr="003B7953">
              <w:rPr>
                <w:rFonts w:ascii="Times New Roman" w:hAnsi="Times New Roman" w:cs="Times New Roman"/>
                <w:i/>
                <w:iCs/>
              </w:rPr>
              <w:t>133 434,2</w:t>
            </w:r>
          </w:p>
        </w:tc>
        <w:tc>
          <w:tcPr>
            <w:tcW w:w="1354" w:type="dxa"/>
            <w:tcBorders>
              <w:top w:val="nil"/>
              <w:left w:val="nil"/>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sidRPr="003B7953">
              <w:rPr>
                <w:rFonts w:ascii="Times New Roman" w:hAnsi="Times New Roman" w:cs="Times New Roman"/>
                <w:i/>
                <w:iCs/>
              </w:rPr>
              <w:t>3 823,7</w:t>
            </w:r>
          </w:p>
        </w:tc>
      </w:tr>
      <w:tr w:rsidR="003B7953" w:rsidRPr="003B7953" w:rsidTr="00DA6244">
        <w:trPr>
          <w:cantSplit/>
          <w:trHeight w:val="20"/>
          <w:jc w:val="center"/>
        </w:trPr>
        <w:tc>
          <w:tcPr>
            <w:tcW w:w="1696" w:type="dxa"/>
            <w:tcBorders>
              <w:top w:val="nil"/>
              <w:left w:val="single" w:sz="4" w:space="0" w:color="auto"/>
              <w:bottom w:val="single" w:sz="4" w:space="0" w:color="auto"/>
              <w:right w:val="single" w:sz="4" w:space="0" w:color="auto"/>
            </w:tcBorders>
            <w:shd w:val="clear" w:color="auto" w:fill="auto"/>
            <w:hideMark/>
          </w:tcPr>
          <w:p w:rsidR="003B7953" w:rsidRPr="003B7953" w:rsidRDefault="003B7953" w:rsidP="003B7953">
            <w:pPr>
              <w:tabs>
                <w:tab w:val="left" w:pos="1134"/>
              </w:tabs>
              <w:spacing w:after="0" w:line="240" w:lineRule="auto"/>
              <w:rPr>
                <w:rFonts w:ascii="Times New Roman" w:eastAsia="Times New Roman" w:hAnsi="Times New Roman" w:cs="Times New Roman"/>
                <w:i/>
                <w:iCs/>
                <w:lang w:eastAsia="ru-RU"/>
              </w:rPr>
            </w:pPr>
            <w:r w:rsidRPr="003B7953">
              <w:rPr>
                <w:rFonts w:ascii="Times New Roman" w:eastAsia="Times New Roman" w:hAnsi="Times New Roman" w:cs="Times New Roman"/>
                <w:i/>
                <w:iCs/>
                <w:lang w:eastAsia="ru-RU"/>
              </w:rPr>
              <w:t>- из бюджетов поселений</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sidRPr="003B7953">
              <w:rPr>
                <w:rFonts w:ascii="Times New Roman" w:hAnsi="Times New Roman" w:cs="Times New Roman"/>
                <w:i/>
                <w:iCs/>
              </w:rPr>
              <w:t>10 035,8</w:t>
            </w:r>
          </w:p>
        </w:tc>
        <w:tc>
          <w:tcPr>
            <w:tcW w:w="1349" w:type="dxa"/>
            <w:tcBorders>
              <w:top w:val="nil"/>
              <w:left w:val="nil"/>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sidRPr="003B7953">
              <w:rPr>
                <w:rFonts w:ascii="Times New Roman" w:hAnsi="Times New Roman" w:cs="Times New Roman"/>
                <w:i/>
                <w:iCs/>
              </w:rPr>
              <w:t>10 035,8</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sidRPr="003B7953">
              <w:rPr>
                <w:rFonts w:ascii="Times New Roman" w:hAnsi="Times New Roman" w:cs="Times New Roman"/>
                <w:i/>
                <w:iCs/>
              </w:rPr>
              <w:t>-</w:t>
            </w:r>
          </w:p>
        </w:tc>
        <w:tc>
          <w:tcPr>
            <w:tcW w:w="1132" w:type="dxa"/>
            <w:tcBorders>
              <w:top w:val="nil"/>
              <w:left w:val="nil"/>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sidRPr="003B7953">
              <w:rPr>
                <w:rFonts w:ascii="Times New Roman" w:hAnsi="Times New Roman" w:cs="Times New Roman"/>
                <w:i/>
                <w:iCs/>
              </w:rPr>
              <w:t>-</w:t>
            </w:r>
          </w:p>
        </w:tc>
        <w:tc>
          <w:tcPr>
            <w:tcW w:w="1341" w:type="dxa"/>
            <w:gridSpan w:val="2"/>
            <w:tcBorders>
              <w:top w:val="nil"/>
              <w:left w:val="single" w:sz="4" w:space="0" w:color="auto"/>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sidRPr="003B7953">
              <w:rPr>
                <w:rFonts w:ascii="Times New Roman" w:hAnsi="Times New Roman" w:cs="Times New Roman"/>
                <w:i/>
                <w:iCs/>
              </w:rPr>
              <w:t>10 035,8</w:t>
            </w:r>
          </w:p>
        </w:tc>
        <w:tc>
          <w:tcPr>
            <w:tcW w:w="1354" w:type="dxa"/>
            <w:tcBorders>
              <w:top w:val="nil"/>
              <w:left w:val="nil"/>
              <w:bottom w:val="single" w:sz="4" w:space="0" w:color="auto"/>
              <w:right w:val="single" w:sz="4" w:space="0" w:color="auto"/>
            </w:tcBorders>
            <w:shd w:val="clear" w:color="auto" w:fill="auto"/>
            <w:noWrap/>
            <w:vAlign w:val="center"/>
          </w:tcPr>
          <w:p w:rsidR="003B7953" w:rsidRPr="003B7953" w:rsidRDefault="003B7953" w:rsidP="003B7953">
            <w:pPr>
              <w:jc w:val="center"/>
              <w:rPr>
                <w:rFonts w:ascii="Times New Roman" w:hAnsi="Times New Roman" w:cs="Times New Roman"/>
                <w:i/>
                <w:iCs/>
              </w:rPr>
            </w:pPr>
            <w:r w:rsidRPr="003B7953">
              <w:rPr>
                <w:rFonts w:ascii="Times New Roman" w:hAnsi="Times New Roman" w:cs="Times New Roman"/>
                <w:i/>
                <w:iCs/>
              </w:rPr>
              <w:t>10 035,8</w:t>
            </w:r>
          </w:p>
        </w:tc>
      </w:tr>
      <w:tr w:rsidR="00C71247" w:rsidRPr="003B7953" w:rsidTr="00DA6244">
        <w:trPr>
          <w:cantSplit/>
          <w:trHeight w:val="20"/>
          <w:jc w:val="center"/>
        </w:trPr>
        <w:tc>
          <w:tcPr>
            <w:tcW w:w="1696" w:type="dxa"/>
            <w:tcBorders>
              <w:top w:val="nil"/>
              <w:left w:val="single" w:sz="4" w:space="0" w:color="auto"/>
              <w:bottom w:val="single" w:sz="4" w:space="0" w:color="auto"/>
              <w:right w:val="single" w:sz="4" w:space="0" w:color="auto"/>
            </w:tcBorders>
            <w:shd w:val="clear" w:color="auto" w:fill="auto"/>
            <w:hideMark/>
          </w:tcPr>
          <w:p w:rsidR="00C71247" w:rsidRPr="003B7953" w:rsidRDefault="00C71247" w:rsidP="00C71247">
            <w:pPr>
              <w:tabs>
                <w:tab w:val="left" w:pos="1134"/>
              </w:tabs>
              <w:spacing w:after="0" w:line="240" w:lineRule="auto"/>
              <w:rPr>
                <w:rFonts w:ascii="Times New Roman" w:eastAsia="Times New Roman" w:hAnsi="Times New Roman" w:cs="Times New Roman"/>
                <w:b/>
                <w:bCs/>
                <w:lang w:eastAsia="ru-RU"/>
              </w:rPr>
            </w:pPr>
            <w:r w:rsidRPr="003B7953">
              <w:rPr>
                <w:rFonts w:ascii="Times New Roman" w:eastAsia="Times New Roman" w:hAnsi="Times New Roman" w:cs="Times New Roman"/>
                <w:b/>
                <w:bCs/>
                <w:lang w:eastAsia="ru-RU"/>
              </w:rPr>
              <w:t>РАСХОДЫ - всего</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b/>
                <w:bCs/>
              </w:rPr>
            </w:pPr>
            <w:r w:rsidRPr="00C71247">
              <w:rPr>
                <w:rFonts w:ascii="Times New Roman" w:hAnsi="Times New Roman" w:cs="Times New Roman"/>
                <w:b/>
                <w:bCs/>
              </w:rPr>
              <w:t>1 509 098,2</w:t>
            </w:r>
          </w:p>
        </w:tc>
        <w:tc>
          <w:tcPr>
            <w:tcW w:w="1349" w:type="dxa"/>
            <w:tcBorders>
              <w:top w:val="single" w:sz="4" w:space="0" w:color="auto"/>
              <w:left w:val="nil"/>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b/>
                <w:bCs/>
              </w:rPr>
            </w:pPr>
            <w:r w:rsidRPr="00C71247">
              <w:rPr>
                <w:rFonts w:ascii="Times New Roman" w:hAnsi="Times New Roman" w:cs="Times New Roman"/>
                <w:b/>
                <w:bCs/>
              </w:rPr>
              <w:t>1 145 816,3</w:t>
            </w:r>
          </w:p>
        </w:tc>
        <w:tc>
          <w:tcPr>
            <w:tcW w:w="13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b/>
                <w:bCs/>
                <w:i/>
                <w:iCs/>
              </w:rPr>
            </w:pPr>
            <w:r w:rsidRPr="00C71247">
              <w:rPr>
                <w:rFonts w:ascii="Times New Roman" w:hAnsi="Times New Roman" w:cs="Times New Roman"/>
                <w:b/>
                <w:bCs/>
                <w:i/>
                <w:iCs/>
              </w:rPr>
              <w:t>- 103 601,0</w:t>
            </w:r>
          </w:p>
        </w:tc>
        <w:tc>
          <w:tcPr>
            <w:tcW w:w="1132" w:type="dxa"/>
            <w:tcBorders>
              <w:top w:val="single" w:sz="4" w:space="0" w:color="auto"/>
              <w:left w:val="nil"/>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b/>
                <w:bCs/>
                <w:i/>
                <w:iCs/>
              </w:rPr>
            </w:pPr>
            <w:r w:rsidRPr="00C71247">
              <w:rPr>
                <w:rFonts w:ascii="Times New Roman" w:hAnsi="Times New Roman" w:cs="Times New Roman"/>
                <w:b/>
                <w:bCs/>
                <w:i/>
                <w:iCs/>
              </w:rPr>
              <w:t>- 56,0</w:t>
            </w:r>
          </w:p>
        </w:tc>
        <w:tc>
          <w:tcPr>
            <w:tcW w:w="134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b/>
                <w:bCs/>
              </w:rPr>
            </w:pPr>
            <w:r w:rsidRPr="00C71247">
              <w:rPr>
                <w:rFonts w:ascii="Times New Roman" w:hAnsi="Times New Roman" w:cs="Times New Roman"/>
                <w:b/>
                <w:bCs/>
              </w:rPr>
              <w:t>1 405 497,2</w:t>
            </w:r>
          </w:p>
        </w:tc>
        <w:tc>
          <w:tcPr>
            <w:tcW w:w="1354" w:type="dxa"/>
            <w:tcBorders>
              <w:top w:val="single" w:sz="4" w:space="0" w:color="auto"/>
              <w:left w:val="nil"/>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b/>
                <w:bCs/>
              </w:rPr>
            </w:pPr>
            <w:r w:rsidRPr="00C71247">
              <w:rPr>
                <w:rFonts w:ascii="Times New Roman" w:hAnsi="Times New Roman" w:cs="Times New Roman"/>
                <w:b/>
                <w:bCs/>
              </w:rPr>
              <w:t>1 145 760,3</w:t>
            </w:r>
          </w:p>
        </w:tc>
      </w:tr>
      <w:tr w:rsidR="00C71247" w:rsidRPr="003B7953" w:rsidTr="00DA6244">
        <w:trPr>
          <w:cantSplit/>
          <w:trHeight w:val="20"/>
          <w:jc w:val="center"/>
        </w:trPr>
        <w:tc>
          <w:tcPr>
            <w:tcW w:w="1696" w:type="dxa"/>
            <w:tcBorders>
              <w:top w:val="nil"/>
              <w:left w:val="single" w:sz="4" w:space="0" w:color="auto"/>
              <w:bottom w:val="single" w:sz="4" w:space="0" w:color="auto"/>
              <w:right w:val="single" w:sz="4" w:space="0" w:color="auto"/>
            </w:tcBorders>
            <w:shd w:val="clear" w:color="auto" w:fill="auto"/>
            <w:hideMark/>
          </w:tcPr>
          <w:p w:rsidR="00C71247" w:rsidRPr="003B7953" w:rsidRDefault="00C71247" w:rsidP="00C71247">
            <w:pPr>
              <w:tabs>
                <w:tab w:val="left" w:pos="1134"/>
              </w:tabs>
              <w:spacing w:after="0" w:line="240" w:lineRule="auto"/>
              <w:rPr>
                <w:rFonts w:ascii="Times New Roman" w:eastAsia="Times New Roman" w:hAnsi="Times New Roman" w:cs="Times New Roman"/>
                <w:i/>
                <w:iCs/>
                <w:lang w:eastAsia="ru-RU"/>
              </w:rPr>
            </w:pPr>
            <w:r w:rsidRPr="003B7953">
              <w:rPr>
                <w:rFonts w:ascii="Times New Roman" w:eastAsia="Times New Roman" w:hAnsi="Times New Roman" w:cs="Times New Roman"/>
                <w:i/>
                <w:iCs/>
                <w:lang w:eastAsia="ru-RU"/>
              </w:rPr>
              <w:t>в том числе</w:t>
            </w:r>
            <w:r w:rsidRPr="003B7953">
              <w:rPr>
                <w:rFonts w:ascii="Times New Roman" w:eastAsia="Times New Roman" w:hAnsi="Times New Roman" w:cs="Times New Roman"/>
                <w:i/>
                <w:iCs/>
                <w:lang w:eastAsia="ru-RU"/>
              </w:rPr>
              <w:br/>
              <w:t>условно утвержденные расходы</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i/>
                <w:iCs/>
              </w:rPr>
            </w:pPr>
            <w:r w:rsidRPr="00C71247">
              <w:rPr>
                <w:rFonts w:ascii="Times New Roman" w:hAnsi="Times New Roman" w:cs="Times New Roman"/>
                <w:i/>
                <w:iCs/>
              </w:rPr>
              <w:t>27 123,7</w:t>
            </w:r>
          </w:p>
        </w:tc>
        <w:tc>
          <w:tcPr>
            <w:tcW w:w="1349" w:type="dxa"/>
            <w:tcBorders>
              <w:top w:val="nil"/>
              <w:left w:val="nil"/>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i/>
                <w:iCs/>
              </w:rPr>
            </w:pPr>
            <w:r w:rsidRPr="00C71247">
              <w:rPr>
                <w:rFonts w:ascii="Times New Roman" w:hAnsi="Times New Roman" w:cs="Times New Roman"/>
                <w:i/>
                <w:iCs/>
              </w:rPr>
              <w:t>53 693,9</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i/>
                <w:iCs/>
              </w:rPr>
            </w:pPr>
            <w:r w:rsidRPr="00C71247">
              <w:rPr>
                <w:rFonts w:ascii="Times New Roman" w:hAnsi="Times New Roman" w:cs="Times New Roman"/>
                <w:i/>
                <w:iCs/>
              </w:rPr>
              <w:t>-</w:t>
            </w:r>
          </w:p>
        </w:tc>
        <w:tc>
          <w:tcPr>
            <w:tcW w:w="1132" w:type="dxa"/>
            <w:tcBorders>
              <w:top w:val="nil"/>
              <w:left w:val="nil"/>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i/>
                <w:iCs/>
              </w:rPr>
            </w:pPr>
            <w:r w:rsidRPr="00C71247">
              <w:rPr>
                <w:rFonts w:ascii="Times New Roman" w:hAnsi="Times New Roman" w:cs="Times New Roman"/>
                <w:i/>
                <w:iCs/>
              </w:rPr>
              <w:t>-</w:t>
            </w:r>
          </w:p>
        </w:tc>
        <w:tc>
          <w:tcPr>
            <w:tcW w:w="1341" w:type="dxa"/>
            <w:gridSpan w:val="2"/>
            <w:tcBorders>
              <w:top w:val="nil"/>
              <w:left w:val="single" w:sz="4" w:space="0" w:color="auto"/>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i/>
                <w:iCs/>
              </w:rPr>
            </w:pPr>
            <w:r w:rsidRPr="00C71247">
              <w:rPr>
                <w:rFonts w:ascii="Times New Roman" w:hAnsi="Times New Roman" w:cs="Times New Roman"/>
                <w:i/>
                <w:iCs/>
              </w:rPr>
              <w:t>27 123,7</w:t>
            </w:r>
          </w:p>
        </w:tc>
        <w:tc>
          <w:tcPr>
            <w:tcW w:w="1354" w:type="dxa"/>
            <w:tcBorders>
              <w:top w:val="nil"/>
              <w:left w:val="nil"/>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i/>
                <w:iCs/>
              </w:rPr>
            </w:pPr>
            <w:r w:rsidRPr="00C71247">
              <w:rPr>
                <w:rFonts w:ascii="Times New Roman" w:hAnsi="Times New Roman" w:cs="Times New Roman"/>
                <w:i/>
                <w:iCs/>
              </w:rPr>
              <w:t>53 693,9</w:t>
            </w:r>
          </w:p>
        </w:tc>
      </w:tr>
      <w:tr w:rsidR="00C71247" w:rsidRPr="003B7953" w:rsidTr="00DA6244">
        <w:trPr>
          <w:cantSplit/>
          <w:trHeight w:val="20"/>
          <w:jc w:val="center"/>
        </w:trPr>
        <w:tc>
          <w:tcPr>
            <w:tcW w:w="1696" w:type="dxa"/>
            <w:tcBorders>
              <w:top w:val="nil"/>
              <w:left w:val="single" w:sz="4" w:space="0" w:color="auto"/>
              <w:bottom w:val="single" w:sz="4" w:space="0" w:color="auto"/>
              <w:right w:val="single" w:sz="4" w:space="0" w:color="auto"/>
            </w:tcBorders>
            <w:shd w:val="clear" w:color="auto" w:fill="auto"/>
            <w:hideMark/>
          </w:tcPr>
          <w:p w:rsidR="00C71247" w:rsidRPr="003B7953" w:rsidRDefault="00C71247" w:rsidP="00C71247">
            <w:pPr>
              <w:tabs>
                <w:tab w:val="left" w:pos="1134"/>
              </w:tabs>
              <w:spacing w:after="0" w:line="240" w:lineRule="auto"/>
              <w:rPr>
                <w:rFonts w:ascii="Times New Roman" w:eastAsia="Times New Roman" w:hAnsi="Times New Roman" w:cs="Times New Roman"/>
                <w:b/>
                <w:bCs/>
                <w:lang w:eastAsia="ru-RU"/>
              </w:rPr>
            </w:pPr>
            <w:r w:rsidRPr="003B7953">
              <w:rPr>
                <w:rFonts w:ascii="Times New Roman" w:eastAsia="Times New Roman" w:hAnsi="Times New Roman" w:cs="Times New Roman"/>
                <w:b/>
                <w:bCs/>
                <w:lang w:eastAsia="ru-RU"/>
              </w:rPr>
              <w:t>Дефицит, профицит (-, +)</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b/>
                <w:bCs/>
              </w:rPr>
            </w:pPr>
            <w:r>
              <w:rPr>
                <w:rFonts w:ascii="Times New Roman" w:hAnsi="Times New Roman" w:cs="Times New Roman"/>
                <w:b/>
                <w:bCs/>
              </w:rPr>
              <w:t xml:space="preserve">- </w:t>
            </w:r>
            <w:r w:rsidRPr="00C71247">
              <w:rPr>
                <w:rFonts w:ascii="Times New Roman" w:hAnsi="Times New Roman" w:cs="Times New Roman"/>
                <w:b/>
                <w:bCs/>
              </w:rPr>
              <w:t>71 279,2</w:t>
            </w:r>
          </w:p>
        </w:tc>
        <w:tc>
          <w:tcPr>
            <w:tcW w:w="1349" w:type="dxa"/>
            <w:tcBorders>
              <w:top w:val="nil"/>
              <w:left w:val="nil"/>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b/>
                <w:bCs/>
              </w:rPr>
            </w:pPr>
            <w:r w:rsidRPr="00C71247">
              <w:rPr>
                <w:rFonts w:ascii="Times New Roman" w:hAnsi="Times New Roman" w:cs="Times New Roman"/>
                <w:b/>
                <w:bCs/>
              </w:rPr>
              <w:t>- 15 205,3</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b/>
                <w:bCs/>
                <w:i/>
                <w:iCs/>
              </w:rPr>
            </w:pPr>
            <w:r w:rsidRPr="00C71247">
              <w:rPr>
                <w:rFonts w:ascii="Times New Roman" w:hAnsi="Times New Roman" w:cs="Times New Roman"/>
                <w:b/>
                <w:bCs/>
                <w:i/>
                <w:iCs/>
              </w:rPr>
              <w:t>- 88 122,8</w:t>
            </w:r>
          </w:p>
        </w:tc>
        <w:tc>
          <w:tcPr>
            <w:tcW w:w="1132" w:type="dxa"/>
            <w:tcBorders>
              <w:top w:val="nil"/>
              <w:left w:val="nil"/>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b/>
                <w:bCs/>
                <w:i/>
                <w:iCs/>
              </w:rPr>
            </w:pPr>
            <w:r w:rsidRPr="00C71247">
              <w:rPr>
                <w:rFonts w:ascii="Times New Roman" w:hAnsi="Times New Roman" w:cs="Times New Roman"/>
                <w:b/>
                <w:bCs/>
                <w:i/>
                <w:iCs/>
              </w:rPr>
              <w:t>56,0</w:t>
            </w:r>
          </w:p>
        </w:tc>
        <w:tc>
          <w:tcPr>
            <w:tcW w:w="1341" w:type="dxa"/>
            <w:gridSpan w:val="2"/>
            <w:tcBorders>
              <w:top w:val="nil"/>
              <w:left w:val="single" w:sz="4" w:space="0" w:color="auto"/>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b/>
                <w:bCs/>
              </w:rPr>
            </w:pPr>
            <w:r w:rsidRPr="00C71247">
              <w:rPr>
                <w:rFonts w:ascii="Times New Roman" w:hAnsi="Times New Roman" w:cs="Times New Roman"/>
                <w:b/>
                <w:bCs/>
              </w:rPr>
              <w:t>- 159 402,0</w:t>
            </w:r>
          </w:p>
        </w:tc>
        <w:tc>
          <w:tcPr>
            <w:tcW w:w="1354" w:type="dxa"/>
            <w:tcBorders>
              <w:top w:val="nil"/>
              <w:left w:val="nil"/>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b/>
                <w:bCs/>
              </w:rPr>
            </w:pPr>
            <w:r w:rsidRPr="00C71247">
              <w:rPr>
                <w:rFonts w:ascii="Times New Roman" w:hAnsi="Times New Roman" w:cs="Times New Roman"/>
                <w:b/>
                <w:bCs/>
              </w:rPr>
              <w:t>- 15 149,3</w:t>
            </w:r>
          </w:p>
        </w:tc>
      </w:tr>
      <w:tr w:rsidR="00C71247" w:rsidRPr="003B7953" w:rsidTr="00DA6244">
        <w:trPr>
          <w:cantSplit/>
          <w:trHeight w:val="321"/>
          <w:jc w:val="center"/>
        </w:trPr>
        <w:tc>
          <w:tcPr>
            <w:tcW w:w="1696" w:type="dxa"/>
            <w:tcBorders>
              <w:top w:val="nil"/>
              <w:left w:val="single" w:sz="4" w:space="0" w:color="auto"/>
              <w:bottom w:val="single" w:sz="4" w:space="0" w:color="auto"/>
              <w:right w:val="single" w:sz="4" w:space="0" w:color="auto"/>
            </w:tcBorders>
            <w:shd w:val="clear" w:color="auto" w:fill="auto"/>
            <w:hideMark/>
          </w:tcPr>
          <w:p w:rsidR="00C71247" w:rsidRPr="003B7953" w:rsidRDefault="00C71247" w:rsidP="00C71247">
            <w:pPr>
              <w:tabs>
                <w:tab w:val="left" w:pos="1134"/>
              </w:tabs>
              <w:spacing w:after="0" w:line="240" w:lineRule="auto"/>
              <w:rPr>
                <w:rFonts w:ascii="Times New Roman" w:eastAsia="Times New Roman" w:hAnsi="Times New Roman" w:cs="Times New Roman"/>
                <w:lang w:eastAsia="ru-RU"/>
              </w:rPr>
            </w:pPr>
            <w:r w:rsidRPr="003B7953">
              <w:rPr>
                <w:rFonts w:ascii="Times New Roman" w:eastAsia="Times New Roman" w:hAnsi="Times New Roman" w:cs="Times New Roman"/>
                <w:lang w:eastAsia="ru-RU"/>
              </w:rPr>
              <w:t>% дефицита</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rPr>
            </w:pPr>
            <w:r w:rsidRPr="00C71247">
              <w:rPr>
                <w:rFonts w:ascii="Times New Roman" w:hAnsi="Times New Roman" w:cs="Times New Roman"/>
              </w:rPr>
              <w:t>6,5</w:t>
            </w:r>
          </w:p>
        </w:tc>
        <w:tc>
          <w:tcPr>
            <w:tcW w:w="1349" w:type="dxa"/>
            <w:tcBorders>
              <w:top w:val="nil"/>
              <w:left w:val="nil"/>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rPr>
            </w:pPr>
            <w:r w:rsidRPr="00C71247">
              <w:rPr>
                <w:rFonts w:ascii="Times New Roman" w:hAnsi="Times New Roman" w:cs="Times New Roman"/>
              </w:rPr>
              <w:t>1,4</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i/>
                <w:iCs/>
              </w:rPr>
            </w:pPr>
            <w:r w:rsidRPr="00C71247">
              <w:rPr>
                <w:rFonts w:ascii="Times New Roman" w:hAnsi="Times New Roman" w:cs="Times New Roman"/>
                <w:i/>
                <w:iCs/>
              </w:rPr>
              <w:t>8,0</w:t>
            </w:r>
          </w:p>
        </w:tc>
        <w:tc>
          <w:tcPr>
            <w:tcW w:w="1132" w:type="dxa"/>
            <w:tcBorders>
              <w:top w:val="nil"/>
              <w:left w:val="nil"/>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i/>
                <w:iCs/>
              </w:rPr>
            </w:pPr>
            <w:r w:rsidRPr="00C71247">
              <w:rPr>
                <w:rFonts w:ascii="Times New Roman" w:hAnsi="Times New Roman" w:cs="Times New Roman"/>
                <w:i/>
                <w:iCs/>
              </w:rPr>
              <w:t>-</w:t>
            </w:r>
          </w:p>
        </w:tc>
        <w:tc>
          <w:tcPr>
            <w:tcW w:w="1341" w:type="dxa"/>
            <w:gridSpan w:val="2"/>
            <w:tcBorders>
              <w:top w:val="nil"/>
              <w:left w:val="single" w:sz="4" w:space="0" w:color="auto"/>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rPr>
            </w:pPr>
            <w:r w:rsidRPr="00C71247">
              <w:rPr>
                <w:rFonts w:ascii="Times New Roman" w:hAnsi="Times New Roman" w:cs="Times New Roman"/>
              </w:rPr>
              <w:t>14,5</w:t>
            </w:r>
          </w:p>
        </w:tc>
        <w:tc>
          <w:tcPr>
            <w:tcW w:w="1354" w:type="dxa"/>
            <w:tcBorders>
              <w:top w:val="nil"/>
              <w:left w:val="nil"/>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rPr>
            </w:pPr>
            <w:r w:rsidRPr="00C71247">
              <w:rPr>
                <w:rFonts w:ascii="Times New Roman" w:hAnsi="Times New Roman" w:cs="Times New Roman"/>
              </w:rPr>
              <w:t>1,4</w:t>
            </w:r>
          </w:p>
        </w:tc>
      </w:tr>
      <w:tr w:rsidR="00C71247" w:rsidRPr="003B7953" w:rsidTr="00DA6244">
        <w:trPr>
          <w:cantSplit/>
          <w:trHeight w:val="20"/>
          <w:jc w:val="center"/>
        </w:trPr>
        <w:tc>
          <w:tcPr>
            <w:tcW w:w="1696" w:type="dxa"/>
            <w:tcBorders>
              <w:top w:val="nil"/>
              <w:left w:val="single" w:sz="4" w:space="0" w:color="auto"/>
              <w:bottom w:val="single" w:sz="4" w:space="0" w:color="auto"/>
              <w:right w:val="single" w:sz="4" w:space="0" w:color="auto"/>
            </w:tcBorders>
            <w:shd w:val="clear" w:color="auto" w:fill="auto"/>
            <w:hideMark/>
          </w:tcPr>
          <w:p w:rsidR="00C71247" w:rsidRPr="003B7953" w:rsidRDefault="00C71247" w:rsidP="00C71247">
            <w:pPr>
              <w:tabs>
                <w:tab w:val="left" w:pos="1134"/>
              </w:tabs>
              <w:spacing w:after="0" w:line="240" w:lineRule="auto"/>
              <w:ind w:right="-93"/>
              <w:rPr>
                <w:rFonts w:ascii="Times New Roman" w:eastAsia="Times New Roman" w:hAnsi="Times New Roman" w:cs="Times New Roman"/>
                <w:b/>
                <w:bCs/>
                <w:lang w:eastAsia="ru-RU"/>
              </w:rPr>
            </w:pPr>
            <w:r w:rsidRPr="003B7953">
              <w:rPr>
                <w:rFonts w:ascii="Times New Roman" w:eastAsia="Times New Roman" w:hAnsi="Times New Roman" w:cs="Times New Roman"/>
                <w:b/>
                <w:bCs/>
                <w:lang w:eastAsia="ru-RU"/>
              </w:rPr>
              <w:lastRenderedPageBreak/>
              <w:t>Всего источников финансирования дефицита бюджета</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b/>
                <w:bCs/>
              </w:rPr>
            </w:pPr>
            <w:r w:rsidRPr="00C71247">
              <w:rPr>
                <w:rFonts w:ascii="Times New Roman" w:hAnsi="Times New Roman" w:cs="Times New Roman"/>
                <w:b/>
                <w:bCs/>
              </w:rPr>
              <w:t>71 279,2</w:t>
            </w:r>
          </w:p>
        </w:tc>
        <w:tc>
          <w:tcPr>
            <w:tcW w:w="1349" w:type="dxa"/>
            <w:tcBorders>
              <w:top w:val="nil"/>
              <w:left w:val="nil"/>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b/>
                <w:bCs/>
              </w:rPr>
            </w:pPr>
            <w:r w:rsidRPr="00C71247">
              <w:rPr>
                <w:rFonts w:ascii="Times New Roman" w:hAnsi="Times New Roman" w:cs="Times New Roman"/>
                <w:b/>
                <w:bCs/>
              </w:rPr>
              <w:t>15 205,3</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b/>
                <w:bCs/>
                <w:i/>
                <w:iCs/>
              </w:rPr>
            </w:pPr>
            <w:r w:rsidRPr="00C71247">
              <w:rPr>
                <w:rFonts w:ascii="Times New Roman" w:hAnsi="Times New Roman" w:cs="Times New Roman"/>
                <w:b/>
                <w:bCs/>
                <w:i/>
                <w:iCs/>
              </w:rPr>
              <w:t>88 122,8</w:t>
            </w:r>
          </w:p>
        </w:tc>
        <w:tc>
          <w:tcPr>
            <w:tcW w:w="1132" w:type="dxa"/>
            <w:tcBorders>
              <w:top w:val="nil"/>
              <w:left w:val="nil"/>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b/>
                <w:bCs/>
                <w:i/>
                <w:iCs/>
              </w:rPr>
            </w:pPr>
            <w:r w:rsidRPr="00C71247">
              <w:rPr>
                <w:rFonts w:ascii="Times New Roman" w:hAnsi="Times New Roman" w:cs="Times New Roman"/>
                <w:b/>
                <w:bCs/>
                <w:i/>
                <w:iCs/>
              </w:rPr>
              <w:t>- 56,0</w:t>
            </w:r>
          </w:p>
        </w:tc>
        <w:tc>
          <w:tcPr>
            <w:tcW w:w="1341" w:type="dxa"/>
            <w:gridSpan w:val="2"/>
            <w:tcBorders>
              <w:top w:val="nil"/>
              <w:left w:val="single" w:sz="4" w:space="0" w:color="auto"/>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b/>
                <w:bCs/>
              </w:rPr>
            </w:pPr>
            <w:r w:rsidRPr="00C71247">
              <w:rPr>
                <w:rFonts w:ascii="Times New Roman" w:hAnsi="Times New Roman" w:cs="Times New Roman"/>
                <w:b/>
                <w:bCs/>
              </w:rPr>
              <w:t>159 402,0</w:t>
            </w:r>
          </w:p>
        </w:tc>
        <w:tc>
          <w:tcPr>
            <w:tcW w:w="1354" w:type="dxa"/>
            <w:tcBorders>
              <w:top w:val="nil"/>
              <w:left w:val="nil"/>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b/>
                <w:bCs/>
              </w:rPr>
            </w:pPr>
            <w:r w:rsidRPr="00C71247">
              <w:rPr>
                <w:rFonts w:ascii="Times New Roman" w:hAnsi="Times New Roman" w:cs="Times New Roman"/>
                <w:b/>
                <w:bCs/>
              </w:rPr>
              <w:t>15 149,3</w:t>
            </w:r>
          </w:p>
        </w:tc>
      </w:tr>
      <w:tr w:rsidR="00C71247" w:rsidRPr="003B7953" w:rsidTr="00DA6244">
        <w:trPr>
          <w:cantSplit/>
          <w:trHeight w:val="20"/>
          <w:jc w:val="center"/>
        </w:trPr>
        <w:tc>
          <w:tcPr>
            <w:tcW w:w="1696" w:type="dxa"/>
            <w:tcBorders>
              <w:top w:val="nil"/>
              <w:left w:val="single" w:sz="4" w:space="0" w:color="auto"/>
              <w:bottom w:val="single" w:sz="4" w:space="0" w:color="auto"/>
              <w:right w:val="single" w:sz="4" w:space="0" w:color="auto"/>
            </w:tcBorders>
            <w:shd w:val="clear" w:color="auto" w:fill="auto"/>
            <w:hideMark/>
          </w:tcPr>
          <w:p w:rsidR="00C71247" w:rsidRPr="003B7953" w:rsidRDefault="00C71247" w:rsidP="00C71247">
            <w:pPr>
              <w:tabs>
                <w:tab w:val="left" w:pos="1134"/>
              </w:tabs>
              <w:spacing w:after="0" w:line="240" w:lineRule="auto"/>
              <w:rPr>
                <w:rFonts w:ascii="Times New Roman" w:eastAsia="Times New Roman" w:hAnsi="Times New Roman" w:cs="Times New Roman"/>
                <w:lang w:eastAsia="ru-RU"/>
              </w:rPr>
            </w:pPr>
            <w:r w:rsidRPr="003B7953">
              <w:rPr>
                <w:rFonts w:ascii="Times New Roman" w:eastAsia="Times New Roman" w:hAnsi="Times New Roman" w:cs="Times New Roman"/>
                <w:lang w:eastAsia="ru-RU"/>
              </w:rPr>
              <w:t>Изменение остатков на счетах по учету средств бюджета</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rPr>
            </w:pPr>
            <w:r w:rsidRPr="00C71247">
              <w:rPr>
                <w:rFonts w:ascii="Times New Roman" w:hAnsi="Times New Roman" w:cs="Times New Roman"/>
              </w:rPr>
              <w:t>71 279,2</w:t>
            </w:r>
          </w:p>
        </w:tc>
        <w:tc>
          <w:tcPr>
            <w:tcW w:w="1349" w:type="dxa"/>
            <w:tcBorders>
              <w:top w:val="nil"/>
              <w:left w:val="nil"/>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rPr>
            </w:pPr>
            <w:r w:rsidRPr="00C71247">
              <w:rPr>
                <w:rFonts w:ascii="Times New Roman" w:hAnsi="Times New Roman" w:cs="Times New Roman"/>
              </w:rPr>
              <w:t>15 205,3</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i/>
                <w:iCs/>
              </w:rPr>
            </w:pPr>
            <w:r w:rsidRPr="00C71247">
              <w:rPr>
                <w:rFonts w:ascii="Times New Roman" w:hAnsi="Times New Roman" w:cs="Times New Roman"/>
                <w:i/>
                <w:iCs/>
              </w:rPr>
              <w:t>88 122,8</w:t>
            </w:r>
          </w:p>
        </w:tc>
        <w:tc>
          <w:tcPr>
            <w:tcW w:w="1132" w:type="dxa"/>
            <w:tcBorders>
              <w:top w:val="nil"/>
              <w:left w:val="nil"/>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i/>
                <w:iCs/>
              </w:rPr>
            </w:pPr>
            <w:r w:rsidRPr="00C71247">
              <w:rPr>
                <w:rFonts w:ascii="Times New Roman" w:hAnsi="Times New Roman" w:cs="Times New Roman"/>
                <w:i/>
                <w:iCs/>
              </w:rPr>
              <w:t>- 56,0</w:t>
            </w:r>
          </w:p>
        </w:tc>
        <w:tc>
          <w:tcPr>
            <w:tcW w:w="1341" w:type="dxa"/>
            <w:gridSpan w:val="2"/>
            <w:tcBorders>
              <w:top w:val="nil"/>
              <w:left w:val="single" w:sz="4" w:space="0" w:color="auto"/>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rPr>
            </w:pPr>
            <w:r w:rsidRPr="00C71247">
              <w:rPr>
                <w:rFonts w:ascii="Times New Roman" w:hAnsi="Times New Roman" w:cs="Times New Roman"/>
              </w:rPr>
              <w:t>159 402,0</w:t>
            </w:r>
          </w:p>
        </w:tc>
        <w:tc>
          <w:tcPr>
            <w:tcW w:w="1354" w:type="dxa"/>
            <w:tcBorders>
              <w:top w:val="nil"/>
              <w:left w:val="nil"/>
              <w:bottom w:val="single" w:sz="4" w:space="0" w:color="auto"/>
              <w:right w:val="single" w:sz="4" w:space="0" w:color="auto"/>
            </w:tcBorders>
            <w:shd w:val="clear" w:color="auto" w:fill="auto"/>
            <w:noWrap/>
            <w:vAlign w:val="center"/>
          </w:tcPr>
          <w:p w:rsidR="00C71247" w:rsidRPr="00C71247" w:rsidRDefault="00C71247" w:rsidP="00C71247">
            <w:pPr>
              <w:jc w:val="center"/>
              <w:rPr>
                <w:rFonts w:ascii="Times New Roman" w:hAnsi="Times New Roman" w:cs="Times New Roman"/>
              </w:rPr>
            </w:pPr>
            <w:r w:rsidRPr="00C71247">
              <w:rPr>
                <w:rFonts w:ascii="Times New Roman" w:hAnsi="Times New Roman" w:cs="Times New Roman"/>
              </w:rPr>
              <w:t>15 149,3</w:t>
            </w:r>
          </w:p>
        </w:tc>
      </w:tr>
    </w:tbl>
    <w:p w:rsidR="005E1CC2" w:rsidRPr="008D11FE" w:rsidRDefault="005E1CC2" w:rsidP="00D014A4">
      <w:pPr>
        <w:tabs>
          <w:tab w:val="left" w:pos="1134"/>
        </w:tabs>
        <w:spacing w:before="240" w:after="120" w:line="240" w:lineRule="auto"/>
        <w:ind w:firstLine="709"/>
        <w:jc w:val="both"/>
        <w:rPr>
          <w:rFonts w:ascii="Times New Roman" w:eastAsia="Calibri" w:hAnsi="Times New Roman" w:cs="Times New Roman"/>
          <w:b/>
          <w:sz w:val="26"/>
          <w:szCs w:val="26"/>
        </w:rPr>
      </w:pPr>
      <w:r w:rsidRPr="008D11FE">
        <w:rPr>
          <w:rFonts w:ascii="Times New Roman" w:eastAsia="Calibri" w:hAnsi="Times New Roman" w:cs="Times New Roman"/>
          <w:b/>
          <w:sz w:val="26"/>
          <w:szCs w:val="26"/>
        </w:rPr>
        <w:t>Изменения в текстовой части решения</w:t>
      </w:r>
      <w:r w:rsidR="00D014A4" w:rsidRPr="008D11FE">
        <w:rPr>
          <w:rFonts w:ascii="Times New Roman" w:eastAsia="Calibri" w:hAnsi="Times New Roman" w:cs="Times New Roman"/>
          <w:b/>
          <w:sz w:val="26"/>
          <w:szCs w:val="26"/>
        </w:rPr>
        <w:t>:</w:t>
      </w:r>
    </w:p>
    <w:p w:rsidR="008D11FE" w:rsidRPr="008D11FE" w:rsidRDefault="008D11FE" w:rsidP="008D11FE">
      <w:pPr>
        <w:pStyle w:val="a3"/>
        <w:numPr>
          <w:ilvl w:val="0"/>
          <w:numId w:val="31"/>
        </w:numPr>
        <w:tabs>
          <w:tab w:val="left" w:pos="1134"/>
        </w:tabs>
        <w:spacing w:before="120" w:after="120" w:line="240" w:lineRule="auto"/>
        <w:ind w:left="0" w:firstLine="709"/>
        <w:contextualSpacing w:val="0"/>
        <w:jc w:val="both"/>
        <w:rPr>
          <w:rFonts w:ascii="Times New Roman" w:hAnsi="Times New Roman"/>
          <w:sz w:val="26"/>
          <w:szCs w:val="26"/>
        </w:rPr>
      </w:pPr>
      <w:r w:rsidRPr="008D11FE">
        <w:rPr>
          <w:rFonts w:ascii="Times New Roman" w:hAnsi="Times New Roman"/>
          <w:sz w:val="26"/>
          <w:szCs w:val="26"/>
        </w:rPr>
        <w:t>Внесены изменения в пункты 6, 8, 10 главы 11.</w:t>
      </w:r>
    </w:p>
    <w:p w:rsidR="00381324" w:rsidRPr="008D11FE" w:rsidRDefault="008D11FE" w:rsidP="008D11FE">
      <w:pPr>
        <w:pStyle w:val="a3"/>
        <w:numPr>
          <w:ilvl w:val="0"/>
          <w:numId w:val="31"/>
        </w:numPr>
        <w:tabs>
          <w:tab w:val="left" w:pos="1134"/>
        </w:tabs>
        <w:spacing w:before="120" w:after="120" w:line="240" w:lineRule="auto"/>
        <w:ind w:left="0" w:firstLine="709"/>
        <w:contextualSpacing w:val="0"/>
        <w:jc w:val="both"/>
        <w:rPr>
          <w:rFonts w:ascii="Times New Roman" w:hAnsi="Times New Roman"/>
          <w:sz w:val="26"/>
          <w:szCs w:val="26"/>
        </w:rPr>
      </w:pPr>
      <w:r w:rsidRPr="008D11FE">
        <w:rPr>
          <w:rFonts w:ascii="Times New Roman" w:hAnsi="Times New Roman"/>
          <w:sz w:val="26"/>
          <w:szCs w:val="26"/>
        </w:rPr>
        <w:t xml:space="preserve">Пункты 1, 2 главы 1, пункт 4 главы 3, пункты </w:t>
      </w:r>
      <w:r w:rsidR="00CF0E37">
        <w:rPr>
          <w:rFonts w:ascii="Times New Roman" w:hAnsi="Times New Roman"/>
          <w:sz w:val="26"/>
          <w:szCs w:val="26"/>
        </w:rPr>
        <w:t>5-</w:t>
      </w:r>
      <w:r w:rsidRPr="008D11FE">
        <w:rPr>
          <w:rFonts w:ascii="Times New Roman" w:hAnsi="Times New Roman"/>
          <w:sz w:val="26"/>
          <w:szCs w:val="26"/>
        </w:rPr>
        <w:t>7 главы 6, пункт 1 главы 7, пункт 5 главы 10, пункт 1 главы 11 изложены в новой редакции.</w:t>
      </w:r>
    </w:p>
    <w:p w:rsidR="00BD3B3F" w:rsidRPr="008D11FE" w:rsidRDefault="00BD3B3F" w:rsidP="00BD3B3F">
      <w:pPr>
        <w:spacing w:before="120" w:after="120"/>
        <w:ind w:firstLine="709"/>
        <w:jc w:val="both"/>
        <w:rPr>
          <w:rFonts w:ascii="Times New Roman" w:hAnsi="Times New Roman" w:cs="Times New Roman"/>
          <w:bCs/>
          <w:sz w:val="26"/>
          <w:szCs w:val="26"/>
        </w:rPr>
      </w:pPr>
      <w:r w:rsidRPr="008D11FE">
        <w:rPr>
          <w:rFonts w:ascii="Times New Roman" w:hAnsi="Times New Roman" w:cs="Times New Roman"/>
          <w:bCs/>
          <w:sz w:val="26"/>
          <w:szCs w:val="26"/>
        </w:rPr>
        <w:t>Представленные к проекту решения приложения изложены в новой редакции.</w:t>
      </w:r>
    </w:p>
    <w:p w:rsidR="005E1CC2" w:rsidRPr="00C71247" w:rsidRDefault="005E1CC2" w:rsidP="005E1CC2">
      <w:pPr>
        <w:spacing w:before="240" w:after="240" w:line="240" w:lineRule="auto"/>
        <w:ind w:firstLine="709"/>
        <w:jc w:val="both"/>
        <w:rPr>
          <w:rFonts w:ascii="Times New Roman" w:eastAsia="Times New Roman" w:hAnsi="Times New Roman" w:cs="Times New Roman"/>
          <w:b/>
          <w:bCs/>
          <w:sz w:val="26"/>
          <w:szCs w:val="26"/>
          <w:lang w:eastAsia="ru-RU"/>
        </w:rPr>
      </w:pPr>
      <w:r w:rsidRPr="00C71247">
        <w:rPr>
          <w:rFonts w:ascii="Times New Roman" w:eastAsia="Times New Roman" w:hAnsi="Times New Roman" w:cs="Times New Roman"/>
          <w:b/>
          <w:bCs/>
          <w:sz w:val="26"/>
          <w:szCs w:val="26"/>
          <w:lang w:eastAsia="ru-RU"/>
        </w:rPr>
        <w:t>С учетом поправок параметры районного бюджета составили:</w:t>
      </w:r>
    </w:p>
    <w:p w:rsidR="00BD3B3F" w:rsidRPr="00C71247" w:rsidRDefault="00BD3B3F" w:rsidP="00BD3B3F">
      <w:pPr>
        <w:ind w:firstLine="709"/>
        <w:jc w:val="both"/>
        <w:rPr>
          <w:rFonts w:ascii="Times New Roman" w:hAnsi="Times New Roman" w:cs="Times New Roman"/>
          <w:b/>
          <w:bCs/>
          <w:sz w:val="26"/>
          <w:szCs w:val="26"/>
        </w:rPr>
      </w:pPr>
      <w:r w:rsidRPr="00C71247">
        <w:rPr>
          <w:rFonts w:ascii="Times New Roman" w:hAnsi="Times New Roman" w:cs="Times New Roman"/>
          <w:b/>
          <w:bCs/>
          <w:sz w:val="26"/>
          <w:szCs w:val="26"/>
        </w:rPr>
        <w:t>на 2023 год</w:t>
      </w:r>
    </w:p>
    <w:p w:rsidR="00BD3B3F" w:rsidRPr="00C71247" w:rsidRDefault="00BD3B3F" w:rsidP="00BD3B3F">
      <w:pPr>
        <w:spacing w:after="0"/>
        <w:ind w:firstLine="709"/>
        <w:jc w:val="both"/>
        <w:rPr>
          <w:rFonts w:ascii="Times New Roman" w:hAnsi="Times New Roman" w:cs="Times New Roman"/>
          <w:b/>
          <w:bCs/>
          <w:sz w:val="26"/>
          <w:szCs w:val="26"/>
        </w:rPr>
      </w:pPr>
      <w:r w:rsidRPr="00C71247">
        <w:rPr>
          <w:rFonts w:ascii="Times New Roman" w:hAnsi="Times New Roman" w:cs="Times New Roman"/>
          <w:bCs/>
          <w:sz w:val="26"/>
          <w:szCs w:val="26"/>
        </w:rPr>
        <w:t xml:space="preserve">общий объем доходов – </w:t>
      </w:r>
      <w:r w:rsidR="00C71247" w:rsidRPr="00C71247">
        <w:rPr>
          <w:rFonts w:ascii="Times New Roman" w:eastAsia="Times New Roman" w:hAnsi="Times New Roman" w:cs="Times New Roman"/>
          <w:b/>
          <w:sz w:val="26"/>
          <w:szCs w:val="26"/>
          <w:lang w:eastAsia="ru-RU"/>
        </w:rPr>
        <w:t>1 185 031,0 </w:t>
      </w:r>
      <w:r w:rsidRPr="00C71247">
        <w:rPr>
          <w:rFonts w:ascii="Times New Roman" w:hAnsi="Times New Roman" w:cs="Times New Roman"/>
          <w:b/>
          <w:bCs/>
          <w:sz w:val="26"/>
          <w:szCs w:val="26"/>
        </w:rPr>
        <w:t xml:space="preserve">тыс. руб., </w:t>
      </w:r>
    </w:p>
    <w:p w:rsidR="00BD3B3F" w:rsidRPr="00C71247" w:rsidRDefault="00BD3B3F" w:rsidP="00BD3B3F">
      <w:pPr>
        <w:spacing w:after="0"/>
        <w:ind w:firstLine="709"/>
        <w:jc w:val="both"/>
        <w:rPr>
          <w:rFonts w:ascii="Times New Roman" w:hAnsi="Times New Roman" w:cs="Times New Roman"/>
          <w:b/>
          <w:bCs/>
          <w:sz w:val="26"/>
          <w:szCs w:val="26"/>
        </w:rPr>
      </w:pPr>
      <w:r w:rsidRPr="00C71247">
        <w:rPr>
          <w:rFonts w:ascii="Times New Roman" w:hAnsi="Times New Roman" w:cs="Times New Roman"/>
          <w:bCs/>
          <w:sz w:val="26"/>
          <w:szCs w:val="26"/>
        </w:rPr>
        <w:t xml:space="preserve">общий объем расходов – </w:t>
      </w:r>
      <w:r w:rsidR="00C71247" w:rsidRPr="00C71247">
        <w:rPr>
          <w:rFonts w:ascii="Times New Roman" w:eastAsia="Times New Roman" w:hAnsi="Times New Roman" w:cs="Times New Roman"/>
          <w:b/>
          <w:bCs/>
          <w:sz w:val="26"/>
          <w:szCs w:val="26"/>
          <w:lang w:eastAsia="ru-RU"/>
        </w:rPr>
        <w:t>1 575 996,0</w:t>
      </w:r>
      <w:r w:rsidR="005C5E41" w:rsidRPr="00C71247">
        <w:rPr>
          <w:rFonts w:ascii="Times New Roman" w:hAnsi="Times New Roman" w:cs="Times New Roman"/>
          <w:b/>
          <w:bCs/>
          <w:sz w:val="26"/>
          <w:szCs w:val="26"/>
        </w:rPr>
        <w:t> </w:t>
      </w:r>
      <w:r w:rsidRPr="00C71247">
        <w:rPr>
          <w:rFonts w:ascii="Times New Roman" w:hAnsi="Times New Roman" w:cs="Times New Roman"/>
          <w:b/>
          <w:bCs/>
          <w:sz w:val="26"/>
          <w:szCs w:val="26"/>
        </w:rPr>
        <w:t>тыс. руб.</w:t>
      </w:r>
      <w:r w:rsidRPr="00C71247">
        <w:rPr>
          <w:rFonts w:ascii="Times New Roman" w:hAnsi="Times New Roman" w:cs="Times New Roman"/>
          <w:bCs/>
          <w:sz w:val="26"/>
          <w:szCs w:val="26"/>
        </w:rPr>
        <w:t>,</w:t>
      </w:r>
      <w:r w:rsidRPr="00C71247">
        <w:rPr>
          <w:rFonts w:ascii="Times New Roman" w:hAnsi="Times New Roman" w:cs="Times New Roman"/>
          <w:b/>
          <w:bCs/>
          <w:sz w:val="26"/>
          <w:szCs w:val="26"/>
        </w:rPr>
        <w:t xml:space="preserve"> </w:t>
      </w:r>
    </w:p>
    <w:p w:rsidR="00BD3B3F" w:rsidRPr="00C71247" w:rsidRDefault="00BD3B3F" w:rsidP="00BD3B3F">
      <w:pPr>
        <w:spacing w:after="0"/>
        <w:ind w:firstLine="709"/>
        <w:jc w:val="both"/>
        <w:rPr>
          <w:rFonts w:ascii="Times New Roman" w:hAnsi="Times New Roman" w:cs="Times New Roman"/>
          <w:b/>
          <w:bCs/>
          <w:sz w:val="26"/>
          <w:szCs w:val="26"/>
        </w:rPr>
      </w:pPr>
      <w:r w:rsidRPr="00C71247">
        <w:rPr>
          <w:rFonts w:ascii="Times New Roman" w:hAnsi="Times New Roman" w:cs="Times New Roman"/>
          <w:bCs/>
          <w:sz w:val="26"/>
          <w:szCs w:val="26"/>
        </w:rPr>
        <w:t xml:space="preserve">дефицит районного бюджета – </w:t>
      </w:r>
      <w:r w:rsidR="00C71247" w:rsidRPr="00C71247">
        <w:rPr>
          <w:rFonts w:ascii="Times New Roman" w:eastAsia="Times New Roman" w:hAnsi="Times New Roman" w:cs="Times New Roman"/>
          <w:b/>
          <w:sz w:val="26"/>
          <w:szCs w:val="26"/>
          <w:lang w:eastAsia="ru-RU"/>
        </w:rPr>
        <w:t>390</w:t>
      </w:r>
      <w:r w:rsidR="00C71247" w:rsidRPr="00C71247">
        <w:rPr>
          <w:rFonts w:ascii="Times New Roman" w:eastAsia="Times New Roman" w:hAnsi="Times New Roman" w:cs="Times New Roman"/>
          <w:b/>
          <w:bCs/>
          <w:sz w:val="26"/>
          <w:szCs w:val="26"/>
          <w:lang w:eastAsia="ru-RU"/>
        </w:rPr>
        <w:t> 965,0</w:t>
      </w:r>
      <w:r w:rsidR="005C5E41" w:rsidRPr="00C71247">
        <w:rPr>
          <w:rFonts w:ascii="Times New Roman" w:hAnsi="Times New Roman" w:cs="Times New Roman"/>
          <w:b/>
          <w:bCs/>
          <w:sz w:val="26"/>
          <w:szCs w:val="26"/>
        </w:rPr>
        <w:t> </w:t>
      </w:r>
      <w:r w:rsidRPr="00C71247">
        <w:rPr>
          <w:rFonts w:ascii="Times New Roman" w:hAnsi="Times New Roman" w:cs="Times New Roman"/>
          <w:b/>
          <w:bCs/>
          <w:sz w:val="26"/>
          <w:szCs w:val="26"/>
        </w:rPr>
        <w:t>тыс. руб.</w:t>
      </w:r>
      <w:r w:rsidRPr="00C71247">
        <w:rPr>
          <w:rFonts w:ascii="Times New Roman" w:hAnsi="Times New Roman" w:cs="Times New Roman"/>
          <w:bCs/>
          <w:sz w:val="26"/>
          <w:szCs w:val="26"/>
        </w:rPr>
        <w:t>, или</w:t>
      </w:r>
      <w:r w:rsidRPr="00C71247">
        <w:rPr>
          <w:rFonts w:ascii="Times New Roman" w:hAnsi="Times New Roman" w:cs="Times New Roman"/>
          <w:b/>
          <w:bCs/>
          <w:sz w:val="26"/>
          <w:szCs w:val="26"/>
        </w:rPr>
        <w:t xml:space="preserve"> </w:t>
      </w:r>
      <w:r w:rsidR="00C71247" w:rsidRPr="00C71247">
        <w:rPr>
          <w:rFonts w:ascii="Times New Roman" w:hAnsi="Times New Roman" w:cs="Times New Roman"/>
          <w:b/>
          <w:bCs/>
          <w:sz w:val="26"/>
          <w:szCs w:val="26"/>
        </w:rPr>
        <w:t>35</w:t>
      </w:r>
      <w:r w:rsidR="001C4F3D" w:rsidRPr="00C71247">
        <w:rPr>
          <w:rFonts w:ascii="Times New Roman" w:hAnsi="Times New Roman" w:cs="Times New Roman"/>
          <w:b/>
          <w:bCs/>
          <w:sz w:val="26"/>
          <w:szCs w:val="26"/>
        </w:rPr>
        <w:t>,</w:t>
      </w:r>
      <w:r w:rsidR="00C71247" w:rsidRPr="00C71247">
        <w:rPr>
          <w:rFonts w:ascii="Times New Roman" w:hAnsi="Times New Roman" w:cs="Times New Roman"/>
          <w:b/>
          <w:bCs/>
          <w:sz w:val="26"/>
          <w:szCs w:val="26"/>
        </w:rPr>
        <w:t>6</w:t>
      </w:r>
      <w:r w:rsidRPr="00C71247">
        <w:rPr>
          <w:rFonts w:ascii="Times New Roman" w:hAnsi="Times New Roman" w:cs="Times New Roman"/>
          <w:b/>
          <w:bCs/>
          <w:sz w:val="26"/>
          <w:szCs w:val="26"/>
        </w:rPr>
        <w:t> %,</w:t>
      </w:r>
    </w:p>
    <w:p w:rsidR="00BD3B3F" w:rsidRPr="00C71247" w:rsidRDefault="00BD3B3F" w:rsidP="00BD3B3F">
      <w:pPr>
        <w:spacing w:before="160"/>
        <w:ind w:firstLine="709"/>
        <w:jc w:val="both"/>
        <w:rPr>
          <w:rFonts w:ascii="Times New Roman" w:hAnsi="Times New Roman" w:cs="Times New Roman"/>
          <w:b/>
          <w:bCs/>
          <w:sz w:val="26"/>
          <w:szCs w:val="26"/>
        </w:rPr>
      </w:pPr>
      <w:r w:rsidRPr="00C71247">
        <w:rPr>
          <w:rFonts w:ascii="Times New Roman" w:hAnsi="Times New Roman" w:cs="Times New Roman"/>
          <w:b/>
          <w:bCs/>
          <w:sz w:val="26"/>
          <w:szCs w:val="26"/>
        </w:rPr>
        <w:t>на 2024 год</w:t>
      </w:r>
    </w:p>
    <w:p w:rsidR="00BD3B3F" w:rsidRPr="009D0195" w:rsidRDefault="00BD3B3F" w:rsidP="00BD3B3F">
      <w:pPr>
        <w:spacing w:after="0"/>
        <w:ind w:firstLine="709"/>
        <w:jc w:val="both"/>
        <w:rPr>
          <w:rFonts w:ascii="Times New Roman" w:hAnsi="Times New Roman" w:cs="Times New Roman"/>
          <w:b/>
          <w:bCs/>
          <w:sz w:val="26"/>
          <w:szCs w:val="26"/>
        </w:rPr>
      </w:pPr>
      <w:r w:rsidRPr="009D0195">
        <w:rPr>
          <w:rFonts w:ascii="Times New Roman" w:hAnsi="Times New Roman" w:cs="Times New Roman"/>
          <w:bCs/>
          <w:sz w:val="26"/>
          <w:szCs w:val="26"/>
        </w:rPr>
        <w:t xml:space="preserve">общий объем доходов – </w:t>
      </w:r>
      <w:r w:rsidR="00C71247" w:rsidRPr="009D0195">
        <w:rPr>
          <w:rFonts w:ascii="Times New Roman" w:eastAsia="Times New Roman" w:hAnsi="Times New Roman" w:cs="Times New Roman"/>
          <w:b/>
          <w:bCs/>
          <w:sz w:val="26"/>
          <w:szCs w:val="26"/>
          <w:lang w:eastAsia="ru-RU"/>
        </w:rPr>
        <w:t>1 246 095,2</w:t>
      </w:r>
      <w:r w:rsidR="0097148B" w:rsidRPr="009D0195">
        <w:rPr>
          <w:rFonts w:ascii="Times New Roman" w:hAnsi="Times New Roman" w:cs="Times New Roman"/>
          <w:sz w:val="26"/>
          <w:szCs w:val="26"/>
        </w:rPr>
        <w:t> </w:t>
      </w:r>
      <w:r w:rsidRPr="009D0195">
        <w:rPr>
          <w:rFonts w:ascii="Times New Roman" w:hAnsi="Times New Roman" w:cs="Times New Roman"/>
          <w:b/>
          <w:bCs/>
          <w:sz w:val="26"/>
          <w:szCs w:val="26"/>
        </w:rPr>
        <w:t xml:space="preserve">тыс. руб., </w:t>
      </w:r>
    </w:p>
    <w:p w:rsidR="00BD3B3F" w:rsidRPr="009D0195" w:rsidRDefault="00BD3B3F" w:rsidP="00BD3B3F">
      <w:pPr>
        <w:spacing w:after="0"/>
        <w:ind w:firstLine="709"/>
        <w:jc w:val="both"/>
        <w:rPr>
          <w:rFonts w:ascii="Times New Roman" w:hAnsi="Times New Roman" w:cs="Times New Roman"/>
          <w:b/>
          <w:bCs/>
          <w:sz w:val="26"/>
          <w:szCs w:val="26"/>
        </w:rPr>
      </w:pPr>
      <w:r w:rsidRPr="009D0195">
        <w:rPr>
          <w:rFonts w:ascii="Times New Roman" w:hAnsi="Times New Roman" w:cs="Times New Roman"/>
          <w:bCs/>
          <w:sz w:val="26"/>
          <w:szCs w:val="26"/>
        </w:rPr>
        <w:t>общий объем расходов</w:t>
      </w:r>
      <w:r w:rsidRPr="009D0195">
        <w:rPr>
          <w:rFonts w:ascii="Times New Roman" w:hAnsi="Times New Roman" w:cs="Times New Roman"/>
          <w:b/>
          <w:bCs/>
          <w:sz w:val="26"/>
          <w:szCs w:val="26"/>
        </w:rPr>
        <w:t xml:space="preserve"> – </w:t>
      </w:r>
      <w:r w:rsidR="00C71247" w:rsidRPr="009D0195">
        <w:rPr>
          <w:rFonts w:ascii="Times New Roman" w:hAnsi="Times New Roman" w:cs="Times New Roman"/>
          <w:b/>
          <w:bCs/>
          <w:sz w:val="26"/>
          <w:szCs w:val="26"/>
        </w:rPr>
        <w:t>1 405 497,2</w:t>
      </w:r>
      <w:r w:rsidR="0097148B" w:rsidRPr="009D0195">
        <w:rPr>
          <w:rFonts w:ascii="Times New Roman" w:hAnsi="Times New Roman" w:cs="Times New Roman"/>
          <w:sz w:val="26"/>
          <w:szCs w:val="26"/>
        </w:rPr>
        <w:t> </w:t>
      </w:r>
      <w:r w:rsidRPr="009D0195">
        <w:rPr>
          <w:rFonts w:ascii="Times New Roman" w:hAnsi="Times New Roman" w:cs="Times New Roman"/>
          <w:b/>
          <w:bCs/>
          <w:sz w:val="26"/>
          <w:szCs w:val="26"/>
        </w:rPr>
        <w:t xml:space="preserve">тыс. руб., </w:t>
      </w:r>
    </w:p>
    <w:p w:rsidR="00BD3B3F" w:rsidRPr="009D0195" w:rsidRDefault="00BD3B3F" w:rsidP="00BD3B3F">
      <w:pPr>
        <w:spacing w:after="0"/>
        <w:ind w:firstLine="709"/>
        <w:jc w:val="both"/>
        <w:rPr>
          <w:rFonts w:ascii="Times New Roman" w:hAnsi="Times New Roman" w:cs="Times New Roman"/>
          <w:b/>
          <w:bCs/>
          <w:sz w:val="26"/>
          <w:szCs w:val="26"/>
        </w:rPr>
      </w:pPr>
      <w:r w:rsidRPr="009D0195">
        <w:rPr>
          <w:rFonts w:ascii="Times New Roman" w:hAnsi="Times New Roman" w:cs="Times New Roman"/>
          <w:bCs/>
          <w:sz w:val="26"/>
          <w:szCs w:val="26"/>
        </w:rPr>
        <w:t>дефицит районного бюджета</w:t>
      </w:r>
      <w:r w:rsidRPr="009D0195">
        <w:rPr>
          <w:rFonts w:ascii="Times New Roman" w:hAnsi="Times New Roman" w:cs="Times New Roman"/>
          <w:b/>
          <w:bCs/>
          <w:sz w:val="26"/>
          <w:szCs w:val="26"/>
        </w:rPr>
        <w:t xml:space="preserve"> –</w:t>
      </w:r>
      <w:r w:rsidR="00C71247" w:rsidRPr="009D0195">
        <w:rPr>
          <w:rFonts w:ascii="Times New Roman" w:hAnsi="Times New Roman" w:cs="Times New Roman"/>
          <w:b/>
          <w:bCs/>
          <w:sz w:val="26"/>
          <w:szCs w:val="26"/>
        </w:rPr>
        <w:t xml:space="preserve"> </w:t>
      </w:r>
      <w:r w:rsidR="009D0195" w:rsidRPr="009D0195">
        <w:rPr>
          <w:rFonts w:ascii="Times New Roman" w:hAnsi="Times New Roman" w:cs="Times New Roman"/>
          <w:b/>
          <w:bCs/>
          <w:sz w:val="26"/>
          <w:szCs w:val="26"/>
        </w:rPr>
        <w:t>159</w:t>
      </w:r>
      <w:r w:rsidR="001C4F3D" w:rsidRPr="009D0195">
        <w:rPr>
          <w:rFonts w:ascii="Times New Roman" w:hAnsi="Times New Roman" w:cs="Times New Roman"/>
          <w:b/>
          <w:bCs/>
          <w:sz w:val="26"/>
          <w:szCs w:val="26"/>
        </w:rPr>
        <w:t> </w:t>
      </w:r>
      <w:r w:rsidR="009D0195" w:rsidRPr="009D0195">
        <w:rPr>
          <w:rFonts w:ascii="Times New Roman" w:hAnsi="Times New Roman" w:cs="Times New Roman"/>
          <w:b/>
          <w:bCs/>
          <w:sz w:val="26"/>
          <w:szCs w:val="26"/>
        </w:rPr>
        <w:t>402</w:t>
      </w:r>
      <w:r w:rsidR="001C4F3D" w:rsidRPr="009D0195">
        <w:rPr>
          <w:rFonts w:ascii="Times New Roman" w:hAnsi="Times New Roman" w:cs="Times New Roman"/>
          <w:b/>
          <w:bCs/>
          <w:sz w:val="26"/>
          <w:szCs w:val="26"/>
        </w:rPr>
        <w:t>,</w:t>
      </w:r>
      <w:r w:rsidR="009D0195" w:rsidRPr="009D0195">
        <w:rPr>
          <w:rFonts w:ascii="Times New Roman" w:hAnsi="Times New Roman" w:cs="Times New Roman"/>
          <w:b/>
          <w:bCs/>
          <w:sz w:val="26"/>
          <w:szCs w:val="26"/>
        </w:rPr>
        <w:t>0</w:t>
      </w:r>
      <w:r w:rsidR="001C4F3D" w:rsidRPr="009D0195">
        <w:rPr>
          <w:rFonts w:ascii="Times New Roman" w:hAnsi="Times New Roman" w:cs="Times New Roman"/>
          <w:b/>
          <w:bCs/>
          <w:sz w:val="26"/>
          <w:szCs w:val="26"/>
        </w:rPr>
        <w:t> </w:t>
      </w:r>
      <w:r w:rsidRPr="009D0195">
        <w:rPr>
          <w:rFonts w:ascii="Times New Roman" w:hAnsi="Times New Roman" w:cs="Times New Roman"/>
          <w:b/>
          <w:bCs/>
          <w:sz w:val="26"/>
          <w:szCs w:val="26"/>
        </w:rPr>
        <w:t xml:space="preserve">тыс. руб., </w:t>
      </w:r>
      <w:r w:rsidRPr="009D0195">
        <w:rPr>
          <w:rFonts w:ascii="Times New Roman" w:hAnsi="Times New Roman" w:cs="Times New Roman"/>
          <w:bCs/>
          <w:sz w:val="26"/>
          <w:szCs w:val="26"/>
        </w:rPr>
        <w:t>или</w:t>
      </w:r>
      <w:r w:rsidRPr="009D0195">
        <w:rPr>
          <w:rFonts w:ascii="Times New Roman" w:hAnsi="Times New Roman" w:cs="Times New Roman"/>
          <w:b/>
          <w:bCs/>
          <w:sz w:val="26"/>
          <w:szCs w:val="26"/>
        </w:rPr>
        <w:t xml:space="preserve"> </w:t>
      </w:r>
      <w:r w:rsidR="009D0195" w:rsidRPr="009D0195">
        <w:rPr>
          <w:rFonts w:ascii="Times New Roman" w:hAnsi="Times New Roman" w:cs="Times New Roman"/>
          <w:b/>
          <w:bCs/>
          <w:sz w:val="26"/>
          <w:szCs w:val="26"/>
        </w:rPr>
        <w:t>14</w:t>
      </w:r>
      <w:r w:rsidR="001C4F3D" w:rsidRPr="009D0195">
        <w:rPr>
          <w:rFonts w:ascii="Times New Roman" w:hAnsi="Times New Roman" w:cs="Times New Roman"/>
          <w:b/>
          <w:bCs/>
          <w:sz w:val="26"/>
          <w:szCs w:val="26"/>
        </w:rPr>
        <w:t>,5</w:t>
      </w:r>
      <w:r w:rsidRPr="009D0195">
        <w:rPr>
          <w:rFonts w:ascii="Times New Roman" w:hAnsi="Times New Roman" w:cs="Times New Roman"/>
          <w:b/>
          <w:bCs/>
          <w:sz w:val="26"/>
          <w:szCs w:val="26"/>
        </w:rPr>
        <w:t>%,</w:t>
      </w:r>
    </w:p>
    <w:p w:rsidR="00381324" w:rsidRPr="009D0195" w:rsidRDefault="00381324" w:rsidP="00C76B1F">
      <w:pPr>
        <w:spacing w:before="120" w:after="120" w:line="240" w:lineRule="auto"/>
        <w:ind w:firstLine="709"/>
        <w:jc w:val="both"/>
        <w:rPr>
          <w:rFonts w:ascii="Times New Roman" w:eastAsia="Times New Roman" w:hAnsi="Times New Roman" w:cs="Times New Roman"/>
          <w:b/>
          <w:bCs/>
          <w:sz w:val="26"/>
          <w:szCs w:val="26"/>
          <w:lang w:eastAsia="ru-RU"/>
        </w:rPr>
      </w:pPr>
      <w:r w:rsidRPr="009D0195">
        <w:rPr>
          <w:rFonts w:ascii="Times New Roman" w:eastAsia="Times New Roman" w:hAnsi="Times New Roman" w:cs="Times New Roman"/>
          <w:b/>
          <w:bCs/>
          <w:sz w:val="26"/>
          <w:szCs w:val="26"/>
          <w:lang w:eastAsia="ru-RU"/>
        </w:rPr>
        <w:t>на 2025 год</w:t>
      </w:r>
    </w:p>
    <w:p w:rsidR="00381324" w:rsidRPr="009D0195" w:rsidRDefault="00381324" w:rsidP="00381324">
      <w:pPr>
        <w:spacing w:after="0" w:line="240" w:lineRule="auto"/>
        <w:ind w:firstLine="709"/>
        <w:jc w:val="both"/>
        <w:rPr>
          <w:rFonts w:ascii="Times New Roman" w:eastAsia="Times New Roman" w:hAnsi="Times New Roman" w:cs="Times New Roman"/>
          <w:b/>
          <w:bCs/>
          <w:sz w:val="26"/>
          <w:szCs w:val="26"/>
          <w:lang w:eastAsia="ru-RU"/>
        </w:rPr>
      </w:pPr>
      <w:r w:rsidRPr="009D0195">
        <w:rPr>
          <w:rFonts w:ascii="Times New Roman" w:eastAsia="Times New Roman" w:hAnsi="Times New Roman" w:cs="Times New Roman"/>
          <w:bCs/>
          <w:sz w:val="26"/>
          <w:szCs w:val="26"/>
          <w:lang w:eastAsia="ru-RU"/>
        </w:rPr>
        <w:t>общий объем доходов</w:t>
      </w:r>
      <w:r w:rsidRPr="009D0195">
        <w:rPr>
          <w:rFonts w:ascii="Times New Roman" w:eastAsia="Times New Roman" w:hAnsi="Times New Roman" w:cs="Times New Roman"/>
          <w:b/>
          <w:bCs/>
          <w:sz w:val="26"/>
          <w:szCs w:val="26"/>
          <w:lang w:eastAsia="ru-RU"/>
        </w:rPr>
        <w:t xml:space="preserve"> – 1 130 611,0 тыс. руб., </w:t>
      </w:r>
    </w:p>
    <w:p w:rsidR="00381324" w:rsidRPr="009D0195" w:rsidRDefault="00381324" w:rsidP="00381324">
      <w:pPr>
        <w:spacing w:after="0" w:line="240" w:lineRule="auto"/>
        <w:ind w:firstLine="709"/>
        <w:jc w:val="both"/>
        <w:rPr>
          <w:rFonts w:ascii="Times New Roman" w:eastAsia="Times New Roman" w:hAnsi="Times New Roman" w:cs="Times New Roman"/>
          <w:b/>
          <w:bCs/>
          <w:sz w:val="26"/>
          <w:szCs w:val="26"/>
          <w:lang w:eastAsia="ru-RU"/>
        </w:rPr>
      </w:pPr>
      <w:r w:rsidRPr="009D0195">
        <w:rPr>
          <w:rFonts w:ascii="Times New Roman" w:eastAsia="Times New Roman" w:hAnsi="Times New Roman" w:cs="Times New Roman"/>
          <w:bCs/>
          <w:sz w:val="26"/>
          <w:szCs w:val="26"/>
          <w:lang w:eastAsia="ru-RU"/>
        </w:rPr>
        <w:t xml:space="preserve">общий объем расходов </w:t>
      </w:r>
      <w:r w:rsidRPr="009D0195">
        <w:rPr>
          <w:rFonts w:ascii="Times New Roman" w:eastAsia="Times New Roman" w:hAnsi="Times New Roman" w:cs="Times New Roman"/>
          <w:b/>
          <w:bCs/>
          <w:sz w:val="26"/>
          <w:szCs w:val="26"/>
          <w:lang w:eastAsia="ru-RU"/>
        </w:rPr>
        <w:t>– 1 145 </w:t>
      </w:r>
      <w:r w:rsidR="009D0195" w:rsidRPr="009D0195">
        <w:rPr>
          <w:rFonts w:ascii="Times New Roman" w:eastAsia="Times New Roman" w:hAnsi="Times New Roman" w:cs="Times New Roman"/>
          <w:b/>
          <w:bCs/>
          <w:sz w:val="26"/>
          <w:szCs w:val="26"/>
          <w:lang w:eastAsia="ru-RU"/>
        </w:rPr>
        <w:t>760</w:t>
      </w:r>
      <w:r w:rsidRPr="009D0195">
        <w:rPr>
          <w:rFonts w:ascii="Times New Roman" w:eastAsia="Times New Roman" w:hAnsi="Times New Roman" w:cs="Times New Roman"/>
          <w:b/>
          <w:bCs/>
          <w:sz w:val="26"/>
          <w:szCs w:val="26"/>
          <w:lang w:eastAsia="ru-RU"/>
        </w:rPr>
        <w:t xml:space="preserve">,3 тыс. руб., </w:t>
      </w:r>
    </w:p>
    <w:p w:rsidR="00381324" w:rsidRPr="009D0195" w:rsidRDefault="00381324" w:rsidP="00381324">
      <w:pPr>
        <w:spacing w:after="120" w:line="240" w:lineRule="auto"/>
        <w:ind w:firstLine="709"/>
        <w:jc w:val="both"/>
        <w:rPr>
          <w:rFonts w:ascii="Times New Roman" w:eastAsia="Times New Roman" w:hAnsi="Times New Roman" w:cs="Times New Roman"/>
          <w:b/>
          <w:bCs/>
          <w:sz w:val="26"/>
          <w:szCs w:val="26"/>
          <w:lang w:eastAsia="ru-RU"/>
        </w:rPr>
      </w:pPr>
      <w:r w:rsidRPr="009D0195">
        <w:rPr>
          <w:rFonts w:ascii="Times New Roman" w:eastAsia="Times New Roman" w:hAnsi="Times New Roman" w:cs="Times New Roman"/>
          <w:bCs/>
          <w:sz w:val="26"/>
          <w:szCs w:val="26"/>
          <w:lang w:eastAsia="ru-RU"/>
        </w:rPr>
        <w:t>дефицит районного бюджета</w:t>
      </w:r>
      <w:r w:rsidRPr="009D0195">
        <w:rPr>
          <w:rFonts w:ascii="Times New Roman" w:eastAsia="Times New Roman" w:hAnsi="Times New Roman" w:cs="Times New Roman"/>
          <w:b/>
          <w:bCs/>
          <w:sz w:val="26"/>
          <w:szCs w:val="26"/>
          <w:lang w:eastAsia="ru-RU"/>
        </w:rPr>
        <w:t xml:space="preserve"> – 15 </w:t>
      </w:r>
      <w:r w:rsidR="009D0195" w:rsidRPr="009D0195">
        <w:rPr>
          <w:rFonts w:ascii="Times New Roman" w:eastAsia="Times New Roman" w:hAnsi="Times New Roman" w:cs="Times New Roman"/>
          <w:b/>
          <w:bCs/>
          <w:sz w:val="26"/>
          <w:szCs w:val="26"/>
          <w:lang w:eastAsia="ru-RU"/>
        </w:rPr>
        <w:t>149</w:t>
      </w:r>
      <w:r w:rsidRPr="009D0195">
        <w:rPr>
          <w:rFonts w:ascii="Times New Roman" w:eastAsia="Times New Roman" w:hAnsi="Times New Roman" w:cs="Times New Roman"/>
          <w:b/>
          <w:bCs/>
          <w:sz w:val="26"/>
          <w:szCs w:val="26"/>
          <w:lang w:eastAsia="ru-RU"/>
        </w:rPr>
        <w:t xml:space="preserve">,3 тыс. руб., </w:t>
      </w:r>
      <w:r w:rsidRPr="009D0195">
        <w:rPr>
          <w:rFonts w:ascii="Times New Roman" w:eastAsia="Times New Roman" w:hAnsi="Times New Roman" w:cs="Times New Roman"/>
          <w:bCs/>
          <w:sz w:val="26"/>
          <w:szCs w:val="26"/>
          <w:lang w:eastAsia="ru-RU"/>
        </w:rPr>
        <w:t>или</w:t>
      </w:r>
      <w:r w:rsidRPr="009D0195">
        <w:rPr>
          <w:rFonts w:ascii="Times New Roman" w:eastAsia="Times New Roman" w:hAnsi="Times New Roman" w:cs="Times New Roman"/>
          <w:b/>
          <w:bCs/>
          <w:sz w:val="26"/>
          <w:szCs w:val="26"/>
          <w:lang w:eastAsia="ru-RU"/>
        </w:rPr>
        <w:t xml:space="preserve"> 1,4 %.</w:t>
      </w:r>
    </w:p>
    <w:p w:rsidR="005E1CC2" w:rsidRPr="00381324" w:rsidRDefault="005E1CC2" w:rsidP="005E1CC2">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D0195">
        <w:rPr>
          <w:rFonts w:ascii="Times New Roman" w:eastAsia="Times New Roman" w:hAnsi="Times New Roman" w:cs="Times New Roman"/>
          <w:sz w:val="26"/>
          <w:szCs w:val="26"/>
          <w:lang w:eastAsia="ru-RU"/>
        </w:rPr>
        <w:t>Источником финансирования дефицита районного бюджета являются</w:t>
      </w:r>
      <w:r w:rsidRPr="00381324">
        <w:rPr>
          <w:rFonts w:ascii="Times New Roman" w:eastAsia="Times New Roman" w:hAnsi="Times New Roman" w:cs="Times New Roman"/>
          <w:sz w:val="26"/>
          <w:szCs w:val="26"/>
          <w:lang w:eastAsia="ru-RU"/>
        </w:rPr>
        <w:t xml:space="preserve"> остатки средств на счете районного бюджета по состоянию на 01.01.2023.</w:t>
      </w:r>
    </w:p>
    <w:p w:rsidR="005E1CC2" w:rsidRDefault="005E1CC2" w:rsidP="005E1CC2">
      <w:pPr>
        <w:spacing w:after="0" w:line="240" w:lineRule="auto"/>
        <w:outlineLvl w:val="0"/>
        <w:rPr>
          <w:rFonts w:ascii="Times New Roman" w:eastAsia="Times New Roman" w:hAnsi="Times New Roman" w:cs="Times New Roman"/>
          <w:sz w:val="26"/>
          <w:szCs w:val="26"/>
          <w:lang w:eastAsia="ru-RU"/>
        </w:rPr>
      </w:pPr>
    </w:p>
    <w:p w:rsidR="00C76B1F" w:rsidRPr="00381324" w:rsidRDefault="00C76B1F" w:rsidP="005E1CC2">
      <w:pPr>
        <w:spacing w:after="0" w:line="240" w:lineRule="auto"/>
        <w:outlineLvl w:val="0"/>
        <w:rPr>
          <w:rFonts w:ascii="Times New Roman" w:eastAsia="Times New Roman" w:hAnsi="Times New Roman" w:cs="Times New Roman"/>
          <w:sz w:val="26"/>
          <w:szCs w:val="26"/>
          <w:lang w:eastAsia="ru-RU"/>
        </w:rPr>
      </w:pPr>
    </w:p>
    <w:p w:rsidR="005E1CC2" w:rsidRPr="001C4F3D" w:rsidRDefault="005E1CC2" w:rsidP="005E1CC2">
      <w:pPr>
        <w:spacing w:after="0" w:line="240" w:lineRule="auto"/>
        <w:outlineLvl w:val="0"/>
        <w:rPr>
          <w:rFonts w:ascii="Times New Roman" w:eastAsia="Times New Roman" w:hAnsi="Times New Roman" w:cs="Times New Roman"/>
          <w:lang w:eastAsia="ru-RU"/>
        </w:rPr>
      </w:pPr>
      <w:r w:rsidRPr="001C4F3D">
        <w:rPr>
          <w:rFonts w:ascii="Times New Roman" w:eastAsia="Times New Roman" w:hAnsi="Times New Roman" w:cs="Times New Roman"/>
          <w:lang w:eastAsia="ru-RU"/>
        </w:rPr>
        <w:t xml:space="preserve">Управление финансов </w:t>
      </w:r>
    </w:p>
    <w:p w:rsidR="005E1CC2" w:rsidRPr="001C4F3D" w:rsidRDefault="005E1CC2" w:rsidP="005E1CC2">
      <w:pPr>
        <w:spacing w:after="0" w:line="240" w:lineRule="auto"/>
        <w:outlineLvl w:val="0"/>
        <w:rPr>
          <w:rFonts w:ascii="Times New Roman" w:eastAsia="Times New Roman" w:hAnsi="Times New Roman" w:cs="Times New Roman"/>
          <w:lang w:eastAsia="ru-RU"/>
        </w:rPr>
      </w:pPr>
      <w:r w:rsidRPr="001C4F3D">
        <w:rPr>
          <w:rFonts w:ascii="Times New Roman" w:eastAsia="Times New Roman" w:hAnsi="Times New Roman" w:cs="Times New Roman"/>
          <w:lang w:eastAsia="ru-RU"/>
        </w:rPr>
        <w:t>Администрации Заполярного района</w:t>
      </w:r>
    </w:p>
    <w:p w:rsidR="005E1CC2" w:rsidRPr="005E1CC2" w:rsidRDefault="00E80183" w:rsidP="005E1CC2">
      <w:pPr>
        <w:spacing w:after="0" w:line="240" w:lineRule="auto"/>
        <w:outlineLvl w:val="0"/>
        <w:rPr>
          <w:rFonts w:ascii="Times New Roman" w:eastAsia="Times New Roman" w:hAnsi="Times New Roman" w:cs="Times New Roman"/>
          <w:lang w:eastAsia="ru-RU"/>
        </w:rPr>
      </w:pPr>
      <w:r w:rsidRPr="00C92564">
        <w:rPr>
          <w:rFonts w:ascii="Times New Roman" w:eastAsia="Times New Roman" w:hAnsi="Times New Roman" w:cs="Times New Roman"/>
          <w:lang w:eastAsia="ru-RU"/>
        </w:rPr>
        <w:t>4-89</w:t>
      </w:r>
      <w:r w:rsidR="005E1CC2" w:rsidRPr="00C92564">
        <w:rPr>
          <w:rFonts w:ascii="Times New Roman" w:eastAsia="Times New Roman" w:hAnsi="Times New Roman" w:cs="Times New Roman"/>
          <w:lang w:eastAsia="ru-RU"/>
        </w:rPr>
        <w:t>-</w:t>
      </w:r>
      <w:r w:rsidRPr="00C92564">
        <w:rPr>
          <w:rFonts w:ascii="Times New Roman" w:eastAsia="Times New Roman" w:hAnsi="Times New Roman" w:cs="Times New Roman"/>
          <w:lang w:eastAsia="ru-RU"/>
        </w:rPr>
        <w:t>23</w:t>
      </w:r>
      <w:r w:rsidR="005E1CC2" w:rsidRPr="00C92564">
        <w:rPr>
          <w:rFonts w:ascii="Times New Roman" w:eastAsia="Times New Roman" w:hAnsi="Times New Roman" w:cs="Times New Roman"/>
          <w:lang w:eastAsia="ru-RU"/>
        </w:rPr>
        <w:t>, 4-76-61</w:t>
      </w:r>
    </w:p>
    <w:sectPr w:rsidR="005E1CC2" w:rsidRPr="005E1CC2">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53D" w:rsidRDefault="0085053D" w:rsidP="00BE22D1">
      <w:pPr>
        <w:spacing w:after="0" w:line="240" w:lineRule="auto"/>
      </w:pPr>
      <w:r>
        <w:separator/>
      </w:r>
    </w:p>
  </w:endnote>
  <w:endnote w:type="continuationSeparator" w:id="0">
    <w:p w:rsidR="0085053D" w:rsidRDefault="0085053D" w:rsidP="00BE2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166655"/>
      <w:docPartObj>
        <w:docPartGallery w:val="Page Numbers (Bottom of Page)"/>
        <w:docPartUnique/>
      </w:docPartObj>
    </w:sdtPr>
    <w:sdtEndPr/>
    <w:sdtContent>
      <w:p w:rsidR="0085053D" w:rsidRDefault="0085053D">
        <w:pPr>
          <w:pStyle w:val="aa"/>
          <w:jc w:val="right"/>
        </w:pPr>
        <w:r>
          <w:fldChar w:fldCharType="begin"/>
        </w:r>
        <w:r>
          <w:instrText>PAGE   \* MERGEFORMAT</w:instrText>
        </w:r>
        <w:r>
          <w:fldChar w:fldCharType="separate"/>
        </w:r>
        <w:r w:rsidR="00414967">
          <w:rPr>
            <w:noProof/>
          </w:rPr>
          <w:t>1</w:t>
        </w:r>
        <w:r>
          <w:fldChar w:fldCharType="end"/>
        </w:r>
      </w:p>
    </w:sdtContent>
  </w:sdt>
  <w:p w:rsidR="0085053D" w:rsidRDefault="0085053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53D" w:rsidRDefault="0085053D" w:rsidP="00BE22D1">
      <w:pPr>
        <w:spacing w:after="0" w:line="240" w:lineRule="auto"/>
      </w:pPr>
      <w:r>
        <w:separator/>
      </w:r>
    </w:p>
  </w:footnote>
  <w:footnote w:type="continuationSeparator" w:id="0">
    <w:p w:rsidR="0085053D" w:rsidRDefault="0085053D" w:rsidP="00BE22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b/>
        <w:bCs/>
        <w:i w:val="0"/>
        <w:iCs w:val="0"/>
        <w:smallCaps w:val="0"/>
        <w:strike w:val="0"/>
        <w:color w:val="000000"/>
        <w:spacing w:val="0"/>
        <w:w w:val="100"/>
        <w:position w:val="0"/>
        <w:sz w:val="20"/>
        <w:szCs w:val="20"/>
        <w:u w:val="none"/>
      </w:rPr>
    </w:lvl>
    <w:lvl w:ilvl="1">
      <w:start w:val="1"/>
      <w:numFmt w:val="decimal"/>
      <w:lvlText w:val="%1."/>
      <w:lvlJc w:val="left"/>
      <w:rPr>
        <w:b/>
        <w:bCs/>
        <w:i w:val="0"/>
        <w:iCs w:val="0"/>
        <w:smallCaps w:val="0"/>
        <w:strike w:val="0"/>
        <w:color w:val="000000"/>
        <w:spacing w:val="0"/>
        <w:w w:val="100"/>
        <w:position w:val="0"/>
        <w:sz w:val="20"/>
        <w:szCs w:val="20"/>
        <w:u w:val="none"/>
      </w:rPr>
    </w:lvl>
    <w:lvl w:ilvl="2">
      <w:start w:val="1"/>
      <w:numFmt w:val="decimal"/>
      <w:lvlText w:val="%1."/>
      <w:lvlJc w:val="left"/>
      <w:rPr>
        <w:b/>
        <w:bCs/>
        <w:i w:val="0"/>
        <w:iCs w:val="0"/>
        <w:smallCaps w:val="0"/>
        <w:strike w:val="0"/>
        <w:color w:val="000000"/>
        <w:spacing w:val="0"/>
        <w:w w:val="100"/>
        <w:position w:val="0"/>
        <w:sz w:val="20"/>
        <w:szCs w:val="20"/>
        <w:u w:val="none"/>
      </w:rPr>
    </w:lvl>
    <w:lvl w:ilvl="3">
      <w:start w:val="1"/>
      <w:numFmt w:val="decimal"/>
      <w:lvlText w:val="%1."/>
      <w:lvlJc w:val="left"/>
      <w:rPr>
        <w:b/>
        <w:bCs/>
        <w:i w:val="0"/>
        <w:iCs w:val="0"/>
        <w:smallCaps w:val="0"/>
        <w:strike w:val="0"/>
        <w:color w:val="000000"/>
        <w:spacing w:val="0"/>
        <w:w w:val="100"/>
        <w:position w:val="0"/>
        <w:sz w:val="20"/>
        <w:szCs w:val="20"/>
        <w:u w:val="none"/>
      </w:rPr>
    </w:lvl>
    <w:lvl w:ilvl="4">
      <w:start w:val="1"/>
      <w:numFmt w:val="decimal"/>
      <w:lvlText w:val="%1."/>
      <w:lvlJc w:val="left"/>
      <w:rPr>
        <w:b/>
        <w:bCs/>
        <w:i w:val="0"/>
        <w:iCs w:val="0"/>
        <w:smallCaps w:val="0"/>
        <w:strike w:val="0"/>
        <w:color w:val="000000"/>
        <w:spacing w:val="0"/>
        <w:w w:val="100"/>
        <w:position w:val="0"/>
        <w:sz w:val="20"/>
        <w:szCs w:val="20"/>
        <w:u w:val="none"/>
      </w:rPr>
    </w:lvl>
    <w:lvl w:ilvl="5">
      <w:start w:val="1"/>
      <w:numFmt w:val="decimal"/>
      <w:lvlText w:val="%1."/>
      <w:lvlJc w:val="left"/>
      <w:rPr>
        <w:b/>
        <w:bCs/>
        <w:i w:val="0"/>
        <w:iCs w:val="0"/>
        <w:smallCaps w:val="0"/>
        <w:strike w:val="0"/>
        <w:color w:val="000000"/>
        <w:spacing w:val="0"/>
        <w:w w:val="100"/>
        <w:position w:val="0"/>
        <w:sz w:val="20"/>
        <w:szCs w:val="20"/>
        <w:u w:val="none"/>
      </w:rPr>
    </w:lvl>
    <w:lvl w:ilvl="6">
      <w:start w:val="1"/>
      <w:numFmt w:val="decimal"/>
      <w:lvlText w:val="%1."/>
      <w:lvlJc w:val="left"/>
      <w:rPr>
        <w:b/>
        <w:bCs/>
        <w:i w:val="0"/>
        <w:iCs w:val="0"/>
        <w:smallCaps w:val="0"/>
        <w:strike w:val="0"/>
        <w:color w:val="000000"/>
        <w:spacing w:val="0"/>
        <w:w w:val="100"/>
        <w:position w:val="0"/>
        <w:sz w:val="20"/>
        <w:szCs w:val="20"/>
        <w:u w:val="none"/>
      </w:rPr>
    </w:lvl>
    <w:lvl w:ilvl="7">
      <w:start w:val="1"/>
      <w:numFmt w:val="decimal"/>
      <w:lvlText w:val="%1."/>
      <w:lvlJc w:val="left"/>
      <w:rPr>
        <w:b/>
        <w:bCs/>
        <w:i w:val="0"/>
        <w:iCs w:val="0"/>
        <w:smallCaps w:val="0"/>
        <w:strike w:val="0"/>
        <w:color w:val="000000"/>
        <w:spacing w:val="0"/>
        <w:w w:val="100"/>
        <w:position w:val="0"/>
        <w:sz w:val="20"/>
        <w:szCs w:val="20"/>
        <w:u w:val="none"/>
      </w:rPr>
    </w:lvl>
    <w:lvl w:ilvl="8">
      <w:start w:val="1"/>
      <w:numFmt w:val="decimal"/>
      <w:lvlText w:val="%1."/>
      <w:lvlJc w:val="left"/>
      <w:rPr>
        <w:b/>
        <w:bCs/>
        <w:i w:val="0"/>
        <w:iCs w:val="0"/>
        <w:smallCaps w:val="0"/>
        <w:strike w:val="0"/>
        <w:color w:val="000000"/>
        <w:spacing w:val="0"/>
        <w:w w:val="100"/>
        <w:position w:val="0"/>
        <w:sz w:val="20"/>
        <w:szCs w:val="20"/>
        <w:u w:val="none"/>
      </w:rPr>
    </w:lvl>
  </w:abstractNum>
  <w:abstractNum w:abstractNumId="1" w15:restartNumberingAfterBreak="0">
    <w:nsid w:val="0421280E"/>
    <w:multiLevelType w:val="hybridMultilevel"/>
    <w:tmpl w:val="31725568"/>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4874F21"/>
    <w:multiLevelType w:val="hybridMultilevel"/>
    <w:tmpl w:val="67185F20"/>
    <w:lvl w:ilvl="0" w:tplc="7FF8D5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8512AC5"/>
    <w:multiLevelType w:val="hybridMultilevel"/>
    <w:tmpl w:val="5992A630"/>
    <w:lvl w:ilvl="0" w:tplc="3612A82C">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 w15:restartNumberingAfterBreak="0">
    <w:nsid w:val="0A545B5D"/>
    <w:multiLevelType w:val="hybridMultilevel"/>
    <w:tmpl w:val="8000241E"/>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C136597"/>
    <w:multiLevelType w:val="hybridMultilevel"/>
    <w:tmpl w:val="0CBCCA3E"/>
    <w:lvl w:ilvl="0" w:tplc="60B096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E31180F"/>
    <w:multiLevelType w:val="hybridMultilevel"/>
    <w:tmpl w:val="49D844A6"/>
    <w:lvl w:ilvl="0" w:tplc="1D62921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33C265E"/>
    <w:multiLevelType w:val="hybridMultilevel"/>
    <w:tmpl w:val="2320E86C"/>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4547DF6"/>
    <w:multiLevelType w:val="hybridMultilevel"/>
    <w:tmpl w:val="EEAAB6FA"/>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8C85580"/>
    <w:multiLevelType w:val="hybridMultilevel"/>
    <w:tmpl w:val="7B9ED8F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D0873F1"/>
    <w:multiLevelType w:val="hybridMultilevel"/>
    <w:tmpl w:val="4DC051B8"/>
    <w:lvl w:ilvl="0" w:tplc="9A0682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23E50C1"/>
    <w:multiLevelType w:val="hybridMultilevel"/>
    <w:tmpl w:val="8BC0D6DE"/>
    <w:lvl w:ilvl="0" w:tplc="4B208ED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72E418A"/>
    <w:multiLevelType w:val="hybridMultilevel"/>
    <w:tmpl w:val="91F014E6"/>
    <w:lvl w:ilvl="0" w:tplc="CCDE0E8C">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AD97F06"/>
    <w:multiLevelType w:val="hybridMultilevel"/>
    <w:tmpl w:val="39305150"/>
    <w:lvl w:ilvl="0" w:tplc="50621EA0">
      <w:start w:val="1"/>
      <w:numFmt w:val="bullet"/>
      <w:suff w:val="space"/>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D357DB9"/>
    <w:multiLevelType w:val="hybridMultilevel"/>
    <w:tmpl w:val="D4FC4AD2"/>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F5A5AF5"/>
    <w:multiLevelType w:val="hybridMultilevel"/>
    <w:tmpl w:val="19B486CC"/>
    <w:lvl w:ilvl="0" w:tplc="3612A8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BD4B8E"/>
    <w:multiLevelType w:val="hybridMultilevel"/>
    <w:tmpl w:val="8C9CBD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1D15707"/>
    <w:multiLevelType w:val="hybridMultilevel"/>
    <w:tmpl w:val="DAEC4008"/>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8AF5634"/>
    <w:multiLevelType w:val="multilevel"/>
    <w:tmpl w:val="4E4406BA"/>
    <w:lvl w:ilvl="0">
      <w:start w:val="5"/>
      <w:numFmt w:val="decimal"/>
      <w:lvlText w:val="%1."/>
      <w:lvlJc w:val="left"/>
      <w:pPr>
        <w:ind w:left="390" w:hanging="390"/>
      </w:pPr>
      <w:rPr>
        <w:rFonts w:hint="default"/>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3A1573FA"/>
    <w:multiLevelType w:val="hybridMultilevel"/>
    <w:tmpl w:val="2C587D92"/>
    <w:lvl w:ilvl="0" w:tplc="6C5A4FFE">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3BCC33EE"/>
    <w:multiLevelType w:val="hybridMultilevel"/>
    <w:tmpl w:val="49D844A6"/>
    <w:lvl w:ilvl="0" w:tplc="1D62921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DCF68F9"/>
    <w:multiLevelType w:val="multilevel"/>
    <w:tmpl w:val="9B70A59A"/>
    <w:lvl w:ilvl="0">
      <w:start w:val="5"/>
      <w:numFmt w:val="decimal"/>
      <w:lvlText w:val="%1."/>
      <w:lvlJc w:val="left"/>
      <w:pPr>
        <w:ind w:left="390" w:hanging="390"/>
      </w:pPr>
      <w:rPr>
        <w:rFonts w:hint="default"/>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EBA1E2A"/>
    <w:multiLevelType w:val="hybridMultilevel"/>
    <w:tmpl w:val="E12CE38A"/>
    <w:lvl w:ilvl="0" w:tplc="3612A8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FBF3FAD"/>
    <w:multiLevelType w:val="hybridMultilevel"/>
    <w:tmpl w:val="B67074D6"/>
    <w:lvl w:ilvl="0" w:tplc="0D28FA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00C528E"/>
    <w:multiLevelType w:val="hybridMultilevel"/>
    <w:tmpl w:val="25DA9ECA"/>
    <w:lvl w:ilvl="0" w:tplc="3EFC9F6E">
      <w:start w:val="1"/>
      <w:numFmt w:val="decimal"/>
      <w:lvlText w:val="%1."/>
      <w:lvlJc w:val="left"/>
      <w:pPr>
        <w:ind w:left="1069" w:hanging="360"/>
      </w:pPr>
      <w:rPr>
        <w:rFonts w:ascii="Times New Roman" w:eastAsia="Calibri" w:hAnsi="Times New Roman" w:cs="Times New Roman"/>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42C0B61"/>
    <w:multiLevelType w:val="hybridMultilevel"/>
    <w:tmpl w:val="7F86AAE0"/>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57A15B8"/>
    <w:multiLevelType w:val="hybridMultilevel"/>
    <w:tmpl w:val="CCC63FEA"/>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5BC0FE2"/>
    <w:multiLevelType w:val="hybridMultilevel"/>
    <w:tmpl w:val="FC9CA61E"/>
    <w:lvl w:ilvl="0" w:tplc="3612A82C">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8" w15:restartNumberingAfterBreak="0">
    <w:nsid w:val="4B426BF6"/>
    <w:multiLevelType w:val="hybridMultilevel"/>
    <w:tmpl w:val="56986292"/>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FA951FE"/>
    <w:multiLevelType w:val="hybridMultilevel"/>
    <w:tmpl w:val="951CE92A"/>
    <w:lvl w:ilvl="0" w:tplc="05029D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FC8780F"/>
    <w:multiLevelType w:val="multilevel"/>
    <w:tmpl w:val="8976ED10"/>
    <w:lvl w:ilvl="0">
      <w:start w:val="1"/>
      <w:numFmt w:val="decimal"/>
      <w:suff w:val="space"/>
      <w:lvlText w:val="%1."/>
      <w:lvlJc w:val="left"/>
      <w:pPr>
        <w:ind w:left="1069" w:hanging="360"/>
      </w:pPr>
      <w:rPr>
        <w:rFonts w:hint="default"/>
        <w:b/>
      </w:rPr>
    </w:lvl>
    <w:lvl w:ilvl="1">
      <w:start w:val="1"/>
      <w:numFmt w:val="bullet"/>
      <w:lvlText w:val=""/>
      <w:lvlJc w:val="left"/>
      <w:pPr>
        <w:ind w:left="1429" w:hanging="720"/>
      </w:pPr>
      <w:rPr>
        <w:rFonts w:ascii="Symbol" w:hAnsi="Symbol"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1" w15:restartNumberingAfterBreak="0">
    <w:nsid w:val="540915CB"/>
    <w:multiLevelType w:val="hybridMultilevel"/>
    <w:tmpl w:val="3E9C60FC"/>
    <w:lvl w:ilvl="0" w:tplc="4BA426B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57970CAC"/>
    <w:multiLevelType w:val="hybridMultilevel"/>
    <w:tmpl w:val="FF342F56"/>
    <w:lvl w:ilvl="0" w:tplc="84482E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5C642BB8"/>
    <w:multiLevelType w:val="hybridMultilevel"/>
    <w:tmpl w:val="F474C9C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5CA567C0"/>
    <w:multiLevelType w:val="hybridMultilevel"/>
    <w:tmpl w:val="83E446EC"/>
    <w:lvl w:ilvl="0" w:tplc="3612A82C">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5" w15:restartNumberingAfterBreak="0">
    <w:nsid w:val="5FF04349"/>
    <w:multiLevelType w:val="hybridMultilevel"/>
    <w:tmpl w:val="53C8995C"/>
    <w:lvl w:ilvl="0" w:tplc="3612A82C">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6" w15:restartNumberingAfterBreak="0">
    <w:nsid w:val="6593107B"/>
    <w:multiLevelType w:val="hybridMultilevel"/>
    <w:tmpl w:val="2AF68B88"/>
    <w:lvl w:ilvl="0" w:tplc="E0A253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68719A0"/>
    <w:multiLevelType w:val="hybridMultilevel"/>
    <w:tmpl w:val="F79CA6A8"/>
    <w:lvl w:ilvl="0" w:tplc="B880BB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76E22FB"/>
    <w:multiLevelType w:val="hybridMultilevel"/>
    <w:tmpl w:val="703C0A76"/>
    <w:lvl w:ilvl="0" w:tplc="2E782F36">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E841F0F"/>
    <w:multiLevelType w:val="hybridMultilevel"/>
    <w:tmpl w:val="7204671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3EB6185"/>
    <w:multiLevelType w:val="hybridMultilevel"/>
    <w:tmpl w:val="290E5D7E"/>
    <w:lvl w:ilvl="0" w:tplc="3574E9B4">
      <w:start w:val="1"/>
      <w:numFmt w:val="decimal"/>
      <w:suff w:val="space"/>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E7228DD"/>
    <w:multiLevelType w:val="multilevel"/>
    <w:tmpl w:val="CBCCF6AA"/>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509" w:hanging="1800"/>
      </w:pPr>
      <w:rPr>
        <w:rFonts w:hint="default"/>
        <w:b/>
      </w:rPr>
    </w:lvl>
  </w:abstractNum>
  <w:abstractNum w:abstractNumId="42" w15:restartNumberingAfterBreak="0">
    <w:nsid w:val="7FCC0790"/>
    <w:multiLevelType w:val="hybridMultilevel"/>
    <w:tmpl w:val="A38A72EE"/>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9"/>
  </w:num>
  <w:num w:numId="2">
    <w:abstractNumId w:val="32"/>
  </w:num>
  <w:num w:numId="3">
    <w:abstractNumId w:val="10"/>
  </w:num>
  <w:num w:numId="4">
    <w:abstractNumId w:val="29"/>
  </w:num>
  <w:num w:numId="5">
    <w:abstractNumId w:val="31"/>
  </w:num>
  <w:num w:numId="6">
    <w:abstractNumId w:val="2"/>
  </w:num>
  <w:num w:numId="7">
    <w:abstractNumId w:val="24"/>
  </w:num>
  <w:num w:numId="8">
    <w:abstractNumId w:val="0"/>
  </w:num>
  <w:num w:numId="9">
    <w:abstractNumId w:val="3"/>
  </w:num>
  <w:num w:numId="10">
    <w:abstractNumId w:val="11"/>
  </w:num>
  <w:num w:numId="11">
    <w:abstractNumId w:val="7"/>
  </w:num>
  <w:num w:numId="12">
    <w:abstractNumId w:val="42"/>
  </w:num>
  <w:num w:numId="13">
    <w:abstractNumId w:val="16"/>
  </w:num>
  <w:num w:numId="14">
    <w:abstractNumId w:val="8"/>
  </w:num>
  <w:num w:numId="15">
    <w:abstractNumId w:val="41"/>
  </w:num>
  <w:num w:numId="16">
    <w:abstractNumId w:val="18"/>
  </w:num>
  <w:num w:numId="17">
    <w:abstractNumId w:val="33"/>
  </w:num>
  <w:num w:numId="18">
    <w:abstractNumId w:val="1"/>
  </w:num>
  <w:num w:numId="19">
    <w:abstractNumId w:val="22"/>
  </w:num>
  <w:num w:numId="20">
    <w:abstractNumId w:val="14"/>
  </w:num>
  <w:num w:numId="21">
    <w:abstractNumId w:val="25"/>
  </w:num>
  <w:num w:numId="22">
    <w:abstractNumId w:val="15"/>
  </w:num>
  <w:num w:numId="23">
    <w:abstractNumId w:val="21"/>
  </w:num>
  <w:num w:numId="24">
    <w:abstractNumId w:val="5"/>
  </w:num>
  <w:num w:numId="25">
    <w:abstractNumId w:val="30"/>
  </w:num>
  <w:num w:numId="26">
    <w:abstractNumId w:val="34"/>
  </w:num>
  <w:num w:numId="27">
    <w:abstractNumId w:val="20"/>
  </w:num>
  <w:num w:numId="28">
    <w:abstractNumId w:val="6"/>
  </w:num>
  <w:num w:numId="29">
    <w:abstractNumId w:val="27"/>
  </w:num>
  <w:num w:numId="30">
    <w:abstractNumId w:val="40"/>
  </w:num>
  <w:num w:numId="31">
    <w:abstractNumId w:val="19"/>
  </w:num>
  <w:num w:numId="32">
    <w:abstractNumId w:val="26"/>
  </w:num>
  <w:num w:numId="33">
    <w:abstractNumId w:val="4"/>
  </w:num>
  <w:num w:numId="34">
    <w:abstractNumId w:val="13"/>
  </w:num>
  <w:num w:numId="35">
    <w:abstractNumId w:val="37"/>
  </w:num>
  <w:num w:numId="36">
    <w:abstractNumId w:val="38"/>
  </w:num>
  <w:num w:numId="37">
    <w:abstractNumId w:val="36"/>
  </w:num>
  <w:num w:numId="38">
    <w:abstractNumId w:val="12"/>
  </w:num>
  <w:num w:numId="39">
    <w:abstractNumId w:val="28"/>
  </w:num>
  <w:num w:numId="40">
    <w:abstractNumId w:val="17"/>
  </w:num>
  <w:num w:numId="41">
    <w:abstractNumId w:val="23"/>
  </w:num>
  <w:num w:numId="42">
    <w:abstractNumId w:val="35"/>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DFA"/>
    <w:rsid w:val="000004D0"/>
    <w:rsid w:val="00011B89"/>
    <w:rsid w:val="00013AE4"/>
    <w:rsid w:val="000158E0"/>
    <w:rsid w:val="00016D36"/>
    <w:rsid w:val="00026FEF"/>
    <w:rsid w:val="0003728B"/>
    <w:rsid w:val="0006629B"/>
    <w:rsid w:val="00074C5C"/>
    <w:rsid w:val="00076E3D"/>
    <w:rsid w:val="00082189"/>
    <w:rsid w:val="00085D11"/>
    <w:rsid w:val="000911EE"/>
    <w:rsid w:val="00093604"/>
    <w:rsid w:val="000969E3"/>
    <w:rsid w:val="00096A6C"/>
    <w:rsid w:val="000A148E"/>
    <w:rsid w:val="000B6961"/>
    <w:rsid w:val="000C1AEC"/>
    <w:rsid w:val="000C21A5"/>
    <w:rsid w:val="000C4C3D"/>
    <w:rsid w:val="000D07D2"/>
    <w:rsid w:val="000D6FD9"/>
    <w:rsid w:val="000E078B"/>
    <w:rsid w:val="000E26D9"/>
    <w:rsid w:val="000E4475"/>
    <w:rsid w:val="000F0E95"/>
    <w:rsid w:val="00101025"/>
    <w:rsid w:val="00105733"/>
    <w:rsid w:val="0011083E"/>
    <w:rsid w:val="001214F6"/>
    <w:rsid w:val="0012407E"/>
    <w:rsid w:val="00126057"/>
    <w:rsid w:val="00141385"/>
    <w:rsid w:val="00145F53"/>
    <w:rsid w:val="00147667"/>
    <w:rsid w:val="0015176A"/>
    <w:rsid w:val="00151EDC"/>
    <w:rsid w:val="001577C4"/>
    <w:rsid w:val="00162A92"/>
    <w:rsid w:val="00181CDF"/>
    <w:rsid w:val="001839DB"/>
    <w:rsid w:val="0019731D"/>
    <w:rsid w:val="00197A5B"/>
    <w:rsid w:val="001A449F"/>
    <w:rsid w:val="001A4B4C"/>
    <w:rsid w:val="001A4DFF"/>
    <w:rsid w:val="001A7BE3"/>
    <w:rsid w:val="001C0D0A"/>
    <w:rsid w:val="001C28AA"/>
    <w:rsid w:val="001C2967"/>
    <w:rsid w:val="001C4F3D"/>
    <w:rsid w:val="001D17D4"/>
    <w:rsid w:val="001D1834"/>
    <w:rsid w:val="001D195C"/>
    <w:rsid w:val="001D5E03"/>
    <w:rsid w:val="001E3378"/>
    <w:rsid w:val="001E5A67"/>
    <w:rsid w:val="001E7567"/>
    <w:rsid w:val="00201EAD"/>
    <w:rsid w:val="00205E5E"/>
    <w:rsid w:val="00213E19"/>
    <w:rsid w:val="00215F08"/>
    <w:rsid w:val="002232EE"/>
    <w:rsid w:val="002278CE"/>
    <w:rsid w:val="00231AC8"/>
    <w:rsid w:val="00237E31"/>
    <w:rsid w:val="00244D53"/>
    <w:rsid w:val="00247C83"/>
    <w:rsid w:val="00250255"/>
    <w:rsid w:val="00266132"/>
    <w:rsid w:val="0027355C"/>
    <w:rsid w:val="00277CD2"/>
    <w:rsid w:val="002808D0"/>
    <w:rsid w:val="00291544"/>
    <w:rsid w:val="00291640"/>
    <w:rsid w:val="002916B4"/>
    <w:rsid w:val="00295608"/>
    <w:rsid w:val="002976C5"/>
    <w:rsid w:val="002A186A"/>
    <w:rsid w:val="002A38E5"/>
    <w:rsid w:val="002A49C2"/>
    <w:rsid w:val="002A56C1"/>
    <w:rsid w:val="002B2971"/>
    <w:rsid w:val="002B4A70"/>
    <w:rsid w:val="002B7AEC"/>
    <w:rsid w:val="002C466F"/>
    <w:rsid w:val="002D5F8E"/>
    <w:rsid w:val="002E041E"/>
    <w:rsid w:val="002F2450"/>
    <w:rsid w:val="002F52C4"/>
    <w:rsid w:val="002F7497"/>
    <w:rsid w:val="00300F45"/>
    <w:rsid w:val="0031265F"/>
    <w:rsid w:val="00315E74"/>
    <w:rsid w:val="00316483"/>
    <w:rsid w:val="00323603"/>
    <w:rsid w:val="00323935"/>
    <w:rsid w:val="00331279"/>
    <w:rsid w:val="00334C91"/>
    <w:rsid w:val="003362CB"/>
    <w:rsid w:val="003516A5"/>
    <w:rsid w:val="00353399"/>
    <w:rsid w:val="00354621"/>
    <w:rsid w:val="00356BD6"/>
    <w:rsid w:val="00361710"/>
    <w:rsid w:val="003678AA"/>
    <w:rsid w:val="00367C73"/>
    <w:rsid w:val="00373084"/>
    <w:rsid w:val="00375793"/>
    <w:rsid w:val="00376260"/>
    <w:rsid w:val="00381324"/>
    <w:rsid w:val="00381B3C"/>
    <w:rsid w:val="003826A2"/>
    <w:rsid w:val="00384E4E"/>
    <w:rsid w:val="003863DB"/>
    <w:rsid w:val="003A11DC"/>
    <w:rsid w:val="003B4946"/>
    <w:rsid w:val="003B7953"/>
    <w:rsid w:val="003C41A3"/>
    <w:rsid w:val="003C64D5"/>
    <w:rsid w:val="003D3C1A"/>
    <w:rsid w:val="003D5E95"/>
    <w:rsid w:val="003E1EC9"/>
    <w:rsid w:val="003F0096"/>
    <w:rsid w:val="003F247B"/>
    <w:rsid w:val="004031FA"/>
    <w:rsid w:val="00414967"/>
    <w:rsid w:val="00417E76"/>
    <w:rsid w:val="00423572"/>
    <w:rsid w:val="004247ED"/>
    <w:rsid w:val="00425D6A"/>
    <w:rsid w:val="00431635"/>
    <w:rsid w:val="00440C8A"/>
    <w:rsid w:val="004427C8"/>
    <w:rsid w:val="0044497F"/>
    <w:rsid w:val="004450B9"/>
    <w:rsid w:val="00451601"/>
    <w:rsid w:val="00452412"/>
    <w:rsid w:val="0045259A"/>
    <w:rsid w:val="00456F42"/>
    <w:rsid w:val="00475C73"/>
    <w:rsid w:val="00476177"/>
    <w:rsid w:val="00481278"/>
    <w:rsid w:val="00491E5D"/>
    <w:rsid w:val="00493DBD"/>
    <w:rsid w:val="004A3160"/>
    <w:rsid w:val="004C1DFA"/>
    <w:rsid w:val="004C20B4"/>
    <w:rsid w:val="004C5E77"/>
    <w:rsid w:val="004D36FD"/>
    <w:rsid w:val="004D6C0A"/>
    <w:rsid w:val="004D736C"/>
    <w:rsid w:val="004E078B"/>
    <w:rsid w:val="004E6B58"/>
    <w:rsid w:val="004F312F"/>
    <w:rsid w:val="004F4D03"/>
    <w:rsid w:val="00500761"/>
    <w:rsid w:val="00500DDC"/>
    <w:rsid w:val="00503797"/>
    <w:rsid w:val="005137D1"/>
    <w:rsid w:val="005242FD"/>
    <w:rsid w:val="00525A12"/>
    <w:rsid w:val="005263E2"/>
    <w:rsid w:val="00530C30"/>
    <w:rsid w:val="0053303D"/>
    <w:rsid w:val="00537126"/>
    <w:rsid w:val="005433B2"/>
    <w:rsid w:val="00543BF7"/>
    <w:rsid w:val="00546880"/>
    <w:rsid w:val="005513F1"/>
    <w:rsid w:val="0056775F"/>
    <w:rsid w:val="005734D7"/>
    <w:rsid w:val="005751E0"/>
    <w:rsid w:val="00576685"/>
    <w:rsid w:val="00586D27"/>
    <w:rsid w:val="00587204"/>
    <w:rsid w:val="00592D78"/>
    <w:rsid w:val="00597094"/>
    <w:rsid w:val="005A0546"/>
    <w:rsid w:val="005A3323"/>
    <w:rsid w:val="005A6EE2"/>
    <w:rsid w:val="005C4F60"/>
    <w:rsid w:val="005C5E41"/>
    <w:rsid w:val="005C6B39"/>
    <w:rsid w:val="005D142D"/>
    <w:rsid w:val="005D23AE"/>
    <w:rsid w:val="005D23FC"/>
    <w:rsid w:val="005E1CC2"/>
    <w:rsid w:val="005F03EC"/>
    <w:rsid w:val="005F35DC"/>
    <w:rsid w:val="005F7B32"/>
    <w:rsid w:val="00600F22"/>
    <w:rsid w:val="006052C4"/>
    <w:rsid w:val="00617ABB"/>
    <w:rsid w:val="00621F68"/>
    <w:rsid w:val="0062557D"/>
    <w:rsid w:val="006273E8"/>
    <w:rsid w:val="006332A2"/>
    <w:rsid w:val="00633FEC"/>
    <w:rsid w:val="00634C2E"/>
    <w:rsid w:val="0064228D"/>
    <w:rsid w:val="00660565"/>
    <w:rsid w:val="006759D0"/>
    <w:rsid w:val="00677050"/>
    <w:rsid w:val="00677A98"/>
    <w:rsid w:val="00693F5A"/>
    <w:rsid w:val="00694BEA"/>
    <w:rsid w:val="006A383F"/>
    <w:rsid w:val="006A4AA5"/>
    <w:rsid w:val="006A561B"/>
    <w:rsid w:val="006B0E6C"/>
    <w:rsid w:val="006B5A37"/>
    <w:rsid w:val="006C19C9"/>
    <w:rsid w:val="006C40ED"/>
    <w:rsid w:val="006C7277"/>
    <w:rsid w:val="006D1BB0"/>
    <w:rsid w:val="006E23B9"/>
    <w:rsid w:val="006E688B"/>
    <w:rsid w:val="006F0718"/>
    <w:rsid w:val="006F15B1"/>
    <w:rsid w:val="00701A1A"/>
    <w:rsid w:val="007105A5"/>
    <w:rsid w:val="007106E4"/>
    <w:rsid w:val="007124D5"/>
    <w:rsid w:val="00716AC9"/>
    <w:rsid w:val="00724A8B"/>
    <w:rsid w:val="00727882"/>
    <w:rsid w:val="007317D2"/>
    <w:rsid w:val="00731F4E"/>
    <w:rsid w:val="00745C21"/>
    <w:rsid w:val="007465C1"/>
    <w:rsid w:val="00761950"/>
    <w:rsid w:val="0077200A"/>
    <w:rsid w:val="007767E0"/>
    <w:rsid w:val="00777B80"/>
    <w:rsid w:val="00787840"/>
    <w:rsid w:val="007914C3"/>
    <w:rsid w:val="00795D2B"/>
    <w:rsid w:val="007A049B"/>
    <w:rsid w:val="007A2935"/>
    <w:rsid w:val="007B0DEA"/>
    <w:rsid w:val="007B45CA"/>
    <w:rsid w:val="007C17E1"/>
    <w:rsid w:val="007C5A3B"/>
    <w:rsid w:val="007D155D"/>
    <w:rsid w:val="007D7D1D"/>
    <w:rsid w:val="007D7F14"/>
    <w:rsid w:val="007F7D38"/>
    <w:rsid w:val="008112F9"/>
    <w:rsid w:val="008136F2"/>
    <w:rsid w:val="008213AB"/>
    <w:rsid w:val="00822EFC"/>
    <w:rsid w:val="00824E52"/>
    <w:rsid w:val="00826691"/>
    <w:rsid w:val="00837C55"/>
    <w:rsid w:val="0084517D"/>
    <w:rsid w:val="008477A9"/>
    <w:rsid w:val="0085053D"/>
    <w:rsid w:val="00854038"/>
    <w:rsid w:val="00855ED5"/>
    <w:rsid w:val="00862D29"/>
    <w:rsid w:val="00863C67"/>
    <w:rsid w:val="00890761"/>
    <w:rsid w:val="00895EAD"/>
    <w:rsid w:val="008B5D66"/>
    <w:rsid w:val="008D11FE"/>
    <w:rsid w:val="008D4E00"/>
    <w:rsid w:val="008D7FAA"/>
    <w:rsid w:val="008E55AC"/>
    <w:rsid w:val="008F274F"/>
    <w:rsid w:val="008F5B1C"/>
    <w:rsid w:val="00905074"/>
    <w:rsid w:val="00906CAA"/>
    <w:rsid w:val="009158CF"/>
    <w:rsid w:val="00917A87"/>
    <w:rsid w:val="00923F6A"/>
    <w:rsid w:val="00931F14"/>
    <w:rsid w:val="00933C98"/>
    <w:rsid w:val="009376A5"/>
    <w:rsid w:val="00941D0E"/>
    <w:rsid w:val="00943302"/>
    <w:rsid w:val="00946667"/>
    <w:rsid w:val="00962690"/>
    <w:rsid w:val="009632A4"/>
    <w:rsid w:val="009662F7"/>
    <w:rsid w:val="00966CE9"/>
    <w:rsid w:val="0097148B"/>
    <w:rsid w:val="00971577"/>
    <w:rsid w:val="009721E3"/>
    <w:rsid w:val="00973085"/>
    <w:rsid w:val="009740BA"/>
    <w:rsid w:val="0098049A"/>
    <w:rsid w:val="0098550A"/>
    <w:rsid w:val="00985DCF"/>
    <w:rsid w:val="00991339"/>
    <w:rsid w:val="009922CF"/>
    <w:rsid w:val="00997C96"/>
    <w:rsid w:val="009A095B"/>
    <w:rsid w:val="009A110E"/>
    <w:rsid w:val="009B35DA"/>
    <w:rsid w:val="009B6A26"/>
    <w:rsid w:val="009B7027"/>
    <w:rsid w:val="009C7F09"/>
    <w:rsid w:val="009D0195"/>
    <w:rsid w:val="009E7DBC"/>
    <w:rsid w:val="009F54A2"/>
    <w:rsid w:val="009F7081"/>
    <w:rsid w:val="009F797C"/>
    <w:rsid w:val="00A028E3"/>
    <w:rsid w:val="00A06F59"/>
    <w:rsid w:val="00A13DB7"/>
    <w:rsid w:val="00A16BB0"/>
    <w:rsid w:val="00A25261"/>
    <w:rsid w:val="00A253FE"/>
    <w:rsid w:val="00A266EA"/>
    <w:rsid w:val="00A347BD"/>
    <w:rsid w:val="00A44D72"/>
    <w:rsid w:val="00A50688"/>
    <w:rsid w:val="00A51C79"/>
    <w:rsid w:val="00A55F2F"/>
    <w:rsid w:val="00A60EB8"/>
    <w:rsid w:val="00A618F5"/>
    <w:rsid w:val="00A66B17"/>
    <w:rsid w:val="00A75184"/>
    <w:rsid w:val="00A75565"/>
    <w:rsid w:val="00A8177F"/>
    <w:rsid w:val="00A85E1A"/>
    <w:rsid w:val="00AA2911"/>
    <w:rsid w:val="00AA2FF0"/>
    <w:rsid w:val="00AB11CC"/>
    <w:rsid w:val="00AB1688"/>
    <w:rsid w:val="00AB6049"/>
    <w:rsid w:val="00AC17F8"/>
    <w:rsid w:val="00AC6579"/>
    <w:rsid w:val="00AC7242"/>
    <w:rsid w:val="00AD70B7"/>
    <w:rsid w:val="00AE48F8"/>
    <w:rsid w:val="00AE6045"/>
    <w:rsid w:val="00AF0F68"/>
    <w:rsid w:val="00AF1472"/>
    <w:rsid w:val="00AF20FE"/>
    <w:rsid w:val="00B048FA"/>
    <w:rsid w:val="00B209AF"/>
    <w:rsid w:val="00B23683"/>
    <w:rsid w:val="00B27CDC"/>
    <w:rsid w:val="00B27D96"/>
    <w:rsid w:val="00B30922"/>
    <w:rsid w:val="00B34942"/>
    <w:rsid w:val="00B34E68"/>
    <w:rsid w:val="00B53EE3"/>
    <w:rsid w:val="00B577DF"/>
    <w:rsid w:val="00B70D40"/>
    <w:rsid w:val="00B742B3"/>
    <w:rsid w:val="00B76D65"/>
    <w:rsid w:val="00B838E5"/>
    <w:rsid w:val="00B83A82"/>
    <w:rsid w:val="00B83F62"/>
    <w:rsid w:val="00B84898"/>
    <w:rsid w:val="00B87335"/>
    <w:rsid w:val="00B87785"/>
    <w:rsid w:val="00B9276D"/>
    <w:rsid w:val="00B95E4A"/>
    <w:rsid w:val="00BA4220"/>
    <w:rsid w:val="00BA75D1"/>
    <w:rsid w:val="00BA76A0"/>
    <w:rsid w:val="00BB2EA8"/>
    <w:rsid w:val="00BB36DF"/>
    <w:rsid w:val="00BC3992"/>
    <w:rsid w:val="00BC707A"/>
    <w:rsid w:val="00BD0775"/>
    <w:rsid w:val="00BD3B3F"/>
    <w:rsid w:val="00BD4488"/>
    <w:rsid w:val="00BE203C"/>
    <w:rsid w:val="00BE22D1"/>
    <w:rsid w:val="00BE2F29"/>
    <w:rsid w:val="00BE53B0"/>
    <w:rsid w:val="00BE5835"/>
    <w:rsid w:val="00BE5CF7"/>
    <w:rsid w:val="00C00DB2"/>
    <w:rsid w:val="00C05DB7"/>
    <w:rsid w:val="00C220EC"/>
    <w:rsid w:val="00C31640"/>
    <w:rsid w:val="00C432D1"/>
    <w:rsid w:val="00C513F6"/>
    <w:rsid w:val="00C60620"/>
    <w:rsid w:val="00C637FB"/>
    <w:rsid w:val="00C63915"/>
    <w:rsid w:val="00C63FAA"/>
    <w:rsid w:val="00C7020E"/>
    <w:rsid w:val="00C71247"/>
    <w:rsid w:val="00C73A99"/>
    <w:rsid w:val="00C76A8B"/>
    <w:rsid w:val="00C76B1F"/>
    <w:rsid w:val="00C84CAC"/>
    <w:rsid w:val="00C85075"/>
    <w:rsid w:val="00C9137A"/>
    <w:rsid w:val="00C92564"/>
    <w:rsid w:val="00CA4733"/>
    <w:rsid w:val="00CA6BC3"/>
    <w:rsid w:val="00CB04C0"/>
    <w:rsid w:val="00CB1539"/>
    <w:rsid w:val="00CB75BD"/>
    <w:rsid w:val="00CB7788"/>
    <w:rsid w:val="00CC0685"/>
    <w:rsid w:val="00CC756B"/>
    <w:rsid w:val="00CD20AD"/>
    <w:rsid w:val="00CE0D64"/>
    <w:rsid w:val="00CE2D73"/>
    <w:rsid w:val="00CE4A55"/>
    <w:rsid w:val="00CF0E37"/>
    <w:rsid w:val="00D014A4"/>
    <w:rsid w:val="00D02B98"/>
    <w:rsid w:val="00D06ECC"/>
    <w:rsid w:val="00D13F80"/>
    <w:rsid w:val="00D1604C"/>
    <w:rsid w:val="00D261FA"/>
    <w:rsid w:val="00D37633"/>
    <w:rsid w:val="00D37791"/>
    <w:rsid w:val="00D5018B"/>
    <w:rsid w:val="00D51DC2"/>
    <w:rsid w:val="00D52102"/>
    <w:rsid w:val="00D53BC0"/>
    <w:rsid w:val="00D634E2"/>
    <w:rsid w:val="00D643C7"/>
    <w:rsid w:val="00D74C97"/>
    <w:rsid w:val="00D7517C"/>
    <w:rsid w:val="00D775C5"/>
    <w:rsid w:val="00D80D3B"/>
    <w:rsid w:val="00D85548"/>
    <w:rsid w:val="00D855F7"/>
    <w:rsid w:val="00D919A2"/>
    <w:rsid w:val="00D94F3D"/>
    <w:rsid w:val="00DA6244"/>
    <w:rsid w:val="00DB5602"/>
    <w:rsid w:val="00DC1269"/>
    <w:rsid w:val="00DC15A7"/>
    <w:rsid w:val="00DC5CF1"/>
    <w:rsid w:val="00DD1997"/>
    <w:rsid w:val="00DE683F"/>
    <w:rsid w:val="00E03A96"/>
    <w:rsid w:val="00E12DF2"/>
    <w:rsid w:val="00E214BF"/>
    <w:rsid w:val="00E31D34"/>
    <w:rsid w:val="00E336B4"/>
    <w:rsid w:val="00E36D29"/>
    <w:rsid w:val="00E405EE"/>
    <w:rsid w:val="00E609EA"/>
    <w:rsid w:val="00E7051B"/>
    <w:rsid w:val="00E70B1D"/>
    <w:rsid w:val="00E72A71"/>
    <w:rsid w:val="00E80183"/>
    <w:rsid w:val="00E8544C"/>
    <w:rsid w:val="00E90EC1"/>
    <w:rsid w:val="00EB3DE4"/>
    <w:rsid w:val="00EB487C"/>
    <w:rsid w:val="00EB747C"/>
    <w:rsid w:val="00EC13A1"/>
    <w:rsid w:val="00EC3776"/>
    <w:rsid w:val="00ED6CD1"/>
    <w:rsid w:val="00EE036E"/>
    <w:rsid w:val="00EE31A1"/>
    <w:rsid w:val="00EF0389"/>
    <w:rsid w:val="00EF68C9"/>
    <w:rsid w:val="00F0039D"/>
    <w:rsid w:val="00F10A2D"/>
    <w:rsid w:val="00F21855"/>
    <w:rsid w:val="00F26E76"/>
    <w:rsid w:val="00F32D91"/>
    <w:rsid w:val="00F444A7"/>
    <w:rsid w:val="00F565E4"/>
    <w:rsid w:val="00F609A1"/>
    <w:rsid w:val="00F621D1"/>
    <w:rsid w:val="00F63B5B"/>
    <w:rsid w:val="00F705F7"/>
    <w:rsid w:val="00F76118"/>
    <w:rsid w:val="00F77D17"/>
    <w:rsid w:val="00F959B6"/>
    <w:rsid w:val="00FA0062"/>
    <w:rsid w:val="00FB20D3"/>
    <w:rsid w:val="00FB682B"/>
    <w:rsid w:val="00FC5093"/>
    <w:rsid w:val="00FD1480"/>
    <w:rsid w:val="00FD744F"/>
    <w:rsid w:val="00FD78C6"/>
    <w:rsid w:val="00FE1A00"/>
    <w:rsid w:val="00FE1B17"/>
    <w:rsid w:val="00FF3D8F"/>
    <w:rsid w:val="00FF4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D973AD-66A2-4B4D-B945-60D0EFED4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04C0"/>
    <w:pPr>
      <w:ind w:left="720"/>
      <w:contextualSpacing/>
    </w:pPr>
  </w:style>
  <w:style w:type="character" w:customStyle="1" w:styleId="a4">
    <w:name w:val="Основной текст_"/>
    <w:link w:val="2"/>
    <w:rsid w:val="00CC0685"/>
    <w:rPr>
      <w:sz w:val="25"/>
      <w:szCs w:val="25"/>
      <w:shd w:val="clear" w:color="auto" w:fill="FFFFFF"/>
    </w:rPr>
  </w:style>
  <w:style w:type="paragraph" w:customStyle="1" w:styleId="2">
    <w:name w:val="Основной текст2"/>
    <w:basedOn w:val="a"/>
    <w:link w:val="a4"/>
    <w:rsid w:val="00CC0685"/>
    <w:pPr>
      <w:widowControl w:val="0"/>
      <w:shd w:val="clear" w:color="auto" w:fill="FFFFFF"/>
      <w:spacing w:before="180" w:after="0" w:line="408" w:lineRule="exact"/>
      <w:jc w:val="center"/>
    </w:pPr>
    <w:rPr>
      <w:sz w:val="25"/>
      <w:szCs w:val="25"/>
    </w:rPr>
  </w:style>
  <w:style w:type="paragraph" w:styleId="a5">
    <w:name w:val="Balloon Text"/>
    <w:basedOn w:val="a"/>
    <w:link w:val="a6"/>
    <w:uiPriority w:val="99"/>
    <w:semiHidden/>
    <w:unhideWhenUsed/>
    <w:rsid w:val="0097157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71577"/>
    <w:rPr>
      <w:rFonts w:ascii="Segoe UI" w:hAnsi="Segoe UI" w:cs="Segoe UI"/>
      <w:sz w:val="18"/>
      <w:szCs w:val="18"/>
    </w:rPr>
  </w:style>
  <w:style w:type="paragraph" w:customStyle="1" w:styleId="1">
    <w:name w:val="Знак1 Знак Знак Знак Знак Знак"/>
    <w:basedOn w:val="a"/>
    <w:rsid w:val="00777B80"/>
    <w:pPr>
      <w:spacing w:line="240" w:lineRule="exact"/>
      <w:jc w:val="both"/>
    </w:pPr>
    <w:rPr>
      <w:rFonts w:ascii="Verdana" w:eastAsia="Times New Roman" w:hAnsi="Verdana" w:cs="Arial"/>
      <w:sz w:val="20"/>
      <w:szCs w:val="20"/>
      <w:lang w:val="en-US"/>
    </w:rPr>
  </w:style>
  <w:style w:type="paragraph" w:customStyle="1" w:styleId="ConsPlusNormal">
    <w:name w:val="ConsPlusNormal"/>
    <w:rsid w:val="00D521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uiPriority w:val="99"/>
    <w:unhideWhenUsed/>
    <w:rsid w:val="00A13DB7"/>
    <w:rPr>
      <w:color w:val="0000FF"/>
      <w:u w:val="single"/>
    </w:rPr>
  </w:style>
  <w:style w:type="paragraph" w:styleId="a8">
    <w:name w:val="header"/>
    <w:basedOn w:val="a"/>
    <w:link w:val="a9"/>
    <w:uiPriority w:val="99"/>
    <w:unhideWhenUsed/>
    <w:rsid w:val="00BE22D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E22D1"/>
  </w:style>
  <w:style w:type="paragraph" w:styleId="aa">
    <w:name w:val="footer"/>
    <w:basedOn w:val="a"/>
    <w:link w:val="ab"/>
    <w:uiPriority w:val="99"/>
    <w:unhideWhenUsed/>
    <w:rsid w:val="00BE22D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E22D1"/>
  </w:style>
  <w:style w:type="paragraph" w:styleId="ac">
    <w:name w:val="No Spacing"/>
    <w:uiPriority w:val="1"/>
    <w:qFormat/>
    <w:rsid w:val="00D3763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49327">
      <w:bodyDiv w:val="1"/>
      <w:marLeft w:val="0"/>
      <w:marRight w:val="0"/>
      <w:marTop w:val="0"/>
      <w:marBottom w:val="0"/>
      <w:divBdr>
        <w:top w:val="none" w:sz="0" w:space="0" w:color="auto"/>
        <w:left w:val="none" w:sz="0" w:space="0" w:color="auto"/>
        <w:bottom w:val="none" w:sz="0" w:space="0" w:color="auto"/>
        <w:right w:val="none" w:sz="0" w:space="0" w:color="auto"/>
      </w:divBdr>
    </w:div>
    <w:div w:id="131096303">
      <w:bodyDiv w:val="1"/>
      <w:marLeft w:val="0"/>
      <w:marRight w:val="0"/>
      <w:marTop w:val="0"/>
      <w:marBottom w:val="0"/>
      <w:divBdr>
        <w:top w:val="none" w:sz="0" w:space="0" w:color="auto"/>
        <w:left w:val="none" w:sz="0" w:space="0" w:color="auto"/>
        <w:bottom w:val="none" w:sz="0" w:space="0" w:color="auto"/>
        <w:right w:val="none" w:sz="0" w:space="0" w:color="auto"/>
      </w:divBdr>
    </w:div>
    <w:div w:id="181214081">
      <w:bodyDiv w:val="1"/>
      <w:marLeft w:val="0"/>
      <w:marRight w:val="0"/>
      <w:marTop w:val="0"/>
      <w:marBottom w:val="0"/>
      <w:divBdr>
        <w:top w:val="none" w:sz="0" w:space="0" w:color="auto"/>
        <w:left w:val="none" w:sz="0" w:space="0" w:color="auto"/>
        <w:bottom w:val="none" w:sz="0" w:space="0" w:color="auto"/>
        <w:right w:val="none" w:sz="0" w:space="0" w:color="auto"/>
      </w:divBdr>
    </w:div>
    <w:div w:id="329718960">
      <w:bodyDiv w:val="1"/>
      <w:marLeft w:val="0"/>
      <w:marRight w:val="0"/>
      <w:marTop w:val="0"/>
      <w:marBottom w:val="0"/>
      <w:divBdr>
        <w:top w:val="none" w:sz="0" w:space="0" w:color="auto"/>
        <w:left w:val="none" w:sz="0" w:space="0" w:color="auto"/>
        <w:bottom w:val="none" w:sz="0" w:space="0" w:color="auto"/>
        <w:right w:val="none" w:sz="0" w:space="0" w:color="auto"/>
      </w:divBdr>
    </w:div>
    <w:div w:id="512955708">
      <w:bodyDiv w:val="1"/>
      <w:marLeft w:val="0"/>
      <w:marRight w:val="0"/>
      <w:marTop w:val="0"/>
      <w:marBottom w:val="0"/>
      <w:divBdr>
        <w:top w:val="none" w:sz="0" w:space="0" w:color="auto"/>
        <w:left w:val="none" w:sz="0" w:space="0" w:color="auto"/>
        <w:bottom w:val="none" w:sz="0" w:space="0" w:color="auto"/>
        <w:right w:val="none" w:sz="0" w:space="0" w:color="auto"/>
      </w:divBdr>
    </w:div>
    <w:div w:id="725685376">
      <w:bodyDiv w:val="1"/>
      <w:marLeft w:val="0"/>
      <w:marRight w:val="0"/>
      <w:marTop w:val="0"/>
      <w:marBottom w:val="0"/>
      <w:divBdr>
        <w:top w:val="none" w:sz="0" w:space="0" w:color="auto"/>
        <w:left w:val="none" w:sz="0" w:space="0" w:color="auto"/>
        <w:bottom w:val="none" w:sz="0" w:space="0" w:color="auto"/>
        <w:right w:val="none" w:sz="0" w:space="0" w:color="auto"/>
      </w:divBdr>
    </w:div>
    <w:div w:id="765229796">
      <w:bodyDiv w:val="1"/>
      <w:marLeft w:val="0"/>
      <w:marRight w:val="0"/>
      <w:marTop w:val="0"/>
      <w:marBottom w:val="0"/>
      <w:divBdr>
        <w:top w:val="none" w:sz="0" w:space="0" w:color="auto"/>
        <w:left w:val="none" w:sz="0" w:space="0" w:color="auto"/>
        <w:bottom w:val="none" w:sz="0" w:space="0" w:color="auto"/>
        <w:right w:val="none" w:sz="0" w:space="0" w:color="auto"/>
      </w:divBdr>
    </w:div>
    <w:div w:id="148492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FF5D3-4A16-4752-9CBA-D533BC679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2779</TotalTime>
  <Pages>10</Pages>
  <Words>3940</Words>
  <Characters>22458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Таратина Ирина Алексеевна</dc:creator>
  <cp:keywords/>
  <dc:description/>
  <cp:lastModifiedBy>Артеева Инна Матиевна</cp:lastModifiedBy>
  <cp:revision>428</cp:revision>
  <cp:lastPrinted>2023-11-02T12:35:00Z</cp:lastPrinted>
  <dcterms:created xsi:type="dcterms:W3CDTF">2022-06-20T15:29:00Z</dcterms:created>
  <dcterms:modified xsi:type="dcterms:W3CDTF">2023-12-19T08:05:00Z</dcterms:modified>
</cp:coreProperties>
</file>