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4A4F00">
      <w:pPr>
        <w:pStyle w:val="ConsPlusNormal"/>
        <w:jc w:val="right"/>
        <w:outlineLvl w:val="0"/>
      </w:pPr>
      <w:r>
        <w:t>Приложение 2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255"/>
      <w:bookmarkEnd w:id="0"/>
      <w:r>
        <w:t>ДОХОДЫ</w:t>
      </w:r>
    </w:p>
    <w:p w:rsidR="00994DC7" w:rsidRDefault="00994DC7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994DC7" w:rsidRDefault="00994DC7">
      <w:pPr>
        <w:pStyle w:val="ConsPlusTitle"/>
        <w:jc w:val="center"/>
      </w:pPr>
      <w:r>
        <w:t>НА 2024 ГОД И ПЛАНОВЫЙ ПЕРИОД 2025 - 2026 ГОДОВ</w:t>
      </w:r>
    </w:p>
    <w:p w:rsidR="00994DC7" w:rsidRDefault="00994DC7">
      <w:pPr>
        <w:pStyle w:val="ConsPlusNormal"/>
        <w:jc w:val="center"/>
      </w:pPr>
    </w:p>
    <w:p w:rsidR="00994DC7" w:rsidRDefault="00994DC7" w:rsidP="002E2CED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1275"/>
        <w:gridCol w:w="1276"/>
        <w:gridCol w:w="1276"/>
      </w:tblGrid>
      <w:tr w:rsidR="00994DC7" w:rsidTr="000077AE">
        <w:tc>
          <w:tcPr>
            <w:tcW w:w="268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0077AE">
        <w:tc>
          <w:tcPr>
            <w:tcW w:w="268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2835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1 449 332,9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1 249 984,7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1 265 249,2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1 218 408,0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1 235 425,2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1 250 775,0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825 663,6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830 617,4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830 617,4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817 087,9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821 990,2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821 990,2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</w:t>
            </w:r>
            <w:r>
              <w:lastRenderedPageBreak/>
              <w:t>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8 575,7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8 627,2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8 627,2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15 796,0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15 933,3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17 815,8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15 193,5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15 325,1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17 201,8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589,5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595,2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601,0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1 463,6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1 463,6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1 425,6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235,0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 xml:space="preserve">Государственная пошлина по делам, рассматриваемым в судах общей юрисдикции, мировыми судьями (за </w:t>
            </w:r>
            <w:r>
              <w:lastRenderedPageBreak/>
              <w:t>исключением Верховного Суда Российской Федерации)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235,0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235,0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321 170,3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333 452,1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346 308,7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309 575,8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321 958,9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334 837,2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3 167,2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3 293,8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3 425,6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3 938,7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3 874,1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3 873,2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 xml:space="preserve">Доходы от сдачи в аренду </w:t>
            </w:r>
            <w:r>
              <w:lastRenderedPageBreak/>
              <w:t>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138,4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138,4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138,4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4 025,5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3 861,7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3 829,6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14,3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150,7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150,7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150,7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39,7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000 1 12 00000 00 0000 000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13 107,8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12 793,2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12 950,5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19,8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1 380,4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1 347,3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1 363,8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048 1 12 01042 01 0000 120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размещение твердых коммунальных отходов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3,8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36 375,6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35 502,6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35 939,1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4 057,5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4 057,5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2,6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4 054,9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000 2 00 00000 00 0000 000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230 924,9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14 559,5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14 474,2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230 924,9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14 559,5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14 474,2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216 579,6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034 2 02 20300 05 0000 150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</w:t>
            </w:r>
            <w:r>
              <w:lastRenderedPageBreak/>
              <w:t>территорий"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034 2 02 20303 05 0000 150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38 451,4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31 645,0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3 688,2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3 902,4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3 817,1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3 684,6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3 677,2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 xml:space="preserve">Субвенции местным бюджетам на осуществление отдельных государственных </w:t>
            </w:r>
            <w:r>
              <w:lastRenderedPageBreak/>
              <w:t>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3 684,6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3 898,6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3 677,2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139,9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</w:tr>
      <w:tr w:rsidR="00994DC7" w:rsidTr="000077AE">
        <w:tc>
          <w:tcPr>
            <w:tcW w:w="2689" w:type="dxa"/>
          </w:tcPr>
          <w:p w:rsidR="00994DC7" w:rsidRDefault="00994DC7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994DC7" w:rsidRDefault="00994DC7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10 657,1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  <w:bookmarkStart w:id="1" w:name="_GoBack"/>
      <w:bookmarkEnd w:id="1"/>
    </w:p>
    <w:p w:rsidR="00994DC7" w:rsidRDefault="00994DC7">
      <w:pPr>
        <w:pStyle w:val="ConsPlusNormal"/>
        <w:jc w:val="right"/>
      </w:pPr>
    </w:p>
    <w:p w:rsidR="00F87087" w:rsidRDefault="00F8708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sectPr w:rsidR="00994DC7" w:rsidSect="00F8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2E2CED"/>
    <w:rsid w:val="004A4F00"/>
    <w:rsid w:val="00806645"/>
    <w:rsid w:val="00994DC7"/>
    <w:rsid w:val="00E90F4B"/>
    <w:rsid w:val="00F8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3800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1474</Words>
  <Characters>8403</Characters>
  <Application>Microsoft Office Word</Application>
  <DocSecurity>0</DocSecurity>
  <Lines>70</Lines>
  <Paragraphs>19</Paragraphs>
  <ScaleCrop>false</ScaleCrop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2024-02-26T12:44:00Z</dcterms:created>
  <dcterms:modified xsi:type="dcterms:W3CDTF">2024-02-26T13:50:00Z</dcterms:modified>
</cp:coreProperties>
</file>