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3E" w:rsidRPr="001B5A27" w:rsidRDefault="00B7083E" w:rsidP="00B7083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B7083E" w:rsidRPr="001B5A27" w:rsidRDefault="00B7083E" w:rsidP="00B7083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7083E" w:rsidRPr="001B5A27" w:rsidRDefault="00B7083E" w:rsidP="00B7083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B7083E" w:rsidRPr="001B5A27" w:rsidRDefault="00B7083E" w:rsidP="00B7083E">
      <w:pPr>
        <w:ind w:left="900"/>
        <w:jc w:val="right"/>
        <w:rPr>
          <w:sz w:val="26"/>
          <w:szCs w:val="26"/>
        </w:rPr>
      </w:pPr>
    </w:p>
    <w:p w:rsidR="00B7083E" w:rsidRPr="008455CA" w:rsidRDefault="00B7083E" w:rsidP="00B7083E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B7083E" w:rsidRPr="008455CA" w:rsidRDefault="00B7083E" w:rsidP="00B7083E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7083E" w:rsidRDefault="00B7083E" w:rsidP="00B7083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B7083E" w:rsidRDefault="00B7083E" w:rsidP="00B7083E">
      <w:pPr>
        <w:ind w:left="900"/>
        <w:jc w:val="right"/>
        <w:rPr>
          <w:sz w:val="26"/>
          <w:szCs w:val="26"/>
        </w:rPr>
      </w:pPr>
    </w:p>
    <w:p w:rsidR="00B7083E" w:rsidRDefault="00B7083E" w:rsidP="00B7083E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B7083E" w:rsidRPr="007D2710" w:rsidRDefault="00B7083E" w:rsidP="00B708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B7083E" w:rsidRDefault="00B7083E" w:rsidP="00B7083E">
      <w:pPr>
        <w:jc w:val="right"/>
        <w:rPr>
          <w:sz w:val="22"/>
          <w:szCs w:val="22"/>
        </w:rPr>
      </w:pPr>
    </w:p>
    <w:p w:rsidR="00B7083E" w:rsidRDefault="00B7083E" w:rsidP="00B7083E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9"/>
        <w:gridCol w:w="489"/>
        <w:gridCol w:w="491"/>
        <w:gridCol w:w="425"/>
        <w:gridCol w:w="1418"/>
        <w:gridCol w:w="567"/>
        <w:gridCol w:w="1275"/>
        <w:gridCol w:w="1276"/>
        <w:gridCol w:w="1276"/>
      </w:tblGrid>
      <w:tr w:rsidR="00B7083E" w:rsidRPr="00A27362" w:rsidTr="007723CF">
        <w:trPr>
          <w:trHeight w:val="703"/>
        </w:trPr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Глава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83E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Целевая </w:t>
            </w:r>
          </w:p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Вид ра</w:t>
            </w:r>
            <w:bookmarkStart w:id="0" w:name="_GoBack"/>
            <w:bookmarkEnd w:id="0"/>
            <w:r w:rsidRPr="00A27362">
              <w:rPr>
                <w:sz w:val="22"/>
                <w:szCs w:val="22"/>
              </w:rPr>
              <w:t>сходов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Сумма</w:t>
            </w:r>
          </w:p>
        </w:tc>
      </w:tr>
      <w:tr w:rsidR="00B7083E" w:rsidRPr="00A27362" w:rsidTr="007723CF">
        <w:trPr>
          <w:trHeight w:val="699"/>
        </w:trPr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2026 год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2 303 469,6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1 876 719,3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1 784 367,0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1 336 718,4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1 041 559,9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138 097,7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112 056,9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104 476,9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91 540,7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91 040,7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91 040,7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98.0.00.79900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98.0.00.79900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17 325,9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28 539,1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22 869,3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53 114,1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38 312,3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19 482,6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19 482,6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138 707,2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105 091,4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69 399,2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20 771,6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20 771,6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1 289 639,5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1 005 642,9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288 545,3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126 498,5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288 545,3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119 218,0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119 218,0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707 973,3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633 017,4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203 741,5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164 341,7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110 117,0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110 117,0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240 289,7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245 080,8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169 717,5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110 268,6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111 460,2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149 782,8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49 782,8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13 837,4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73 358,2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44 169,9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73 812,1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37 887,2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108 312,0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67 103,1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159 164,9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133 956,0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122 334,7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122 334,7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6 015,6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139 188,8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139 188,8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5 000,4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4 922,3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1 315,8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Выполнение переданных государственных полномочий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15 946,4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16 806,0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16 856,9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14 456,0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1 490,4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435 617,7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422 682,9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424 073,1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68 922,4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53 812,7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47 662,3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39 982,2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41 496,2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42 305,1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39 624,1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39 624,1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8 940,2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Проведение выборов депутатов представительного органа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314 813,1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187 649,0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37 108,3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39 290,2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38 988,6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35 941,2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37 463,4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37 088,6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26 133,2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26 133,2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21 098,1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2 772,2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1 124,1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1 124,1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23 380,8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23 437,4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22 358,3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22 358,3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24 811,2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24 860,6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23 631,7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23 631,7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Осуществление полномочий контрольно-счетного органа поселения по осуществлению внешнего </w:t>
            </w:r>
            <w:proofErr w:type="spellStart"/>
            <w:r w:rsidRPr="00A27362">
              <w:rPr>
                <w:sz w:val="22"/>
                <w:szCs w:val="22"/>
              </w:rPr>
              <w:t>муниципально</w:t>
            </w:r>
            <w:r>
              <w:rPr>
                <w:sz w:val="22"/>
                <w:szCs w:val="22"/>
              </w:rPr>
              <w:t>-</w:t>
            </w:r>
            <w:r w:rsidRPr="00A27362">
              <w:rPr>
                <w:sz w:val="22"/>
                <w:szCs w:val="22"/>
              </w:rPr>
              <w:t>го</w:t>
            </w:r>
            <w:proofErr w:type="spellEnd"/>
            <w:r w:rsidRPr="00A27362">
              <w:rPr>
                <w:sz w:val="22"/>
                <w:szCs w:val="22"/>
              </w:rPr>
              <w:t xml:space="preserve"> финансового контроля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>
              <w:rPr>
                <w:sz w:val="22"/>
                <w:szCs w:val="22"/>
              </w:rPr>
              <w:t>-</w:t>
            </w:r>
            <w:r w:rsidRPr="00A27362">
              <w:rPr>
                <w:sz w:val="22"/>
                <w:szCs w:val="22"/>
              </w:rPr>
              <w:t xml:space="preserve">бюджетными фондами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right="-93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7083E" w:rsidRPr="00A27362" w:rsidTr="007723CF">
        <w:trPr>
          <w:cantSplit/>
          <w:trHeight w:val="20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107" w:right="-102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ind w:left="-57"/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3E" w:rsidRPr="00A27362" w:rsidRDefault="00B7083E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57281" w:rsidRDefault="00B7083E" w:rsidP="009A2111">
      <w:pPr>
        <w:jc w:val="right"/>
      </w:pPr>
      <w:r w:rsidRPr="001B5A27">
        <w:rPr>
          <w:sz w:val="26"/>
          <w:szCs w:val="26"/>
        </w:rPr>
        <w:t>».</w:t>
      </w:r>
    </w:p>
    <w:sectPr w:rsidR="00B5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3E"/>
    <w:rsid w:val="007723CF"/>
    <w:rsid w:val="009A2111"/>
    <w:rsid w:val="00B57281"/>
    <w:rsid w:val="00B7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2D90D-D43E-4D0B-B3CB-DC531196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08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708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083E"/>
  </w:style>
  <w:style w:type="paragraph" w:styleId="a6">
    <w:name w:val="header"/>
    <w:basedOn w:val="a"/>
    <w:link w:val="a7"/>
    <w:rsid w:val="00B70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0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B7083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B708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B708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708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B7083E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B7083E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B70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B7083E"/>
    <w:rPr>
      <w:color w:val="0000FF"/>
      <w:u w:val="single"/>
    </w:rPr>
  </w:style>
  <w:style w:type="paragraph" w:customStyle="1" w:styleId="ConsPlusNormal">
    <w:name w:val="ConsPlusNormal"/>
    <w:rsid w:val="00B708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B7083E"/>
    <w:rPr>
      <w:color w:val="800080"/>
      <w:u w:val="single"/>
    </w:rPr>
  </w:style>
  <w:style w:type="paragraph" w:customStyle="1" w:styleId="msonormal0">
    <w:name w:val="msonormal"/>
    <w:basedOn w:val="a"/>
    <w:rsid w:val="00B7083E"/>
    <w:pPr>
      <w:spacing w:before="100" w:beforeAutospacing="1" w:after="100" w:afterAutospacing="1"/>
    </w:pPr>
  </w:style>
  <w:style w:type="paragraph" w:customStyle="1" w:styleId="xl68">
    <w:name w:val="xl6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B7083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B7083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B7083E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B7083E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B7083E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B7083E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B7083E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B7083E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B7083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B7083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B7083E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B7083E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B7083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B7083E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B708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B7083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B7083E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B7083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B7083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B7083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B7083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B708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B708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B708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B708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B7083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B708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B708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B708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B708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B708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B708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B708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B7083E"/>
    <w:rPr>
      <w:color w:val="106BBE"/>
    </w:rPr>
  </w:style>
  <w:style w:type="character" w:styleId="af1">
    <w:name w:val="annotation reference"/>
    <w:basedOn w:val="a0"/>
    <w:rsid w:val="00B7083E"/>
    <w:rPr>
      <w:sz w:val="16"/>
      <w:szCs w:val="16"/>
    </w:rPr>
  </w:style>
  <w:style w:type="paragraph" w:styleId="af2">
    <w:name w:val="annotation text"/>
    <w:basedOn w:val="a"/>
    <w:link w:val="af3"/>
    <w:rsid w:val="00B7083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70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7083E"/>
    <w:rPr>
      <w:b/>
      <w:bCs/>
    </w:rPr>
  </w:style>
  <w:style w:type="character" w:customStyle="1" w:styleId="af5">
    <w:name w:val="Тема примечания Знак"/>
    <w:basedOn w:val="af3"/>
    <w:link w:val="af4"/>
    <w:rsid w:val="00B708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B7083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B7083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7171</Words>
  <Characters>40879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2024-12-05T06:30:00Z</dcterms:created>
  <dcterms:modified xsi:type="dcterms:W3CDTF">2024-12-05T06:40:00Z</dcterms:modified>
</cp:coreProperties>
</file>