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893ECB">
      <w:pPr>
        <w:pStyle w:val="ConsPlusNormal"/>
        <w:jc w:val="right"/>
        <w:outlineLvl w:val="0"/>
      </w:pPr>
      <w:r>
        <w:t>Приложение 7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1174"/>
      <w:bookmarkEnd w:id="0"/>
      <w:r>
        <w:t>РАСПРЕДЕЛЕНИЕ</w:t>
      </w:r>
    </w:p>
    <w:p w:rsidR="00DF57CF" w:rsidRDefault="00DF57CF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DF57CF" w:rsidRDefault="00DF57CF">
      <w:pPr>
        <w:pStyle w:val="ConsPlusTitle"/>
        <w:jc w:val="center"/>
      </w:pPr>
      <w:r>
        <w:t>СТАТЬЯМ (МУНИЦИПАЛЬНЫМ ПРОГРАММАМ И НЕПРОГРАММНЫМ</w:t>
      </w:r>
    </w:p>
    <w:p w:rsidR="00DF57CF" w:rsidRDefault="00DF57CF">
      <w:pPr>
        <w:pStyle w:val="ConsPlusTitle"/>
        <w:jc w:val="center"/>
      </w:pPr>
      <w:r>
        <w:t>НАПРАВЛЕНИЯМ ДЕЯТЕЛЬНОСТИ) И ГРУППАМ ВИДОВ РАСХОДОВ</w:t>
      </w:r>
    </w:p>
    <w:p w:rsidR="00DF57CF" w:rsidRDefault="00DF57CF">
      <w:pPr>
        <w:pStyle w:val="ConsPlusTitle"/>
        <w:jc w:val="center"/>
      </w:pPr>
      <w:r>
        <w:t>КЛАССИФИКАЦИИ РАСХОДОВ БЮДЖЕТОВ НА 2024 ГОД</w:t>
      </w:r>
    </w:p>
    <w:p w:rsidR="00DF57CF" w:rsidRDefault="00DF57CF">
      <w:pPr>
        <w:pStyle w:val="ConsPlusTitle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F57C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642628" w:rsidRDefault="00DF57CF" w:rsidP="00642628">
      <w:pPr>
        <w:pStyle w:val="ConsPlusNormal"/>
        <w:jc w:val="right"/>
      </w:pPr>
      <w:r>
        <w:t>тыс. рублей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25"/>
        <w:gridCol w:w="567"/>
        <w:gridCol w:w="1418"/>
        <w:gridCol w:w="709"/>
        <w:gridCol w:w="1275"/>
        <w:gridCol w:w="1276"/>
        <w:gridCol w:w="1276"/>
      </w:tblGrid>
      <w:tr w:rsidR="00DF57CF" w:rsidTr="00642628">
        <w:tc>
          <w:tcPr>
            <w:tcW w:w="2547" w:type="dxa"/>
            <w:vMerge w:val="restart"/>
          </w:tcPr>
          <w:p w:rsidR="00DF57CF" w:rsidRDefault="00DF57CF" w:rsidP="00642628">
            <w:pPr>
              <w:pStyle w:val="ConsPlusNormal"/>
              <w:ind w:right="-62"/>
              <w:jc w:val="center"/>
            </w:pPr>
            <w:r>
              <w:t>Наименование</w:t>
            </w:r>
          </w:p>
        </w:tc>
        <w:tc>
          <w:tcPr>
            <w:tcW w:w="425" w:type="dxa"/>
            <w:vMerge w:val="restart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Раз</w:t>
            </w:r>
            <w:r w:rsidR="00642628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Под</w:t>
            </w:r>
            <w:r w:rsidR="00642628">
              <w:t>-</w:t>
            </w:r>
            <w:r>
              <w:t>раз</w:t>
            </w:r>
            <w:r w:rsidR="00642628">
              <w:t>-</w:t>
            </w:r>
            <w:r>
              <w:t>дел</w:t>
            </w:r>
          </w:p>
        </w:tc>
        <w:tc>
          <w:tcPr>
            <w:tcW w:w="1418" w:type="dxa"/>
            <w:vMerge w:val="restart"/>
          </w:tcPr>
          <w:p w:rsidR="00642628" w:rsidRDefault="00642628" w:rsidP="00642628">
            <w:pPr>
              <w:pStyle w:val="ConsPlusNormal"/>
              <w:ind w:left="-62" w:right="-62"/>
              <w:jc w:val="center"/>
            </w:pPr>
            <w:r>
              <w:t>Целевая</w:t>
            </w:r>
          </w:p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статья</w:t>
            </w:r>
          </w:p>
        </w:tc>
        <w:tc>
          <w:tcPr>
            <w:tcW w:w="709" w:type="dxa"/>
            <w:vMerge w:val="restart"/>
          </w:tcPr>
          <w:p w:rsidR="00642628" w:rsidRDefault="00DF57CF" w:rsidP="00642628">
            <w:pPr>
              <w:pStyle w:val="ConsPlusNormal"/>
              <w:ind w:left="-62" w:right="-62"/>
              <w:jc w:val="center"/>
            </w:pPr>
            <w:r>
              <w:t xml:space="preserve">Вид </w:t>
            </w:r>
            <w:proofErr w:type="spellStart"/>
            <w:r>
              <w:t>расхо</w:t>
            </w:r>
            <w:r w:rsidR="00642628">
              <w:t>-</w:t>
            </w:r>
            <w:r>
              <w:t>дов</w:t>
            </w:r>
            <w:proofErr w:type="spellEnd"/>
          </w:p>
        </w:tc>
        <w:tc>
          <w:tcPr>
            <w:tcW w:w="3827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642628">
        <w:tc>
          <w:tcPr>
            <w:tcW w:w="2547" w:type="dxa"/>
            <w:vMerge/>
          </w:tcPr>
          <w:p w:rsidR="00DF57CF" w:rsidRDefault="00DF57CF" w:rsidP="00642628">
            <w:pPr>
              <w:pStyle w:val="ConsPlusNormal"/>
              <w:ind w:right="-62"/>
            </w:pPr>
          </w:p>
        </w:tc>
        <w:tc>
          <w:tcPr>
            <w:tcW w:w="425" w:type="dxa"/>
            <w:vMerge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  <w:vMerge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  <w:vMerge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ВСЕГО РАСХОДОВ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2 344 014,2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1 337 472,6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1 311 212,3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Условно утвержденные расходы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60 804,7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291 858,3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229 740,4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224 450,5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Глава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27 463,5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Совет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27 463,5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Депутаты Совета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Аппарат Совета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22 539,8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22 539,8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21 740,3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22 359,2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21 870,2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858,1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669,6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88 397,2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90 742,1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88 397,2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90 742,1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88 397,2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90 742,1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87 555,5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89 615,7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90 199,6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542,5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СУДЕБНАЯ СИСТЕМА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Выполнение переданных государственных полномочий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Осуществление </w:t>
            </w:r>
            <w:r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64 183,8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63 338,3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64 187,8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39 472,4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39 472,4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38 189,2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37 349,2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38 089,2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1 383,2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</w:t>
            </w:r>
            <w:r>
              <w:lastRenderedPageBreak/>
              <w:t>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652,3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652,3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355,6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296,7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Контрольно-счетная палата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24 063,1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7 571,6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7 571,6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6 615,9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6 530,2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6 665,5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906,1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10 476,7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Обеспечение проведения выборов и референдумов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24 263,2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23 249,2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23 249,2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Резервные фонды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>Резервный фонд местной администрации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Резервный фонд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62 147,4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30 809,5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31 210,2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23 747,3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23 030,8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23 257,9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21 836,6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21 201,4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20 886,5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21 068,1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878,6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768,5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44,2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44,2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Организация и </w:t>
            </w:r>
            <w:r>
              <w:lastRenderedPageBreak/>
              <w:t>проведение официальных мероприятий муниципального района "Заполярный район"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1 377,1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1 262,1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1 992,5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1 992,5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1 992,5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30 960,4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1 146,2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1 189,4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</w:t>
            </w:r>
            <w:r>
              <w:lastRenderedPageBreak/>
              <w:t>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99,5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99,5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</w:t>
            </w:r>
            <w:r>
              <w:lastRenderedPageBreak/>
              <w:t>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28 176,1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1 025,8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28 176,1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1 025,8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5 597,7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4 716,6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4 770,4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Исполнение судебных решений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68 949,8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48 670,8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Гражданская оборона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28 356,8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28 356,8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24 145,2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6 855,7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6 855,7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21 501,1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21 501,1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17 821,4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17 821,4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5 332,6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5 332,6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2 492,6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2 492,6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1 827,9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1 827,9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664,7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664,7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НАЦИОНАЛЬНАЯ ЭКОНОМИКА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145 796,3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57 076,4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32 107,5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73 522,4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73 522,4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7 079,3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3 897,8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66 443,1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66 443,1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Транспорт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12 487,0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12 487,0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8 218,8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8 218,8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4 268,2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4 268,2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Дорожное хозяйство (дорожные фонды)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вопросы в области национальной экономики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Мероприятия по землеустройству и землепользованию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ЖИЛИЩНО-КОММУНАЛЬНОЕ ХОЗЯЙСТВО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1 301 357,5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537 806,2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493 312,7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Жилищное хозяйство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305 268,2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305 268,2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</w:t>
            </w:r>
            <w:r>
              <w:lastRenderedPageBreak/>
              <w:t>социального найма, и на формирование специализированного жилищного фонда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13 813,9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</w:t>
            </w:r>
            <w:r>
              <w:lastRenderedPageBreak/>
              <w:t>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127 137,0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35 702,5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127 137,0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35 702,5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Коммунальное хозяйство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691 897,8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242 409,6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256 134,7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192 359,1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168 770,7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75 602,6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75 602,6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93 168,1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93 168,1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247 763,9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80 130,2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82 130,7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</w:t>
            </w:r>
            <w:r>
              <w:lastRenderedPageBreak/>
              <w:t>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171 625,2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47 977,3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7 772,5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112 608,9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47 977,3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34 153,4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34 153,4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115 909,0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103 205,0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12 704,0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12 704,0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70 751,0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</w:t>
            </w:r>
            <w:r>
              <w:lastRenderedPageBreak/>
              <w:t>зимнему периоду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62 005,7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40 595,7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65 114,8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</w:t>
            </w:r>
            <w:r>
              <w:lastRenderedPageBreak/>
              <w:t>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35 573,0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Благоустройство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134 977,8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125 767,6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127 131,8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121 300,1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121 300,1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85 218,4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87 814,8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88 352,6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31 452,5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1 495,0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6 032,8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ОХРАНА ОКРУЖАЮЩЕЙ СРЕДЫ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вопросы в области охраны окружающей среды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реализацию природоохранных мероприятий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ОБРАЗОВАНИЕ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5 592,2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1 703,7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1 410,9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1 496,1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931,3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918,9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931,3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Совет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Аппарат Совета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Контрольно-счетная палата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Другие вопросы в области </w:t>
            </w:r>
            <w:r>
              <w:lastRenderedPageBreak/>
              <w:t>образования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3 677,2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Выполнение переданных государственных полномочий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3 677,2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3 677,2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3 587,4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КУЛЬТУРА, КИНЕМАТОГРАФИЯ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Культура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5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СОЦИАЛЬНАЯ ПОЛИТИКА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69 627,7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69 412,4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69 578,9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Пенсионное обеспечение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66 554,3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66 128,1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66 128,1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Пенсии за выслугу лет муниципальным служащим в соответствии с </w:t>
            </w:r>
            <w:hyperlink r:id="rId61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</w:t>
            </w:r>
            <w:r>
              <w:lastRenderedPageBreak/>
              <w:t>Ненецком автономном округе"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населения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3 073,4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3 450,8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1 901,0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2 008,4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2 140,4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1 435,6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1 435,6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5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428,8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Единовременное денежное вознаграждение гражданам, награжденным знаком </w:t>
            </w:r>
            <w:r>
              <w:lastRenderedPageBreak/>
              <w:t>отличия "За достойное воспитание детей"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СРЕДСТВА МАССОВОЙ ИНФОРМАЦИИ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Периодическая печать и издательства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МЕЖБЮДЖЕТНЫЕ </w:t>
            </w:r>
            <w:r>
              <w:lastRenderedPageBreak/>
              <w:t>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311 970,1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322 994,3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Прочие межбюджетные трансферты общего характера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184 806,0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178 021,3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122 838,0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122 838,0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122 838,0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</w:t>
            </w:r>
            <w:r>
              <w:lastRenderedPageBreak/>
              <w:t>поселений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51 020,5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55 183,3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51 020,5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55 183,3</w:t>
            </w:r>
          </w:p>
        </w:tc>
      </w:tr>
      <w:tr w:rsidR="00DF57CF" w:rsidTr="00642628">
        <w:tc>
          <w:tcPr>
            <w:tcW w:w="2547" w:type="dxa"/>
          </w:tcPr>
          <w:p w:rsidR="00DF57CF" w:rsidRDefault="00DF57CF" w:rsidP="00642628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DF57CF" w:rsidRDefault="00DF57CF" w:rsidP="00642628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51 020,5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55 183,3</w:t>
            </w:r>
          </w:p>
        </w:tc>
      </w:tr>
    </w:tbl>
    <w:p w:rsidR="00DF57CF" w:rsidRDefault="00DF57CF" w:rsidP="005524B0">
      <w:pPr>
        <w:pStyle w:val="ConsPlusNormal"/>
      </w:pPr>
      <w:bookmarkStart w:id="1" w:name="_GoBack"/>
      <w:bookmarkEnd w:id="1"/>
    </w:p>
    <w:sectPr w:rsidR="00DF57CF" w:rsidSect="005524B0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3744D0"/>
    <w:rsid w:val="004B55B8"/>
    <w:rsid w:val="005524B0"/>
    <w:rsid w:val="00642628"/>
    <w:rsid w:val="007C7F6B"/>
    <w:rsid w:val="00893ECB"/>
    <w:rsid w:val="009E65B8"/>
    <w:rsid w:val="00B35368"/>
    <w:rsid w:val="00C72A6B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655&amp;dst=100009" TargetMode="External"/><Relationship Id="rId47" Type="http://schemas.openxmlformats.org/officeDocument/2006/relationships/hyperlink" Target="https://login.consultant.ru/link/?req=doc&amp;base=RLAW913&amp;n=49415&amp;dst=100009" TargetMode="External"/><Relationship Id="rId63" Type="http://schemas.openxmlformats.org/officeDocument/2006/relationships/hyperlink" Target="https://login.consultant.ru/link/?req=doc&amp;base=RLAW913&amp;n=58649&amp;dst=100009" TargetMode="External"/><Relationship Id="rId68" Type="http://schemas.openxmlformats.org/officeDocument/2006/relationships/hyperlink" Target="https://login.consultant.ru/link/?req=doc&amp;base=RLAW913&amp;n=39920&amp;dst=100543" TargetMode="External"/><Relationship Id="rId7" Type="http://schemas.openxmlformats.org/officeDocument/2006/relationships/hyperlink" Target="https://login.consultant.ru/link/?req=doc&amp;base=RLAW913&amp;n=58648&amp;dst=100009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945&amp;dst=100009" TargetMode="External"/><Relationship Id="rId11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32" Type="http://schemas.openxmlformats.org/officeDocument/2006/relationships/hyperlink" Target="https://login.consultant.ru/link/?req=doc&amp;base=RLAW913&amp;n=47590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01&amp;dst=100009" TargetMode="External"/><Relationship Id="rId53" Type="http://schemas.openxmlformats.org/officeDocument/2006/relationships/hyperlink" Target="https://login.consultant.ru/link/?req=doc&amp;base=RLAW913&amp;n=47590&amp;dst=100009" TargetMode="External"/><Relationship Id="rId58" Type="http://schemas.openxmlformats.org/officeDocument/2006/relationships/hyperlink" Target="https://login.consultant.ru/link/?req=doc&amp;base=RLAW913&amp;n=47944&amp;dst=100009" TargetMode="External"/><Relationship Id="rId66" Type="http://schemas.openxmlformats.org/officeDocument/2006/relationships/hyperlink" Target="https://login.consultant.ru/link/?req=doc&amp;base=RLAW913&amp;n=58648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58501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15&amp;dst=100009" TargetMode="External"/><Relationship Id="rId56" Type="http://schemas.openxmlformats.org/officeDocument/2006/relationships/hyperlink" Target="https://login.consultant.ru/link/?req=doc&amp;base=RLAW913&amp;n=47589&amp;dst=100009" TargetMode="External"/><Relationship Id="rId64" Type="http://schemas.openxmlformats.org/officeDocument/2006/relationships/hyperlink" Target="https://login.consultant.ru/link/?req=doc&amp;base=RLAW913&amp;n=58648&amp;dst=100009" TargetMode="External"/><Relationship Id="rId69" Type="http://schemas.openxmlformats.org/officeDocument/2006/relationships/hyperlink" Target="https://login.consultant.ru/link/?req=doc&amp;base=RLAW913&amp;n=58649&amp;dst=100009" TargetMode="External"/><Relationship Id="rId8" Type="http://schemas.openxmlformats.org/officeDocument/2006/relationships/hyperlink" Target="https://login.consultant.ru/link/?req=doc&amp;base=RLAW913&amp;n=58649&amp;dst=100009" TargetMode="External"/><Relationship Id="rId51" Type="http://schemas.openxmlformats.org/officeDocument/2006/relationships/hyperlink" Target="https://login.consultant.ru/link/?req=doc&amp;base=RLAW913&amp;n=47944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47590&amp;dst=100009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47944&amp;dst=100009" TargetMode="External"/><Relationship Id="rId67" Type="http://schemas.openxmlformats.org/officeDocument/2006/relationships/hyperlink" Target="https://login.consultant.ru/link/?req=doc&amp;base=RLAW913&amp;n=39920&amp;dst=100543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655&amp;dst=100009" TargetMode="External"/><Relationship Id="rId54" Type="http://schemas.openxmlformats.org/officeDocument/2006/relationships/hyperlink" Target="https://login.consultant.ru/link/?req=doc&amp;base=RLAW913&amp;n=47590&amp;dst=100009" TargetMode="External"/><Relationship Id="rId62" Type="http://schemas.openxmlformats.org/officeDocument/2006/relationships/hyperlink" Target="https://login.consultant.ru/link/?req=doc&amp;base=RLAW913&amp;n=49241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58648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51655&amp;dst=100009" TargetMode="External"/><Relationship Id="rId44" Type="http://schemas.openxmlformats.org/officeDocument/2006/relationships/hyperlink" Target="https://login.consultant.ru/link/?req=doc&amp;base=RLAW913&amp;n=49401&amp;dst=100009" TargetMode="External"/><Relationship Id="rId52" Type="http://schemas.openxmlformats.org/officeDocument/2006/relationships/hyperlink" Target="https://login.consultant.ru/link/?req=doc&amp;base=RLAW913&amp;n=58648&amp;dst=100009" TargetMode="External"/><Relationship Id="rId60" Type="http://schemas.openxmlformats.org/officeDocument/2006/relationships/hyperlink" Target="https://login.consultant.ru/link/?req=doc&amp;base=RLAW913&amp;n=58648&amp;dst=100009" TargetMode="External"/><Relationship Id="rId65" Type="http://schemas.openxmlformats.org/officeDocument/2006/relationships/hyperlink" Target="https://login.consultant.ru/link/?req=doc&amp;base=RLAW913&amp;n=40678" TargetMode="External"/><Relationship Id="rId4" Type="http://schemas.openxmlformats.org/officeDocument/2006/relationships/hyperlink" Target="https://login.consultant.ru/link/?req=doc&amp;base=RLAW913&amp;n=59201&amp;dst=100037" TargetMode="External"/><Relationship Id="rId9" Type="http://schemas.openxmlformats.org/officeDocument/2006/relationships/hyperlink" Target="https://login.consultant.ru/link/?req=doc&amp;base=RLAW913&amp;n=58648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7944&amp;dst=100009" TargetMode="External"/><Relationship Id="rId55" Type="http://schemas.openxmlformats.org/officeDocument/2006/relationships/hyperlink" Target="https://login.consultant.ru/link/?req=doc&amp;base=RLAW913&amp;n=4759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6796</Words>
  <Characters>38743</Characters>
  <Application>Microsoft Office Word</Application>
  <DocSecurity>0</DocSecurity>
  <Lines>322</Lines>
  <Paragraphs>90</Paragraphs>
  <ScaleCrop>false</ScaleCrop>
  <Company/>
  <LinksUpToDate>false</LinksUpToDate>
  <CharactersWithSpaces>45449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2024-07-12T11:18:00Z</dcterms:created>
  <dcterms:modified xsi:type="dcterms:W3CDTF">2024-07-12T12:34:00Z</dcterms:modified>
</cp:coreProperties>
</file>