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DE" w:rsidRDefault="00FF3BDE" w:rsidP="000F266E">
      <w:pPr>
        <w:pStyle w:val="ConsPlusNormal"/>
        <w:jc w:val="right"/>
        <w:outlineLvl w:val="0"/>
      </w:pPr>
      <w:r>
        <w:t>Приложение 9</w:t>
      </w:r>
    </w:p>
    <w:p w:rsidR="00FF3BDE" w:rsidRDefault="00FF3BDE">
      <w:pPr>
        <w:pStyle w:val="ConsPlusNormal"/>
        <w:jc w:val="right"/>
      </w:pPr>
      <w:r>
        <w:t>к решению Совета</w:t>
      </w:r>
    </w:p>
    <w:p w:rsidR="00FF3BDE" w:rsidRDefault="00FF3BDE">
      <w:pPr>
        <w:pStyle w:val="ConsPlusNormal"/>
        <w:jc w:val="right"/>
      </w:pPr>
      <w:r>
        <w:t>Заполярного района</w:t>
      </w:r>
    </w:p>
    <w:p w:rsidR="00FF3BDE" w:rsidRDefault="00FF3BDE">
      <w:pPr>
        <w:pStyle w:val="ConsPlusNormal"/>
        <w:jc w:val="right"/>
      </w:pPr>
      <w:r>
        <w:t>от 21.12.2023 N 285-р</w:t>
      </w:r>
    </w:p>
    <w:p w:rsidR="00FF3BDE" w:rsidRDefault="00FF3BDE">
      <w:pPr>
        <w:pStyle w:val="ConsPlusNormal"/>
      </w:pPr>
    </w:p>
    <w:p w:rsidR="00FF3BDE" w:rsidRDefault="00FF3BDE">
      <w:pPr>
        <w:pStyle w:val="ConsPlusTitle"/>
        <w:jc w:val="center"/>
      </w:pPr>
      <w:bookmarkStart w:id="0" w:name="P6549"/>
      <w:bookmarkEnd w:id="0"/>
      <w:r>
        <w:t>РАСПРЕДЕЛЕНИЕ</w:t>
      </w:r>
    </w:p>
    <w:p w:rsidR="00FF3BDE" w:rsidRDefault="00FF3BDE">
      <w:pPr>
        <w:pStyle w:val="ConsPlusTitle"/>
        <w:jc w:val="center"/>
      </w:pPr>
      <w:r>
        <w:t>БЮДЖЕТНЫХ АССИГНОВАНИЙ НА РЕАЛИЗАЦИЮ МУНИЦИПАЛЬНЫХ ПРОГРАММ</w:t>
      </w:r>
    </w:p>
    <w:p w:rsidR="00FF3BDE" w:rsidRDefault="00FF3BDE">
      <w:pPr>
        <w:pStyle w:val="ConsPlusTitle"/>
        <w:jc w:val="center"/>
      </w:pPr>
      <w:r>
        <w:t>МУНИЦИПАЛЬНОГО РАЙОНА "ЗАПОЛЯРНЫЙ РАЙОН" НА 2024 ГОД</w:t>
      </w:r>
    </w:p>
    <w:p w:rsidR="00FF3BDE" w:rsidRDefault="00FF3BDE">
      <w:pPr>
        <w:pStyle w:val="ConsPlusTitle"/>
        <w:jc w:val="center"/>
      </w:pPr>
      <w:r>
        <w:t>И ПЛАНОВЫЙ ПЕРИОД 2025 - 2026 ГОДОВ</w:t>
      </w:r>
    </w:p>
    <w:p w:rsidR="00FF3BDE" w:rsidRDefault="00FF3BD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FF3BD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>от 19.09.2024 N 339-р)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</w:tr>
    </w:tbl>
    <w:p w:rsidR="00FF3BDE" w:rsidRDefault="00FF3BDE">
      <w:pPr>
        <w:pStyle w:val="ConsPlusNormal"/>
      </w:pPr>
    </w:p>
    <w:p w:rsidR="00FF3BDE" w:rsidRDefault="00FF3BDE" w:rsidP="00914030">
      <w:pPr>
        <w:pStyle w:val="ConsPlusNormal"/>
        <w:jc w:val="right"/>
      </w:pPr>
      <w: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3"/>
        <w:gridCol w:w="1560"/>
        <w:gridCol w:w="624"/>
        <w:gridCol w:w="567"/>
        <w:gridCol w:w="480"/>
        <w:gridCol w:w="571"/>
        <w:gridCol w:w="1288"/>
        <w:gridCol w:w="1276"/>
        <w:gridCol w:w="1276"/>
      </w:tblGrid>
      <w:tr w:rsidR="00FF3BDE">
        <w:tc>
          <w:tcPr>
            <w:tcW w:w="2263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560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4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567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480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71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3840" w:type="dxa"/>
            <w:gridSpan w:val="3"/>
          </w:tcPr>
          <w:p w:rsidR="00FF3BDE" w:rsidRDefault="00FF3BDE">
            <w:pPr>
              <w:pStyle w:val="ConsPlusNormal"/>
              <w:jc w:val="center"/>
            </w:pPr>
            <w:r>
              <w:t>Сумма</w:t>
            </w:r>
            <w:bookmarkStart w:id="1" w:name="_GoBack"/>
            <w:bookmarkEnd w:id="1"/>
          </w:p>
        </w:tc>
      </w:tr>
      <w:tr w:rsidR="00FF3BDE">
        <w:tc>
          <w:tcPr>
            <w:tcW w:w="2263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1560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624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52" w:right="-67"/>
              <w:jc w:val="center"/>
            </w:pPr>
            <w:r>
              <w:t>2026 год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ВСЕГО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2 266 461,7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1 647 146,8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1 454 421,0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300 765,5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300 735,3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307 283,4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39 815,9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38 682,5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39 472,4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38 441,4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37 349,2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38 089,2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30.0.00.81010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1 374,5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1 333,3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1 383,2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144 973,0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144 973,0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122 838,0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122 838,0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258 045,4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254 433,7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256 566,7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123 983,5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120 725,3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121 864,9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85 138,0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87 814,8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88 352,6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Закупка товаров, </w:t>
            </w:r>
            <w: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31.0.00.80020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36 015,3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30 774,6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31 452,5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80,4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784,8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564,8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564,8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1 965,0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1 571,1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1 495,0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113 465,2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113 267,2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114 162,3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89 059,1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89 615,7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90 199,6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281,4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343,0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355,6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31.0.00.81010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21 201,4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20 886,5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21 068,1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841,7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524,7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542,5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553,3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458,9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680,4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284,1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290,3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296,7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166,1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201,8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201,9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878,6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760,9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768,5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199,5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185,4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49,0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3 413,8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3 440,3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3 467,9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40,9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42,5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44,2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3 423,7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1 626,4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1 340,9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1 377,1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1 511,4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1 225,9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1 262,1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115,0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7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12 108,8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12 108,8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Пенсии за выслугу лет </w:t>
            </w:r>
            <w:r>
              <w:lastRenderedPageBreak/>
              <w:t xml:space="preserve">лицам, замещавшим выборные должности местного самоуправления, в соответствии с </w:t>
            </w:r>
            <w:hyperlink r:id="rId8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31.0.00.84020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2 275,3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2 275,3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1 310,4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1 310,4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376 196,1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273 694,7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278 816,9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1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</w:t>
            </w:r>
            <w:r>
              <w:lastRenderedPageBreak/>
              <w:t>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32.0.00.86010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96 895,6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72 694,8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75 602,6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89 945,4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72 694,8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75 602,6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279 300,5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200 999,9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203 214,3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108 774,6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89 584,6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93 168,1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170 525,9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111 415,3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110 046,2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68 949,8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39 769,5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48 670,8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</w:t>
            </w:r>
            <w:r>
              <w:lastRenderedPageBreak/>
              <w:t>район" на 2019 - 2030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33.0.00.82010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30 765,5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13 340,8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14 016,2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18 829,7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6 407,5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6 855,7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4 930,3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5 127,5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5 332,6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1 690,0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1 805,8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1 827,9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5 315,5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4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38 184,3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26 428,7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34 654,6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19 878,4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20 673,8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21 501,1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17 684,1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5 112,0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12 488,8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621,8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642,9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664,7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</w:t>
            </w:r>
            <w:r>
              <w:lastRenderedPageBreak/>
              <w:t>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35.0.00.00000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318 807,2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93 572,7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30 000,0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150 212,6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21 818,6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150 212,6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21 818,6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14 104,7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2 692,6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14 104,7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2 692,6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</w:t>
            </w:r>
            <w:r>
              <w:lastRenderedPageBreak/>
              <w:t>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35.0.00.86030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17 291,9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48,0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3 454,0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13 789,9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137 198,0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69 061,5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30 000,0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134 619,2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69 061,5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30 000,0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2 578,8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36.0.00.00000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378 218,4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278 978,4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195 594,3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36.0.00.S9850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128 413,8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34 270,1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33 463,6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128 413,8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34 270,1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33 463,6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173 665,9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130 708,7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47 977,3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9 813,2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51 243,8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84 578,1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112 608,9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46 130,6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47 977,3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68 974,0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113 999,6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114 153,4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68 974,0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113 999,6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114 153,4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127 448,3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143 282,8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100 000,0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103 205,0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43 282,8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188,9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29 079,9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73 936,2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43 282,8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</w:t>
            </w:r>
            <w:r>
              <w:lastRenderedPageBreak/>
              <w:t>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37.0.00.89270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24 243,3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100 000,0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100 000,0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24 243,3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100 000,0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100 000,0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70 751,0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50 000,0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55 233,3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6 367,0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6 367,0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335,3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335,3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</w:t>
            </w:r>
            <w:r>
              <w:lastRenderedPageBreak/>
              <w:t xml:space="preserve">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38.0.00.86060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62 005,7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5 233,3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1 587,8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19 822,2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40 595,7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5 233,3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2 043,0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50 000,0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50 000,0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2 043,0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50 000,0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50 000,0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73 789,2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63 952,3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33 740,0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</w:t>
            </w:r>
            <w:r>
              <w:lastRenderedPageBreak/>
              <w:t>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39.0.00.86070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7 838,9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34 092,7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8 218,8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7 838,9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8 092,7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8 218,8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26 000,0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65 950,3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29 859,6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25 521,2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1 915,9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1 992,5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15 636,9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4 104,0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4 268,2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23 839,7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19 260,5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77 240,8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Субсидии местным бюджетам на софинансирование расходных обязательств по организации в границах поселений, городского округа электро-, тепло- и </w:t>
            </w:r>
            <w:r>
              <w:lastRenderedPageBreak/>
              <w:t>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40.0.00.79620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25 278,0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25 278,0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1 345,7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1 345,7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47 699,0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24 967,3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22 731,7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</w:t>
            </w:r>
            <w:r>
              <w:lastRenderedPageBreak/>
              <w:t>района "Заполярный район" на 2021 - 2030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40.0.00.89310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78 902,2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40 000,0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12 020,8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3 181,5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8 839,3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66 881,4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40 000,0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66 881,4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40 000,0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</w:t>
            </w:r>
            <w:r>
              <w:lastRenderedPageBreak/>
              <w:t>муниципального района "Заполярный район" на 2022 - 2030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42.0.00.00000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31 845,0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2 032,2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1 549,4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49,3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49,3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95,7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99,5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95,7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99,5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Уплата взносов на капитальный ремонт по помещениям в многоквартирных домах, включенных в </w:t>
            </w:r>
            <w:r>
              <w:lastRenderedPageBreak/>
              <w:t>региональную программу капитального ремонта жилищного фонда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42.0.00.81120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64,1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64,1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2 581,4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526,0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2 581,4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526,0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360,0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360,0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-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</w:t>
            </w:r>
            <w:r>
              <w:lastRenderedPageBreak/>
              <w:t>муниципальным имуществом муниципального района "Заполярный район" на 2022 - 2030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42.0.00.89210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28 635,7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986,4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1 025,8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28 635,7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986,4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1 025,8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105 502,8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106 695,2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106 966,2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24 157,6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24 043,2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24 043,2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24 157,6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24 043,2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24 043,2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 местного самоуправления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27 808,7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27 382,5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27 382,5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27 808,7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27 382,5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27 382,5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52 522,5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52 953,0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55 183,3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52 522,5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52 953,0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55 183,3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на </w:t>
            </w:r>
            <w:r>
              <w:lastRenderedPageBreak/>
              <w:t>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43.0.00.89360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80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71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357,2</w:t>
            </w:r>
          </w:p>
        </w:tc>
      </w:tr>
      <w:tr w:rsidR="00FF3BDE">
        <w:tc>
          <w:tcPr>
            <w:tcW w:w="2263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FF3BDE" w:rsidRDefault="00FF3BDE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624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71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88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FF3BDE" w:rsidRDefault="00FF3BDE" w:rsidP="00914030">
            <w:pPr>
              <w:pStyle w:val="ConsPlusNormal"/>
              <w:ind w:left="-38"/>
              <w:jc w:val="right"/>
            </w:pPr>
            <w:r>
              <w:t>357,2</w:t>
            </w:r>
          </w:p>
        </w:tc>
      </w:tr>
    </w:tbl>
    <w:p w:rsidR="00FF3BDE" w:rsidRDefault="00FF3BDE">
      <w:pPr>
        <w:pStyle w:val="ConsPlusNormal"/>
      </w:pPr>
    </w:p>
    <w:sectPr w:rsidR="00FF3BDE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E"/>
    <w:rsid w:val="000F266E"/>
    <w:rsid w:val="00134A80"/>
    <w:rsid w:val="001D2F3F"/>
    <w:rsid w:val="001D46E7"/>
    <w:rsid w:val="003E084F"/>
    <w:rsid w:val="00554E38"/>
    <w:rsid w:val="007F3CF1"/>
    <w:rsid w:val="00914030"/>
    <w:rsid w:val="009A6061"/>
    <w:rsid w:val="00D31BDD"/>
    <w:rsid w:val="00FD2D67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A3AB3"/>
  <w15:chartTrackingRefBased/>
  <w15:docId w15:val="{B1BBD149-66CE-4C7C-B9A2-24D468AE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F3B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913&amp;n=48032&amp;dst=100893" TargetMode="External"/><Relationship Id="rId18" Type="http://schemas.openxmlformats.org/officeDocument/2006/relationships/hyperlink" Target="https://login.consultant.ru/link/?req=doc&amp;base=RLAW913&amp;n=47589&amp;dst=100009" TargetMode="External"/><Relationship Id="rId26" Type="http://schemas.openxmlformats.org/officeDocument/2006/relationships/hyperlink" Target="https://login.consultant.ru/link/?req=doc&amp;base=RLAW913&amp;n=49401&amp;dst=100009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login.consultant.ru/link/?req=doc&amp;base=RLAW913&amp;n=47655&amp;dst=100009" TargetMode="External"/><Relationship Id="rId34" Type="http://schemas.openxmlformats.org/officeDocument/2006/relationships/hyperlink" Target="https://login.consultant.ru/link/?req=doc&amp;base=RLAW913&amp;n=47592&amp;dst=100010" TargetMode="External"/><Relationship Id="rId7" Type="http://schemas.openxmlformats.org/officeDocument/2006/relationships/hyperlink" Target="https://login.consultant.ru/link/?req=doc&amp;base=RLAW913&amp;n=58501" TargetMode="External"/><Relationship Id="rId12" Type="http://schemas.openxmlformats.org/officeDocument/2006/relationships/hyperlink" Target="https://login.consultant.ru/link/?req=doc&amp;base=RLAW913&amp;n=48032&amp;dst=100893" TargetMode="External"/><Relationship Id="rId17" Type="http://schemas.openxmlformats.org/officeDocument/2006/relationships/hyperlink" Target="https://login.consultant.ru/link/?req=doc&amp;base=RLAW913&amp;n=47590&amp;dst=100009" TargetMode="External"/><Relationship Id="rId25" Type="http://schemas.openxmlformats.org/officeDocument/2006/relationships/hyperlink" Target="https://login.consultant.ru/link/?req=doc&amp;base=RLAW913&amp;n=49401&amp;dst=100009" TargetMode="External"/><Relationship Id="rId33" Type="http://schemas.openxmlformats.org/officeDocument/2006/relationships/hyperlink" Target="https://login.consultant.ru/link/?req=doc&amp;base=RLAW913&amp;n=47592&amp;dst=100010" TargetMode="External"/><Relationship Id="rId38" Type="http://schemas.openxmlformats.org/officeDocument/2006/relationships/hyperlink" Target="https://login.consultant.ru/link/?req=doc&amp;base=RLAW913&amp;n=58649&amp;dst=10000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47590&amp;dst=100009" TargetMode="External"/><Relationship Id="rId20" Type="http://schemas.openxmlformats.org/officeDocument/2006/relationships/hyperlink" Target="https://login.consultant.ru/link/?req=doc&amp;base=RLAW913&amp;n=47589&amp;dst=100009" TargetMode="External"/><Relationship Id="rId29" Type="http://schemas.openxmlformats.org/officeDocument/2006/relationships/hyperlink" Target="https://login.consultant.ru/link/?req=doc&amp;base=RLAW913&amp;n=47945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58648&amp;dst=100009" TargetMode="External"/><Relationship Id="rId11" Type="http://schemas.openxmlformats.org/officeDocument/2006/relationships/hyperlink" Target="https://login.consultant.ru/link/?req=doc&amp;base=RLAW913&amp;n=47944&amp;dst=100009" TargetMode="External"/><Relationship Id="rId24" Type="http://schemas.openxmlformats.org/officeDocument/2006/relationships/hyperlink" Target="https://login.consultant.ru/link/?req=doc&amp;base=RLAW913&amp;n=49401&amp;dst=100009" TargetMode="External"/><Relationship Id="rId32" Type="http://schemas.openxmlformats.org/officeDocument/2006/relationships/hyperlink" Target="https://login.consultant.ru/link/?req=doc&amp;base=RLAW913&amp;n=49415&amp;dst=100009" TargetMode="External"/><Relationship Id="rId37" Type="http://schemas.openxmlformats.org/officeDocument/2006/relationships/hyperlink" Target="https://login.consultant.ru/link/?req=doc&amp;base=RLAW913&amp;n=51655&amp;dst=100009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913&amp;n=39920&amp;dst=100543" TargetMode="External"/><Relationship Id="rId15" Type="http://schemas.openxmlformats.org/officeDocument/2006/relationships/hyperlink" Target="https://login.consultant.ru/link/?req=doc&amp;base=RLAW913&amp;n=47590&amp;dst=100009" TargetMode="External"/><Relationship Id="rId23" Type="http://schemas.openxmlformats.org/officeDocument/2006/relationships/hyperlink" Target="https://login.consultant.ru/link/?req=doc&amp;base=RLAW913&amp;n=47655&amp;dst=100009" TargetMode="External"/><Relationship Id="rId28" Type="http://schemas.openxmlformats.org/officeDocument/2006/relationships/hyperlink" Target="https://login.consultant.ru/link/?req=doc&amp;base=RLAW913&amp;n=47945&amp;dst=100009" TargetMode="External"/><Relationship Id="rId36" Type="http://schemas.openxmlformats.org/officeDocument/2006/relationships/hyperlink" Target="https://login.consultant.ru/link/?req=doc&amp;base=RLAW913&amp;n=51655&amp;dst=100009" TargetMode="External"/><Relationship Id="rId10" Type="http://schemas.openxmlformats.org/officeDocument/2006/relationships/hyperlink" Target="https://login.consultant.ru/link/?req=doc&amp;base=RLAW913&amp;n=47944&amp;dst=100009" TargetMode="External"/><Relationship Id="rId19" Type="http://schemas.openxmlformats.org/officeDocument/2006/relationships/hyperlink" Target="https://login.consultant.ru/link/?req=doc&amp;base=RLAW913&amp;n=47589&amp;dst=100009" TargetMode="External"/><Relationship Id="rId31" Type="http://schemas.openxmlformats.org/officeDocument/2006/relationships/hyperlink" Target="https://login.consultant.ru/link/?req=doc&amp;base=RLAW913&amp;n=49415&amp;dst=100009" TargetMode="External"/><Relationship Id="rId4" Type="http://schemas.openxmlformats.org/officeDocument/2006/relationships/hyperlink" Target="https://login.consultant.ru/link/?req=doc&amp;base=RLAW913&amp;n=59885&amp;dst=100034" TargetMode="External"/><Relationship Id="rId9" Type="http://schemas.openxmlformats.org/officeDocument/2006/relationships/hyperlink" Target="https://login.consultant.ru/link/?req=doc&amp;base=RLAW913&amp;n=47944&amp;dst=100009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7655&amp;dst=100009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9415&amp;dst=100009" TargetMode="External"/><Relationship Id="rId35" Type="http://schemas.openxmlformats.org/officeDocument/2006/relationships/hyperlink" Target="https://login.consultant.ru/link/?req=doc&amp;base=RLAW913&amp;n=47592&amp;dst=100010" TargetMode="External"/><Relationship Id="rId8" Type="http://schemas.openxmlformats.org/officeDocument/2006/relationships/hyperlink" Target="https://login.consultant.ru/link/?req=doc&amp;base=RLAW913&amp;n=59434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22</Pages>
  <Words>3720</Words>
  <Characters>21209</Characters>
  <Application>Microsoft Office Word</Application>
  <DocSecurity>0</DocSecurity>
  <Lines>176</Lines>
  <Paragraphs>49</Paragraphs>
  <ScaleCrop>false</ScaleCrop>
  <Company/>
  <LinksUpToDate>false</LinksUpToDate>
  <CharactersWithSpaces>24880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11</cp:revision>
  <dcterms:created xsi:type="dcterms:W3CDTF">2024-10-25T12:49:00Z</dcterms:created>
  <dcterms:modified xsi:type="dcterms:W3CDTF">2024-10-25T13:53:00Z</dcterms:modified>
</cp:coreProperties>
</file>