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7F" w:rsidRPr="001B5A27" w:rsidRDefault="0075147F" w:rsidP="0075147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75147F" w:rsidRPr="001B5A27" w:rsidRDefault="0075147F" w:rsidP="0075147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5147F" w:rsidRPr="001B5A27" w:rsidRDefault="0075147F" w:rsidP="0075147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75147F" w:rsidRPr="001B5A27" w:rsidRDefault="0075147F" w:rsidP="0075147F">
      <w:pPr>
        <w:ind w:left="900"/>
        <w:jc w:val="right"/>
        <w:rPr>
          <w:sz w:val="26"/>
          <w:szCs w:val="26"/>
        </w:rPr>
      </w:pPr>
    </w:p>
    <w:p w:rsidR="0075147F" w:rsidRPr="008455CA" w:rsidRDefault="0075147F" w:rsidP="0075147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75147F" w:rsidRPr="008455CA" w:rsidRDefault="0075147F" w:rsidP="0075147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5147F" w:rsidRDefault="0075147F" w:rsidP="0075147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75147F" w:rsidRDefault="0075147F" w:rsidP="0075147F">
      <w:pPr>
        <w:ind w:left="900"/>
        <w:jc w:val="right"/>
        <w:rPr>
          <w:sz w:val="26"/>
          <w:szCs w:val="26"/>
        </w:rPr>
      </w:pPr>
    </w:p>
    <w:p w:rsidR="0075147F" w:rsidRPr="006E675E" w:rsidRDefault="0075147F" w:rsidP="0075147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75147F" w:rsidRDefault="0075147F" w:rsidP="0075147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75147F" w:rsidRDefault="0075147F" w:rsidP="0075147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75147F" w:rsidRPr="007D2710" w:rsidRDefault="0075147F" w:rsidP="0075147F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75147F" w:rsidRDefault="0075147F" w:rsidP="0075147F">
      <w:pPr>
        <w:jc w:val="right"/>
        <w:rPr>
          <w:sz w:val="22"/>
          <w:szCs w:val="22"/>
        </w:rPr>
      </w:pPr>
    </w:p>
    <w:p w:rsidR="0075147F" w:rsidRPr="007D2710" w:rsidRDefault="0075147F" w:rsidP="0075147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475"/>
        <w:gridCol w:w="475"/>
        <w:gridCol w:w="1456"/>
        <w:gridCol w:w="581"/>
        <w:gridCol w:w="1222"/>
        <w:gridCol w:w="1222"/>
        <w:gridCol w:w="1221"/>
      </w:tblGrid>
      <w:tr w:rsidR="0075147F" w:rsidRPr="00760F8F" w:rsidTr="0075147F">
        <w:trPr>
          <w:trHeight w:val="624"/>
        </w:trPr>
        <w:tc>
          <w:tcPr>
            <w:tcW w:w="3302" w:type="dxa"/>
            <w:vMerge w:val="restart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Наим</w:t>
            </w:r>
            <w:bookmarkStart w:id="0" w:name="_GoBack"/>
            <w:bookmarkEnd w:id="0"/>
            <w:r w:rsidRPr="00760F8F">
              <w:rPr>
                <w:sz w:val="22"/>
                <w:szCs w:val="22"/>
              </w:rPr>
              <w:t>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Подраздел</w:t>
            </w:r>
          </w:p>
        </w:tc>
        <w:tc>
          <w:tcPr>
            <w:tcW w:w="1456" w:type="dxa"/>
            <w:vMerge w:val="restart"/>
            <w:shd w:val="clear" w:color="auto" w:fill="auto"/>
            <w:textDirection w:val="btLr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81" w:type="dxa"/>
            <w:vMerge w:val="restart"/>
            <w:shd w:val="clear" w:color="auto" w:fill="auto"/>
            <w:textDirection w:val="btLr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65" w:type="dxa"/>
            <w:gridSpan w:val="3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Сумма </w:t>
            </w:r>
          </w:p>
        </w:tc>
      </w:tr>
      <w:tr w:rsidR="0075147F" w:rsidRPr="00760F8F" w:rsidTr="0075147F">
        <w:trPr>
          <w:trHeight w:val="703"/>
        </w:trPr>
        <w:tc>
          <w:tcPr>
            <w:tcW w:w="3302" w:type="dxa"/>
            <w:vMerge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</w:p>
        </w:tc>
        <w:tc>
          <w:tcPr>
            <w:tcW w:w="581" w:type="dxa"/>
            <w:vMerge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2025 год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2026 год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2027 год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2 897 022,3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2 021 718,9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2 060 016,8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right="-136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337 658,3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270 336,5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274 320,6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92.1.00.81010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98 185,3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100 320,9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100 078,7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98 185,3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100 078,7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97 583,6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99 698,1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99 433,2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95.0.00.51200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74 048,0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75 304,4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75 411,1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43 880,8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45 503,4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44 630,9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42 511,7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44 053,2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43 133,2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right="-277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93.1.00.81010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93.3.00.99110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98.0.00.81160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90.0.00.80010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103 455,8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34 337,5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34 189,9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26 976,8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600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69 096,6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1 142,9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42.0.00.81130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42.0.00.89210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67 733,3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3 512,8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68 615,9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34 665,7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34 665,7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25 613,4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31 766,5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17 275,8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2 183,7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2 183,7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33.0.00.82010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33.0.00.89240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296 388,0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224 040,9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106 564,5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37.0.00.L5760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54 704,8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54 704,8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41.0.00.83030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41.0.00.89320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52 326,8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42 929,0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13 446,2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38 002,0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39.0.00.86070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39.0.00.89290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49 575,7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49 575,7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39.0.00.9Д120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30 984,7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32.0.00.79040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32.0.00.S9040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2 731,0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34.0.00.83040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42.0.00.83010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1 552 778,4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957 872,7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1 055 309,9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278 047,0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278 047,0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35.0.00.79050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35.0.00.S9050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35.0.00.86030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222 077,6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885 211,8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612 771,7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697 621,8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301 545,3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183 746,4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2 290,0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36.0.00.86040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96 878,3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149 834,6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103 651,6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34 113,0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37.0.00.86050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69 486,8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37.0.00.89270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46 183,0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75 879,5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31 670,6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38.0.00.86060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38.0.00.89280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44 208,9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146 781,8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40.0.00.79620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40.0.00.S9620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102 328,0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40.0.00.86080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26 648,7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40.0.00.89310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Взнос в уставный фонд МП ЗР "Севержилкомсервис"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98.0.00.81150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221 766,6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32.0.00.89230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221 766,6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167 753,0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35.0.00.89250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98.0.00.89140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8 688,3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36.0.00.85010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7 799,2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7 582,7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7 470,4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1 580,1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1 727,0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1 580,4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1 125,3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31.0.00.80020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92.3.00.81010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05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93.2.00.81010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3 896,3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3 774,5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3 808,8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3 808,8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09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95.0.00.79260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18 239,5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32.0.00.86010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6 139,2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12 100,3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44.0.00.88010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44.0.00.89370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72 658,5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73 770,7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74 056,7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69 727,3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70 651,2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70 651,2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16 104,1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16 432,9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13 556,7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13 833,5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54 218,3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22 292,1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22 747,3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2 931,2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3 119,5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3 405,5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2 585,5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2 734,2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31.0.00.84030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1 293,1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31.0.00.84060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31.0.00.84070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31.0.00.84090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98.0.00.84040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3 256,9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3 256,9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45.0.00.87010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000000" w:fill="FFFFFF"/>
            <w:vAlign w:val="center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45.0.00.89380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2 616,3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02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31.0.00.81050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01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30.0.00.89110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60F8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60F8F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275D7A" w:rsidRDefault="0075147F" w:rsidP="00F851FB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167 921,3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275D7A" w:rsidRDefault="0075147F" w:rsidP="00F851FB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163 795,8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275D7A" w:rsidRDefault="0075147F" w:rsidP="00F851FB">
            <w:pPr>
              <w:jc w:val="right"/>
              <w:rPr>
                <w:bCs/>
                <w:sz w:val="22"/>
                <w:szCs w:val="22"/>
              </w:rPr>
            </w:pPr>
            <w:r w:rsidRPr="00275D7A">
              <w:rPr>
                <w:bCs/>
                <w:sz w:val="22"/>
                <w:szCs w:val="22"/>
              </w:rPr>
              <w:t xml:space="preserve"> 152 976,4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30.0.00.89120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43.0.00.00000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5147F" w:rsidRPr="00760F8F" w:rsidTr="0075147F">
        <w:trPr>
          <w:cantSplit/>
          <w:trHeight w:val="20"/>
        </w:trPr>
        <w:tc>
          <w:tcPr>
            <w:tcW w:w="3302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03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ind w:left="-155" w:right="-154"/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43.0.00.89350</w:t>
            </w:r>
          </w:p>
        </w:tc>
        <w:tc>
          <w:tcPr>
            <w:tcW w:w="581" w:type="dxa"/>
            <w:shd w:val="clear" w:color="auto" w:fill="auto"/>
            <w:vAlign w:val="bottom"/>
            <w:hideMark/>
          </w:tcPr>
          <w:p w:rsidR="0075147F" w:rsidRPr="00760F8F" w:rsidRDefault="0075147F" w:rsidP="00F851FB">
            <w:pPr>
              <w:jc w:val="center"/>
              <w:rPr>
                <w:sz w:val="22"/>
                <w:szCs w:val="22"/>
              </w:rPr>
            </w:pPr>
            <w:r w:rsidRPr="00760F8F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75147F" w:rsidRPr="00760F8F" w:rsidRDefault="0075147F" w:rsidP="00F851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60F8F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65271" w:rsidRDefault="0075147F">
      <w:r w:rsidRPr="001B5A27">
        <w:rPr>
          <w:sz w:val="26"/>
          <w:szCs w:val="26"/>
        </w:rPr>
        <w:t>».</w:t>
      </w:r>
    </w:p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7F"/>
    <w:rsid w:val="0075147F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1CC37-C577-4802-8B57-6D61920D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14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51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5147F"/>
  </w:style>
  <w:style w:type="paragraph" w:styleId="a6">
    <w:name w:val="header"/>
    <w:basedOn w:val="a"/>
    <w:link w:val="a7"/>
    <w:rsid w:val="007514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51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5147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5147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7514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514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75147F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75147F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751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75147F"/>
    <w:rPr>
      <w:color w:val="0000FF"/>
      <w:u w:val="single"/>
    </w:rPr>
  </w:style>
  <w:style w:type="paragraph" w:customStyle="1" w:styleId="ConsPlusNormal">
    <w:name w:val="ConsPlusNormal"/>
    <w:rsid w:val="00751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75147F"/>
    <w:rPr>
      <w:color w:val="800080"/>
      <w:u w:val="single"/>
    </w:rPr>
  </w:style>
  <w:style w:type="paragraph" w:customStyle="1" w:styleId="msonormal0">
    <w:name w:val="msonormal"/>
    <w:basedOn w:val="a"/>
    <w:rsid w:val="0075147F"/>
    <w:pPr>
      <w:spacing w:before="100" w:beforeAutospacing="1" w:after="100" w:afterAutospacing="1"/>
    </w:pPr>
  </w:style>
  <w:style w:type="paragraph" w:customStyle="1" w:styleId="xl68">
    <w:name w:val="xl6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5147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75147F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75147F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75147F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75147F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75147F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5147F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75147F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75147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75147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75147F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75147F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75147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75147F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75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75147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75147F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75147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75147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5147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75147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75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75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75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75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75147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75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75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514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514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5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7514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7514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75147F"/>
    <w:rPr>
      <w:color w:val="106BBE"/>
    </w:rPr>
  </w:style>
  <w:style w:type="character" w:styleId="af1">
    <w:name w:val="annotation reference"/>
    <w:basedOn w:val="a0"/>
    <w:rsid w:val="0075147F"/>
    <w:rPr>
      <w:sz w:val="16"/>
      <w:szCs w:val="16"/>
    </w:rPr>
  </w:style>
  <w:style w:type="paragraph" w:styleId="af2">
    <w:name w:val="annotation text"/>
    <w:basedOn w:val="a"/>
    <w:link w:val="af3"/>
    <w:rsid w:val="0075147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51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75147F"/>
    <w:rPr>
      <w:b/>
      <w:bCs/>
    </w:rPr>
  </w:style>
  <w:style w:type="character" w:customStyle="1" w:styleId="af5">
    <w:name w:val="Тема примечания Знак"/>
    <w:basedOn w:val="af3"/>
    <w:link w:val="af4"/>
    <w:rsid w:val="007514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2025-02-27T13:15:00Z</dcterms:created>
  <dcterms:modified xsi:type="dcterms:W3CDTF">2025-02-27T13:16:00Z</dcterms:modified>
</cp:coreProperties>
</file>