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D3" w:rsidRDefault="009348D3" w:rsidP="009348D3">
      <w:pPr>
        <w:pStyle w:val="ConsPlusNormal"/>
        <w:jc w:val="right"/>
        <w:outlineLvl w:val="0"/>
      </w:pPr>
      <w:r>
        <w:t>Приложение 10</w:t>
      </w:r>
    </w:p>
    <w:p w:rsidR="009348D3" w:rsidRDefault="009348D3" w:rsidP="009348D3">
      <w:pPr>
        <w:pStyle w:val="ConsPlusNormal"/>
        <w:jc w:val="right"/>
      </w:pPr>
      <w:r>
        <w:t>к решению Совета Заполярного района</w:t>
      </w:r>
    </w:p>
    <w:p w:rsidR="009348D3" w:rsidRDefault="009348D3" w:rsidP="009348D3">
      <w:pPr>
        <w:pStyle w:val="ConsPlusNormal"/>
        <w:jc w:val="right"/>
      </w:pPr>
      <w:r>
        <w:t>от 19.12.2024 N 28-р</w:t>
      </w:r>
    </w:p>
    <w:p w:rsidR="009348D3" w:rsidRDefault="009348D3" w:rsidP="009348D3">
      <w:pPr>
        <w:pStyle w:val="ConsPlusNormal"/>
        <w:ind w:firstLine="540"/>
        <w:jc w:val="both"/>
      </w:pPr>
    </w:p>
    <w:p w:rsidR="009348D3" w:rsidRDefault="009348D3" w:rsidP="009348D3">
      <w:pPr>
        <w:pStyle w:val="ConsPlusTitle"/>
        <w:jc w:val="center"/>
      </w:pPr>
      <w:r>
        <w:t>БЮДЖЕТНЫЕ АССИГНОВАНИЯ</w:t>
      </w:r>
    </w:p>
    <w:p w:rsidR="009348D3" w:rsidRDefault="009348D3" w:rsidP="009348D3">
      <w:pPr>
        <w:pStyle w:val="ConsPlusTitle"/>
        <w:jc w:val="center"/>
      </w:pPr>
      <w:r>
        <w:t>НА ОСУЩЕСТВЛЕНИЕ БЮДЖЕТНЫХ ИНВЕСТИЦИЙ В ОБЪЕКТЫ</w:t>
      </w:r>
    </w:p>
    <w:p w:rsidR="009348D3" w:rsidRDefault="009348D3" w:rsidP="009348D3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9348D3" w:rsidRDefault="009348D3" w:rsidP="009348D3">
      <w:pPr>
        <w:pStyle w:val="ConsPlusTitle"/>
        <w:jc w:val="center"/>
      </w:pPr>
      <w:r>
        <w:t>И ИНЫХ РАСХОДНЫХ ОБЯЗАТЕЛЬСТВ НА 2025 ГОД И ПЛАНОВЫЙ ПЕРИОД</w:t>
      </w:r>
    </w:p>
    <w:p w:rsidR="009348D3" w:rsidRDefault="009348D3" w:rsidP="009348D3">
      <w:pPr>
        <w:pStyle w:val="ConsPlusTitle"/>
        <w:jc w:val="center"/>
      </w:pPr>
      <w:r>
        <w:t>2026 - 2027 ГОДОВ</w:t>
      </w:r>
    </w:p>
    <w:p w:rsidR="009348D3" w:rsidRDefault="009348D3" w:rsidP="009348D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348D3" w:rsidTr="007834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348D3" w:rsidRDefault="009348D3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48D3" w:rsidRDefault="009348D3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348D3" w:rsidRDefault="009348D3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8D3" w:rsidRDefault="009348D3" w:rsidP="00783420">
            <w:pPr>
              <w:pStyle w:val="ConsPlusNormal"/>
            </w:pPr>
          </w:p>
        </w:tc>
      </w:tr>
    </w:tbl>
    <w:p w:rsidR="009348D3" w:rsidRDefault="009348D3" w:rsidP="009348D3">
      <w:pPr>
        <w:pStyle w:val="ConsPlusNormal"/>
        <w:ind w:firstLine="540"/>
        <w:jc w:val="both"/>
      </w:pPr>
    </w:p>
    <w:p w:rsidR="009348D3" w:rsidRDefault="009348D3" w:rsidP="009348D3">
      <w:pPr>
        <w:pStyle w:val="ConsPlusNormal"/>
        <w:jc w:val="right"/>
      </w:pPr>
      <w:r>
        <w:t>тыс. рублей</w:t>
      </w:r>
    </w:p>
    <w:p w:rsidR="009348D3" w:rsidRDefault="009348D3" w:rsidP="009348D3">
      <w:pPr>
        <w:pStyle w:val="ConsPlusNormal"/>
        <w:spacing w:after="1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92"/>
        <w:gridCol w:w="1620"/>
        <w:gridCol w:w="753"/>
        <w:gridCol w:w="762"/>
        <w:gridCol w:w="1081"/>
        <w:gridCol w:w="992"/>
        <w:gridCol w:w="993"/>
      </w:tblGrid>
      <w:tr w:rsidR="009348D3" w:rsidTr="00752499">
        <w:tc>
          <w:tcPr>
            <w:tcW w:w="3292" w:type="dxa"/>
            <w:vMerge w:val="restart"/>
          </w:tcPr>
          <w:p w:rsidR="009348D3" w:rsidRDefault="009348D3" w:rsidP="007834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20" w:type="dxa"/>
            <w:vMerge w:val="restart"/>
          </w:tcPr>
          <w:p w:rsidR="009348D3" w:rsidRDefault="009348D3" w:rsidP="0078342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53" w:type="dxa"/>
            <w:vMerge w:val="restart"/>
          </w:tcPr>
          <w:p w:rsidR="009348D3" w:rsidRDefault="009348D3" w:rsidP="00783420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62" w:type="dxa"/>
            <w:vMerge w:val="restart"/>
          </w:tcPr>
          <w:p w:rsidR="009348D3" w:rsidRDefault="009348D3" w:rsidP="00783420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066" w:type="dxa"/>
            <w:gridSpan w:val="3"/>
          </w:tcPr>
          <w:p w:rsidR="009348D3" w:rsidRDefault="009348D3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9348D3" w:rsidTr="00752499">
        <w:tc>
          <w:tcPr>
            <w:tcW w:w="3292" w:type="dxa"/>
            <w:vMerge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620" w:type="dxa"/>
            <w:vMerge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  <w:vMerge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  <w:vMerge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592 933,2</w:t>
            </w:r>
          </w:p>
        </w:tc>
        <w:tc>
          <w:tcPr>
            <w:tcW w:w="992" w:type="dxa"/>
          </w:tcPr>
          <w:p w:rsidR="009348D3" w:rsidRDefault="009348D3" w:rsidP="00752499">
            <w:pPr>
              <w:pStyle w:val="ConsPlusNormal"/>
              <w:ind w:left="-63"/>
              <w:jc w:val="right"/>
            </w:pPr>
            <w:r>
              <w:t>251 219,3</w:t>
            </w:r>
          </w:p>
        </w:tc>
        <w:tc>
          <w:tcPr>
            <w:tcW w:w="993" w:type="dxa"/>
          </w:tcPr>
          <w:p w:rsidR="009348D3" w:rsidRDefault="009348D3" w:rsidP="00752499">
            <w:pPr>
              <w:pStyle w:val="ConsPlusNormal"/>
              <w:ind w:left="-63"/>
              <w:jc w:val="right"/>
            </w:pPr>
            <w:r>
              <w:t>135 000,0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109 078,5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35.0.00.79050 35.0.00.S9050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47 529,2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47 529,2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53 205,1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д. Андег Сельского поселения "Андегский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1 159,5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lastRenderedPageBreak/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3 380,0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п. Нельмин-Нос Сельского поселения "Малоземельский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1 015,4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трех жилых помещений в с. Ома Сельского поселения "Омский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1 085,0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11 647,5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квартиры в с. Оксино Сельского поселения "Пустозерский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1 610,0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с. Тельвиска Сельского поселения "Тельвисочный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10 934,0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п. Индига Сельского поселения "Тиманский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2 152,9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п. Харута Сельского поселения "Хоседа-Хардский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3 421,9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14 273,1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Нераспределенный резерв на строительство (приобретение) жилых помещений в поселениях Заполярного района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50 000,0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с 3 и 4 жилыми блоками в п. Бугрино Сельского поселения "Колгуевский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129 578,1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45 000,0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158 773,8</w:t>
            </w:r>
          </w:p>
        </w:tc>
        <w:tc>
          <w:tcPr>
            <w:tcW w:w="992" w:type="dxa"/>
          </w:tcPr>
          <w:p w:rsidR="009348D3" w:rsidRDefault="009348D3" w:rsidP="00752499">
            <w:pPr>
              <w:pStyle w:val="ConsPlusNormal"/>
              <w:ind w:left="-205"/>
              <w:jc w:val="right"/>
            </w:pPr>
            <w:r>
              <w:t>121 219,3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992" w:type="dxa"/>
          </w:tcPr>
          <w:p w:rsidR="009348D3" w:rsidRDefault="009348D3" w:rsidP="00752499">
            <w:pPr>
              <w:pStyle w:val="ConsPlusNormal"/>
              <w:ind w:left="-205"/>
              <w:jc w:val="right"/>
            </w:pPr>
            <w:r>
              <w:t>121 219,3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тепловых сетей в п. Харута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992" w:type="dxa"/>
          </w:tcPr>
          <w:p w:rsidR="009348D3" w:rsidRDefault="009348D3" w:rsidP="00752499">
            <w:pPr>
              <w:pStyle w:val="ConsPlusNormal"/>
              <w:ind w:left="-205"/>
              <w:jc w:val="right"/>
            </w:pPr>
            <w:r>
              <w:t>121 219,3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в том числе: федеральный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113 663,3</w:t>
            </w:r>
          </w:p>
        </w:tc>
        <w:tc>
          <w:tcPr>
            <w:tcW w:w="992" w:type="dxa"/>
          </w:tcPr>
          <w:p w:rsidR="009348D3" w:rsidRDefault="009348D3" w:rsidP="00752499">
            <w:pPr>
              <w:pStyle w:val="ConsPlusNormal"/>
              <w:ind w:left="-205"/>
              <w:jc w:val="right"/>
            </w:pPr>
            <w:r>
              <w:t>113 663,3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lastRenderedPageBreak/>
              <w:t>окружной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3 515,4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3 515,4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4 040,6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4 040,6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31 054,5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тепловой сети от котельной N 1 в с. Ома Сельского поселения "Омский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20 713,0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тепловой сети от котельной N 1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6 900,0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тепловой сети от котельной N 1 (участок от ТК N 7) в с. Нижняя Пеша Сельского поселения "Пешский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3 441,5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Строительство водопроводной сети в д. Лабожское Сельского поселения "Великовисочный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водовода в п. Харута Сельского поселения "Хоседа-Хардский сельсовет" ЗР НАО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277,1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lastRenderedPageBreak/>
              <w:t>39.0.00.00000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112 984,4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40.0.00.79080 40.0.00.S9080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37 305,1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ЛЭП в п. Хорей-Вер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37 305,1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Реконструкция ЛЭП в п. Нельмин-Нос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21 420,5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21 420,5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21 420,5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</w:t>
            </w:r>
            <w:r>
              <w:lastRenderedPageBreak/>
              <w:t>2022 - 2030 годы"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lastRenderedPageBreak/>
              <w:t>42.0.00.00000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Обследование объекта незавершенного строительства в п. Бугрино с разработкой проектной документации на реконструкцию объекта под здание жилого дома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7 673,9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Обследование объекта незавершенного строительства в п. Харута с разработкой проектной документации на реконструкцию</w:t>
            </w:r>
            <w:bookmarkStart w:id="0" w:name="_GoBack"/>
            <w:bookmarkEnd w:id="0"/>
            <w:r>
              <w:t xml:space="preserve"> объекта под здание многоквартирного жилого дома с помещениями общественного назначения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10 605,6</w:t>
            </w:r>
          </w:p>
        </w:tc>
        <w:tc>
          <w:tcPr>
            <w:tcW w:w="992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9348D3" w:rsidTr="00752499">
        <w:tc>
          <w:tcPr>
            <w:tcW w:w="3292" w:type="dxa"/>
          </w:tcPr>
          <w:p w:rsidR="009348D3" w:rsidRDefault="009348D3" w:rsidP="00783420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620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53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762" w:type="dxa"/>
          </w:tcPr>
          <w:p w:rsidR="009348D3" w:rsidRDefault="009348D3" w:rsidP="00783420">
            <w:pPr>
              <w:pStyle w:val="ConsPlusNormal"/>
            </w:pPr>
          </w:p>
        </w:tc>
        <w:tc>
          <w:tcPr>
            <w:tcW w:w="1081" w:type="dxa"/>
          </w:tcPr>
          <w:p w:rsidR="009348D3" w:rsidRDefault="009348D3" w:rsidP="00783420">
            <w:pPr>
              <w:pStyle w:val="ConsPlusNormal"/>
              <w:jc w:val="right"/>
            </w:pPr>
            <w:r>
              <w:t>592 933,2</w:t>
            </w:r>
          </w:p>
        </w:tc>
        <w:tc>
          <w:tcPr>
            <w:tcW w:w="992" w:type="dxa"/>
          </w:tcPr>
          <w:p w:rsidR="009348D3" w:rsidRDefault="009348D3" w:rsidP="00752499">
            <w:pPr>
              <w:pStyle w:val="ConsPlusNormal"/>
              <w:ind w:left="-63"/>
              <w:jc w:val="right"/>
            </w:pPr>
            <w:r>
              <w:t>251 219,3</w:t>
            </w:r>
          </w:p>
        </w:tc>
        <w:tc>
          <w:tcPr>
            <w:tcW w:w="993" w:type="dxa"/>
          </w:tcPr>
          <w:p w:rsidR="009348D3" w:rsidRDefault="009348D3" w:rsidP="00752499">
            <w:pPr>
              <w:pStyle w:val="ConsPlusNormal"/>
              <w:ind w:left="-63"/>
              <w:jc w:val="right"/>
            </w:pPr>
            <w:r>
              <w:t>135 000,0</w:t>
            </w:r>
          </w:p>
        </w:tc>
      </w:tr>
    </w:tbl>
    <w:p w:rsidR="009348D3" w:rsidRDefault="009348D3" w:rsidP="009348D3">
      <w:pPr>
        <w:pStyle w:val="ConsPlusNormal"/>
        <w:sectPr w:rsidR="009348D3" w:rsidSect="00C371CA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3"/>
    <w:rsid w:val="00193918"/>
    <w:rsid w:val="00752499"/>
    <w:rsid w:val="0093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44054-F1AB-4791-97F0-C731C2C6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8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348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hyperlink" Target="https://login.consultant.ru/link/?req=doc&amp;base=RLAW913&amp;n=51655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590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61704&amp;dst=100037" TargetMode="External"/><Relationship Id="rId9" Type="http://schemas.openxmlformats.org/officeDocument/2006/relationships/hyperlink" Target="https://login.consultant.ru/link/?req=doc&amp;base=RLAW913&amp;n=47945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2025-04-11T07:56:00Z</dcterms:created>
  <dcterms:modified xsi:type="dcterms:W3CDTF">2025-04-11T07:57:00Z</dcterms:modified>
</cp:coreProperties>
</file>