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1D8" w:rsidRDefault="000F11D8" w:rsidP="002B0573">
      <w:pPr>
        <w:pStyle w:val="ConsPlusNormal"/>
        <w:jc w:val="right"/>
        <w:outlineLvl w:val="0"/>
      </w:pPr>
      <w:r>
        <w:t>Приложение 11</w:t>
      </w:r>
    </w:p>
    <w:p w:rsidR="000F11D8" w:rsidRDefault="000F11D8">
      <w:pPr>
        <w:pStyle w:val="ConsPlusNormal"/>
        <w:jc w:val="right"/>
      </w:pPr>
      <w:r>
        <w:t>к решению Совета Заполярного района</w:t>
      </w:r>
    </w:p>
    <w:p w:rsidR="000F11D8" w:rsidRDefault="000F11D8">
      <w:pPr>
        <w:pStyle w:val="ConsPlusNormal"/>
        <w:jc w:val="right"/>
      </w:pPr>
      <w:r>
        <w:t>от 19.12.2024 N 28-р</w:t>
      </w: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Title"/>
        <w:jc w:val="center"/>
      </w:pPr>
      <w:bookmarkStart w:id="0" w:name="P9181"/>
      <w:bookmarkEnd w:id="0"/>
      <w:r>
        <w:t>ПОРЯДОК</w:t>
      </w:r>
    </w:p>
    <w:p w:rsidR="000F11D8" w:rsidRDefault="000F11D8">
      <w:pPr>
        <w:pStyle w:val="ConsPlusTitle"/>
        <w:jc w:val="center"/>
      </w:pPr>
      <w:r>
        <w:t>ОПРЕДЕЛЕНИЯ РАЗМЕРА МУНИЦИПАЛЬНОЙ ПРЕФЕРЕНЦИИ,</w:t>
      </w:r>
    </w:p>
    <w:p w:rsidR="000F11D8" w:rsidRDefault="000F11D8">
      <w:pPr>
        <w:pStyle w:val="ConsPlusTitle"/>
        <w:jc w:val="center"/>
      </w:pPr>
      <w:r>
        <w:t>ПРЕДОСТАВЛЯЕМОЙ МУНИЦИПАЛЬНОМУ ПРЕДПРИЯТИЮ ЗАПОЛЯРНОГО</w:t>
      </w:r>
    </w:p>
    <w:p w:rsidR="000F11D8" w:rsidRDefault="000F11D8">
      <w:pPr>
        <w:pStyle w:val="ConsPlusTitle"/>
        <w:jc w:val="center"/>
      </w:pPr>
      <w:r>
        <w:t>РАЙОНА "СЕВЕРЖИЛКОМСЕРВИС" В 2025 - 2027 ГОДАХ В ВИДЕ</w:t>
      </w:r>
    </w:p>
    <w:p w:rsidR="000F11D8" w:rsidRDefault="000F11D8">
      <w:pPr>
        <w:pStyle w:val="ConsPlusTitle"/>
        <w:jc w:val="center"/>
      </w:pPr>
      <w:r>
        <w:t>СУБСИДИИ НА ВОЗМЕЩЕНИЕ ЗАТРАТ И (ИЛИ) ФИНАНСОВОЕ ОБЕСПЕЧЕНИЕ</w:t>
      </w:r>
    </w:p>
    <w:p w:rsidR="000F11D8" w:rsidRDefault="000F11D8">
      <w:pPr>
        <w:pStyle w:val="ConsPlusTitle"/>
        <w:jc w:val="center"/>
      </w:pPr>
      <w:r>
        <w:t>ЗАТРАТ, СВЯЗАННЫХ С РЕШЕНИЕМ ОТДЕЛЬНЫХ ВОПРОСОВ</w:t>
      </w:r>
    </w:p>
    <w:p w:rsidR="000F11D8" w:rsidRDefault="000F11D8">
      <w:pPr>
        <w:pStyle w:val="ConsPlusTitle"/>
        <w:jc w:val="center"/>
      </w:pPr>
      <w:r>
        <w:t>МЕСТНОГО ЗНАЧЕНИЯ</w:t>
      </w:r>
    </w:p>
    <w:p w:rsidR="000F11D8" w:rsidRDefault="000F11D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0F11D8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1D8" w:rsidRDefault="000F11D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1D8" w:rsidRDefault="000F11D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F11D8" w:rsidRDefault="000F11D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F11D8" w:rsidRDefault="000F11D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0F11D8" w:rsidRDefault="000F11D8">
            <w:pPr>
              <w:pStyle w:val="ConsPlusNormal"/>
              <w:jc w:val="center"/>
            </w:pPr>
            <w:r>
              <w:rPr>
                <w:color w:val="392C69"/>
              </w:rPr>
              <w:t>от 29.04.2025 N 59-р)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1D8" w:rsidRDefault="000F11D8">
            <w:pPr>
              <w:pStyle w:val="ConsPlusNormal"/>
            </w:pPr>
          </w:p>
        </w:tc>
      </w:tr>
    </w:tbl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  <w:r>
        <w:t xml:space="preserve">1. Размер муниципальной преференции, предоставляемой муниципальному предприятию Заполярного района "Севержилкомсервис" (далее в настоящем приложении - предприятие) в виде субсидии на возмещение затрат и (или) финансовое обеспечение затрат, связанных с решением отдельных вопросов местного значения, определяется по каждому из мероприятий, указанных в </w:t>
      </w:r>
      <w:hyperlink w:anchor="P9197">
        <w:r>
          <w:rPr>
            <w:color w:val="0000FF"/>
          </w:rPr>
          <w:t>таблице</w:t>
        </w:r>
      </w:hyperlink>
      <w:r>
        <w:t xml:space="preserve"> настоящего Порядка.</w:t>
      </w:r>
    </w:p>
    <w:p w:rsidR="000F11D8" w:rsidRDefault="000F11D8">
      <w:pPr>
        <w:pStyle w:val="ConsPlusNormal"/>
        <w:spacing w:before="220"/>
        <w:ind w:firstLine="540"/>
        <w:jc w:val="both"/>
      </w:pPr>
      <w:r>
        <w:t xml:space="preserve"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</w:t>
      </w:r>
      <w:hyperlink r:id="rId5">
        <w:r>
          <w:rPr>
            <w:color w:val="0000FF"/>
          </w:rPr>
          <w:t>программы</w:t>
        </w:r>
      </w:hyperlink>
      <w:r>
        <w:t xml:space="preserve"> "Безопасность на территории муниципального района "Заполярный район" на 2019 - 2030 годы", муниципальной </w:t>
      </w:r>
      <w:hyperlink r:id="rId6">
        <w:r>
          <w:rPr>
            <w:color w:val="0000FF"/>
          </w:rPr>
          <w:t>программы</w:t>
        </w:r>
      </w:hyperlink>
      <w:r>
        <w:t xml:space="preserve"> "Развитие коммунальной инфраструктуры муниципального района "Заполярный район" на 2020 - 2030 годы", муниципальной </w:t>
      </w:r>
      <w:hyperlink r:id="rId7">
        <w:r>
          <w:rPr>
            <w:color w:val="0000FF"/>
          </w:rPr>
          <w:t>программы</w:t>
        </w:r>
      </w:hyperlink>
      <w:r>
        <w:t xml:space="preserve"> "Обеспечение населения централизованным теплоснабжением в МО "Муниципальный район "Заполярный район" на 2020 - 2030 годы", муниципальной </w:t>
      </w:r>
      <w:hyperlink r:id="rId8">
        <w:r>
          <w:rPr>
            <w:color w:val="0000FF"/>
          </w:rPr>
          <w:t>программы</w:t>
        </w:r>
      </w:hyperlink>
      <w:r>
        <w:t xml:space="preserve"> "Обеспечение населения муниципального района "Заполярный район" чистой водой" на 2021 - 2030 годы", муниципальной </w:t>
      </w:r>
      <w:hyperlink r:id="rId9">
        <w:r>
          <w:rPr>
            <w:color w:val="0000FF"/>
          </w:rPr>
          <w:t>программы</w:t>
        </w:r>
      </w:hyperlink>
      <w:r>
        <w:t xml:space="preserve"> "Развитие энергетики муниципального района "Заполярный район" на 2021 - 2030 годы".</w:t>
      </w:r>
    </w:p>
    <w:p w:rsidR="000F11D8" w:rsidRDefault="000F11D8">
      <w:pPr>
        <w:pStyle w:val="ConsPlusNormal"/>
        <w:spacing w:before="220"/>
        <w:ind w:firstLine="540"/>
        <w:jc w:val="both"/>
      </w:pPr>
      <w:r>
        <w:t>3. Общий размер муниципальной преференции, предоставляемой предприятию, не может превышать на 2025 год 184 895,2 тыс. рублей, на 2026 год 5 233,3 тыс. рублей.</w:t>
      </w:r>
    </w:p>
    <w:p w:rsidR="000F11D8" w:rsidRDefault="000F11D8">
      <w:pPr>
        <w:pStyle w:val="ConsPlusNormal"/>
        <w:ind w:firstLine="540"/>
        <w:jc w:val="both"/>
      </w:pPr>
    </w:p>
    <w:p w:rsidR="000F11D8" w:rsidRDefault="000F11D8" w:rsidP="00C1681A">
      <w:pPr>
        <w:pStyle w:val="ConsPlusNormal"/>
        <w:jc w:val="right"/>
      </w:pPr>
      <w:r>
        <w:t>тыс. рублей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9"/>
        <w:gridCol w:w="1134"/>
        <w:gridCol w:w="1134"/>
        <w:gridCol w:w="1134"/>
      </w:tblGrid>
      <w:tr w:rsidR="000F11D8" w:rsidTr="00C1681A">
        <w:tc>
          <w:tcPr>
            <w:tcW w:w="5949" w:type="dxa"/>
            <w:vMerge w:val="restart"/>
          </w:tcPr>
          <w:p w:rsidR="000F11D8" w:rsidRDefault="000F11D8">
            <w:pPr>
              <w:pStyle w:val="ConsPlusNormal"/>
              <w:jc w:val="center"/>
            </w:pPr>
            <w:bookmarkStart w:id="1" w:name="P9197"/>
            <w:bookmarkEnd w:id="1"/>
            <w:r>
              <w:t>Наименование мероприятия</w:t>
            </w:r>
          </w:p>
        </w:tc>
        <w:tc>
          <w:tcPr>
            <w:tcW w:w="3402" w:type="dxa"/>
            <w:gridSpan w:val="3"/>
          </w:tcPr>
          <w:p w:rsidR="000F11D8" w:rsidRDefault="000F11D8">
            <w:pPr>
              <w:pStyle w:val="ConsPlusNormal"/>
              <w:jc w:val="center"/>
            </w:pPr>
            <w:r>
              <w:t>Сумма</w:t>
            </w:r>
          </w:p>
        </w:tc>
      </w:tr>
      <w:tr w:rsidR="000F11D8" w:rsidTr="00C1681A">
        <w:tc>
          <w:tcPr>
            <w:tcW w:w="5949" w:type="dxa"/>
            <w:vMerge/>
          </w:tcPr>
          <w:p w:rsidR="000F11D8" w:rsidRDefault="000F11D8">
            <w:pPr>
              <w:pStyle w:val="ConsPlusNormal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center"/>
            </w:pPr>
            <w:r>
              <w:t>2027 год</w:t>
            </w:r>
          </w:p>
        </w:tc>
      </w:tr>
      <w:tr w:rsidR="000F11D8" w:rsidTr="00C1681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2 644,8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C1681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Установка систем видеонаблюдения на объектах: ДЭС (д. Лабожское, д. Пылемец, д. Тошвиска, д. Щелино, д. Осколково, с. Несь, д. Мгла), котельных (д. Макарово, с. Оксино), БВПУ (п. Нельмин-Нос, д. Андег, д. Макарово)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2 644,8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C1681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41 340,9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C1681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lastRenderedPageBreak/>
              <w:t>Поставка бульдозера гусеничного в п. Усть-Кара (для ЖКУ Усть-Кара)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14 619,2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C1681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Приобретение и поставка трактора с бурильно-крановым оборудованием до г. Архангельск (для ЖКУ "Усть-Кара")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3 184,5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C1681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Приобретение и поставка экскаватора-погрузчика в г. Нарьян-Мар (для ЖКУ "Коткино")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5 197,5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C1681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Приобретение и поставка фронтального погрузчика в г. Архангельск (для ЖКУ "Амдерма")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8 563,5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C1681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Приобретение и поставка автоцистерны в г. Нарьян-Мар (для ЖКУ "Тельвиска")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9 776,2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C1681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70 438,5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C1681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Поставка, монтаж модульного здания, оборудования и обвязка технологического оборудования для нужд объединенной котельной в п. Харута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49 792,3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C1681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Замена котельного оборудования на котельной N 1 с. Ома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4 853,4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C1681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Реконструкция участков тепловой сети от котельной N 1 в с. Несь Сельского поселения "Канинский сельсовет" ЗР НАО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8 644,1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C1681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Подготовка объектов коммунальной инфраструктуры к осенне-зимнему периоду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7 148,7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C1681A">
        <w:tc>
          <w:tcPr>
            <w:tcW w:w="5949" w:type="dxa"/>
          </w:tcPr>
          <w:p w:rsidR="000F11D8" w:rsidRDefault="000F11D8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6 791,2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C1681A">
        <w:tc>
          <w:tcPr>
            <w:tcW w:w="5949" w:type="dxa"/>
          </w:tcPr>
          <w:p w:rsidR="000F11D8" w:rsidRDefault="000F11D8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357,5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C1681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 xml:space="preserve">Муниципальная </w:t>
            </w:r>
            <w:hyperlink r:id="rId13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водой" на 2021 - 2030 годы"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43 928,4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5 233,3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C1681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Устройство водоразборной колонки и ограждения водозабора в с. Несь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2 273,4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C1681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Оборудование водоподготовительного узла в колодце N 2 с. Ома Сельского поселения "Омский сельсовет" ЗР НАО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5 233,3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C1681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Модернизация БВПУ с увеличением производительности в д. Лабожское Сельского поселения "Великовисочный сельсовет" ЗР НАО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3 308,4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C1681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Поставка, монтаж модульного здания и обвязка технологического оборудования для нужд водоподготовительной установки в п. Хорей-Вер СП "Хорей-Верский сельсовет" ЗР НАО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7 790,0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C1681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 xml:space="preserve">Поставка, монтаж и пусконаладочные работы БВПУ для </w:t>
            </w:r>
            <w:r>
              <w:lastRenderedPageBreak/>
              <w:t>северо-восточной части п. Хорей-Вер. Устройство площадки размещения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lastRenderedPageBreak/>
              <w:t>27 869,6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C1681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Реконструкция водопроводной сети в с. Коткино (увеличение пропускной способности). Подключение к водопроводной сети жилого дома по ул. Колхозная N 1 в с. Коткино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2 687,0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C1681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26 542,6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C1681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Изготовление и поставка дымовой трубы для нужд котельной в с. Несь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2 338,4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C1681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Выполнение работ по изготовлению, доставке и монтажу быстровозводимого здания ДЭС в п. Хорей-Вер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10 605,7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C1681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Поставка резервуаров горизонтальных стальных наземных объемом 100 куб. м для ЖКУ "Нельмин-Нос" в количестве 2 единиц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6 675,4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C1681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Капитальный ремонт участка ЛЭП 0,4 кВ, 10 кВ в с. Великовисочное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6 923,1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C1681A">
        <w:tc>
          <w:tcPr>
            <w:tcW w:w="5949" w:type="dxa"/>
          </w:tcPr>
          <w:p w:rsidR="000F11D8" w:rsidRDefault="000F11D8">
            <w:pPr>
              <w:pStyle w:val="ConsPlusNormal"/>
            </w:pPr>
            <w:r>
              <w:t>Итого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184 895,2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5 233,3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</w:tbl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Normal"/>
        <w:ind w:firstLine="540"/>
        <w:jc w:val="both"/>
      </w:pPr>
    </w:p>
    <w:p w:rsidR="00C1681A" w:rsidRDefault="00C1681A">
      <w:pPr>
        <w:pStyle w:val="ConsPlusNormal"/>
        <w:ind w:firstLine="540"/>
        <w:jc w:val="both"/>
      </w:pPr>
    </w:p>
    <w:p w:rsidR="00C1681A" w:rsidRDefault="00C1681A">
      <w:pPr>
        <w:pStyle w:val="ConsPlusNormal"/>
        <w:ind w:firstLine="540"/>
        <w:jc w:val="both"/>
      </w:pPr>
    </w:p>
    <w:p w:rsidR="00C1681A" w:rsidRDefault="00C1681A">
      <w:pPr>
        <w:pStyle w:val="ConsPlusNormal"/>
        <w:ind w:firstLine="540"/>
        <w:jc w:val="both"/>
      </w:pPr>
    </w:p>
    <w:p w:rsidR="00C1681A" w:rsidRDefault="00C1681A">
      <w:pPr>
        <w:pStyle w:val="ConsPlusNormal"/>
        <w:ind w:firstLine="540"/>
        <w:jc w:val="both"/>
      </w:pPr>
    </w:p>
    <w:p w:rsidR="00C1681A" w:rsidRDefault="00C1681A">
      <w:pPr>
        <w:pStyle w:val="ConsPlusNormal"/>
        <w:ind w:firstLine="540"/>
        <w:jc w:val="both"/>
      </w:pPr>
    </w:p>
    <w:p w:rsidR="00C1681A" w:rsidRDefault="00C1681A">
      <w:pPr>
        <w:pStyle w:val="ConsPlusNormal"/>
        <w:ind w:firstLine="540"/>
        <w:jc w:val="both"/>
      </w:pPr>
    </w:p>
    <w:p w:rsidR="00C1681A" w:rsidRDefault="00C1681A">
      <w:pPr>
        <w:pStyle w:val="ConsPlusNormal"/>
        <w:ind w:firstLine="540"/>
        <w:jc w:val="both"/>
      </w:pPr>
    </w:p>
    <w:p w:rsidR="00C1681A" w:rsidRDefault="00C1681A">
      <w:pPr>
        <w:pStyle w:val="ConsPlusNormal"/>
        <w:ind w:firstLine="540"/>
        <w:jc w:val="both"/>
      </w:pPr>
    </w:p>
    <w:p w:rsidR="00C1681A" w:rsidRDefault="00C1681A">
      <w:pPr>
        <w:pStyle w:val="ConsPlusNormal"/>
        <w:ind w:firstLine="540"/>
        <w:jc w:val="both"/>
      </w:pPr>
    </w:p>
    <w:p w:rsidR="00C1681A" w:rsidRDefault="00C1681A">
      <w:pPr>
        <w:pStyle w:val="ConsPlusNormal"/>
        <w:ind w:firstLine="540"/>
        <w:jc w:val="both"/>
      </w:pPr>
    </w:p>
    <w:p w:rsidR="00C1681A" w:rsidRDefault="00C1681A">
      <w:pPr>
        <w:pStyle w:val="ConsPlusNormal"/>
        <w:ind w:firstLine="540"/>
        <w:jc w:val="both"/>
      </w:pPr>
    </w:p>
    <w:p w:rsidR="00C1681A" w:rsidRDefault="00C1681A">
      <w:pPr>
        <w:pStyle w:val="ConsPlusNormal"/>
        <w:ind w:firstLine="540"/>
        <w:jc w:val="both"/>
      </w:pPr>
    </w:p>
    <w:p w:rsidR="00C1681A" w:rsidRDefault="00C1681A">
      <w:pPr>
        <w:pStyle w:val="ConsPlusNormal"/>
        <w:ind w:firstLine="540"/>
        <w:jc w:val="both"/>
      </w:pPr>
    </w:p>
    <w:p w:rsidR="00C1681A" w:rsidRDefault="00C1681A">
      <w:pPr>
        <w:pStyle w:val="ConsPlusNormal"/>
        <w:ind w:firstLine="540"/>
        <w:jc w:val="both"/>
      </w:pPr>
    </w:p>
    <w:p w:rsidR="00C1681A" w:rsidRDefault="00C1681A">
      <w:pPr>
        <w:pStyle w:val="ConsPlusNormal"/>
        <w:ind w:firstLine="540"/>
        <w:jc w:val="both"/>
      </w:pPr>
    </w:p>
    <w:p w:rsidR="00C1681A" w:rsidRDefault="00C1681A">
      <w:pPr>
        <w:pStyle w:val="ConsPlusNormal"/>
        <w:ind w:firstLine="540"/>
        <w:jc w:val="both"/>
      </w:pPr>
    </w:p>
    <w:p w:rsidR="00C1681A" w:rsidRDefault="00C1681A">
      <w:pPr>
        <w:pStyle w:val="ConsPlusNormal"/>
        <w:ind w:firstLine="540"/>
        <w:jc w:val="both"/>
      </w:pPr>
    </w:p>
    <w:p w:rsidR="00C1681A" w:rsidRDefault="00C1681A">
      <w:pPr>
        <w:pStyle w:val="ConsPlusNormal"/>
        <w:ind w:firstLine="540"/>
        <w:jc w:val="both"/>
      </w:pPr>
    </w:p>
    <w:p w:rsidR="00C1681A" w:rsidRDefault="00C1681A">
      <w:pPr>
        <w:pStyle w:val="ConsPlusNormal"/>
        <w:ind w:firstLine="540"/>
        <w:jc w:val="both"/>
      </w:pPr>
    </w:p>
    <w:p w:rsidR="00C1681A" w:rsidRDefault="00C1681A">
      <w:pPr>
        <w:pStyle w:val="ConsPlusNormal"/>
        <w:ind w:firstLine="540"/>
        <w:jc w:val="both"/>
      </w:pPr>
    </w:p>
    <w:p w:rsidR="00C1681A" w:rsidRDefault="00C1681A">
      <w:pPr>
        <w:pStyle w:val="ConsPlusNormal"/>
        <w:ind w:firstLine="540"/>
        <w:jc w:val="both"/>
      </w:pPr>
    </w:p>
    <w:p w:rsidR="00C1681A" w:rsidRDefault="00C1681A">
      <w:pPr>
        <w:pStyle w:val="ConsPlusNormal"/>
        <w:ind w:firstLine="540"/>
        <w:jc w:val="both"/>
      </w:pPr>
    </w:p>
    <w:p w:rsidR="00C1681A" w:rsidRDefault="00C1681A">
      <w:pPr>
        <w:pStyle w:val="ConsPlusNormal"/>
        <w:ind w:firstLine="540"/>
        <w:jc w:val="both"/>
      </w:pPr>
    </w:p>
    <w:p w:rsidR="00C1681A" w:rsidRDefault="00C1681A">
      <w:pPr>
        <w:pStyle w:val="ConsPlusNormal"/>
        <w:ind w:firstLine="540"/>
        <w:jc w:val="both"/>
      </w:pPr>
    </w:p>
    <w:p w:rsidR="000F11D8" w:rsidRDefault="000F11D8" w:rsidP="00C1681A">
      <w:pPr>
        <w:pStyle w:val="ConsPlusNormal"/>
        <w:jc w:val="both"/>
      </w:pPr>
      <w:bookmarkStart w:id="2" w:name="_GoBack"/>
      <w:bookmarkEnd w:id="2"/>
    </w:p>
    <w:sectPr w:rsidR="000F11D8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1D8"/>
    <w:rsid w:val="00053F51"/>
    <w:rsid w:val="0005491B"/>
    <w:rsid w:val="000F11D8"/>
    <w:rsid w:val="002204A6"/>
    <w:rsid w:val="002A062B"/>
    <w:rsid w:val="002B0573"/>
    <w:rsid w:val="002B7E2F"/>
    <w:rsid w:val="003163CB"/>
    <w:rsid w:val="005B5F78"/>
    <w:rsid w:val="006252D5"/>
    <w:rsid w:val="008E187B"/>
    <w:rsid w:val="009E266F"/>
    <w:rsid w:val="00BB209F"/>
    <w:rsid w:val="00C1681A"/>
    <w:rsid w:val="00C5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C1115"/>
  <w15:chartTrackingRefBased/>
  <w15:docId w15:val="{AA4BA86A-AC75-43D8-9CAF-5BF2EEBD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F11D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F11D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F11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F11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F11D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3&amp;n=49401&amp;dst=100009" TargetMode="External"/><Relationship Id="rId13" Type="http://schemas.openxmlformats.org/officeDocument/2006/relationships/hyperlink" Target="https://login.consultant.ru/link/?req=doc&amp;base=RLAW913&amp;n=49401&amp;dst=10000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13&amp;n=47655&amp;dst=100009" TargetMode="External"/><Relationship Id="rId12" Type="http://schemas.openxmlformats.org/officeDocument/2006/relationships/hyperlink" Target="https://login.consultant.ru/link/?req=doc&amp;base=RLAW913&amp;n=47655&amp;dst=100009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7589&amp;dst=100009" TargetMode="External"/><Relationship Id="rId11" Type="http://schemas.openxmlformats.org/officeDocument/2006/relationships/hyperlink" Target="https://login.consultant.ru/link/?req=doc&amp;base=RLAW913&amp;n=47589&amp;dst=100009" TargetMode="External"/><Relationship Id="rId5" Type="http://schemas.openxmlformats.org/officeDocument/2006/relationships/hyperlink" Target="https://login.consultant.ru/link/?req=doc&amp;base=RLAW913&amp;n=48032&amp;dst=100893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913&amp;n=48032&amp;dst=100893" TargetMode="External"/><Relationship Id="rId4" Type="http://schemas.openxmlformats.org/officeDocument/2006/relationships/hyperlink" Target="https://login.consultant.ru/link/?req=doc&amp;base=RLAW913&amp;n=62143&amp;dst=100032" TargetMode="External"/><Relationship Id="rId9" Type="http://schemas.openxmlformats.org/officeDocument/2006/relationships/hyperlink" Target="https://login.consultant.ru/link/?req=doc&amp;base=RLAW913&amp;n=49415&amp;dst=100009" TargetMode="External"/><Relationship Id="rId14" Type="http://schemas.openxmlformats.org/officeDocument/2006/relationships/hyperlink" Target="https://login.consultant.ru/link/?req=doc&amp;base=RLAW913&amp;n=49415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914</Words>
  <Characters>5211</Characters>
  <Application>Microsoft Office Word</Application>
  <DocSecurity>0</DocSecurity>
  <Lines>43</Lines>
  <Paragraphs>12</Paragraphs>
  <ScaleCrop>false</ScaleCrop>
  <Company/>
  <LinksUpToDate>false</LinksUpToDate>
  <CharactersWithSpaces>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14</cp:revision>
  <dcterms:created xsi:type="dcterms:W3CDTF">2025-06-05T14:28:00Z</dcterms:created>
  <dcterms:modified xsi:type="dcterms:W3CDTF">2025-06-06T13:37:00Z</dcterms:modified>
</cp:coreProperties>
</file>