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75" w:rsidRPr="00844EFE" w:rsidRDefault="00C83E24" w:rsidP="009C0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Заполярного района</w:t>
      </w:r>
      <w:r w:rsidR="009C0A6D" w:rsidRPr="00844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A6D" w:rsidRPr="00844EFE" w:rsidRDefault="00C83E24" w:rsidP="009C0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Михайловой Н.Л.</w:t>
      </w:r>
    </w:p>
    <w:p w:rsidR="009C0A6D" w:rsidRPr="00844EFE" w:rsidRDefault="009C0A6D" w:rsidP="009C0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0A6D" w:rsidRPr="00844EFE" w:rsidRDefault="009C0A6D" w:rsidP="009C0A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44EFE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9C0A6D" w:rsidRPr="00844EFE" w:rsidRDefault="009C0A6D" w:rsidP="009C0A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C0A6D" w:rsidRPr="00844EFE" w:rsidRDefault="009C0A6D" w:rsidP="009C0A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C0A6D" w:rsidRPr="00EF471B" w:rsidRDefault="00C42675" w:rsidP="00772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EFE">
        <w:rPr>
          <w:rFonts w:ascii="Times New Roman" w:hAnsi="Times New Roman" w:cs="Times New Roman"/>
          <w:sz w:val="24"/>
          <w:szCs w:val="24"/>
        </w:rPr>
        <w:tab/>
        <w:t xml:space="preserve">Во исполнение пункта </w:t>
      </w:r>
      <w:r w:rsidR="006C49D0" w:rsidRPr="00844EFE">
        <w:rPr>
          <w:rFonts w:ascii="Times New Roman" w:hAnsi="Times New Roman" w:cs="Times New Roman"/>
          <w:sz w:val="24"/>
          <w:szCs w:val="24"/>
        </w:rPr>
        <w:t>7.10</w:t>
      </w:r>
      <w:r w:rsidR="009C0A6D" w:rsidRPr="00844EFE">
        <w:rPr>
          <w:rFonts w:ascii="Times New Roman" w:hAnsi="Times New Roman" w:cs="Times New Roman"/>
          <w:sz w:val="24"/>
          <w:szCs w:val="24"/>
        </w:rPr>
        <w:t xml:space="preserve"> Положения об оценке регулирующего воздействия проектов муниципальных нормативных </w:t>
      </w:r>
      <w:r w:rsidR="009C0A6D" w:rsidRPr="00EF471B">
        <w:rPr>
          <w:rFonts w:ascii="Times New Roman" w:hAnsi="Times New Roman" w:cs="Times New Roman"/>
          <w:sz w:val="24"/>
          <w:szCs w:val="24"/>
        </w:rPr>
        <w:t xml:space="preserve">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деятельности, в Заполярном районе, </w:t>
      </w:r>
      <w:r w:rsidRPr="00EF471B">
        <w:rPr>
          <w:rFonts w:ascii="Times New Roman" w:hAnsi="Times New Roman" w:cs="Times New Roman"/>
          <w:sz w:val="24"/>
          <w:szCs w:val="24"/>
        </w:rPr>
        <w:t>утвержденного</w:t>
      </w:r>
      <w:r w:rsidR="009C0A6D" w:rsidRPr="00EF471B">
        <w:rPr>
          <w:rFonts w:ascii="Times New Roman" w:hAnsi="Times New Roman" w:cs="Times New Roman"/>
          <w:sz w:val="24"/>
          <w:szCs w:val="24"/>
        </w:rPr>
        <w:t xml:space="preserve"> решением Совета Заполярного района от 26.04.2017 </w:t>
      </w:r>
      <w:r w:rsidRPr="00EF471B">
        <w:rPr>
          <w:rFonts w:ascii="Times New Roman" w:hAnsi="Times New Roman" w:cs="Times New Roman"/>
          <w:sz w:val="24"/>
          <w:szCs w:val="24"/>
        </w:rPr>
        <w:t>№</w:t>
      </w:r>
      <w:r w:rsidR="009C0A6D" w:rsidRPr="00EF471B">
        <w:rPr>
          <w:rFonts w:ascii="Times New Roman" w:hAnsi="Times New Roman" w:cs="Times New Roman"/>
          <w:sz w:val="24"/>
          <w:szCs w:val="24"/>
        </w:rPr>
        <w:t xml:space="preserve"> 314-р</w:t>
      </w:r>
      <w:r w:rsidR="00CD0C8F" w:rsidRPr="00EF471B">
        <w:rPr>
          <w:rFonts w:ascii="Times New Roman" w:hAnsi="Times New Roman" w:cs="Times New Roman"/>
          <w:sz w:val="24"/>
          <w:szCs w:val="24"/>
        </w:rPr>
        <w:t xml:space="preserve"> (далее – Положение об ОРВ)</w:t>
      </w:r>
      <w:r w:rsidR="009C0A6D" w:rsidRPr="00EF471B">
        <w:rPr>
          <w:rFonts w:ascii="Times New Roman" w:hAnsi="Times New Roman" w:cs="Times New Roman"/>
          <w:sz w:val="24"/>
          <w:szCs w:val="24"/>
        </w:rPr>
        <w:t xml:space="preserve">, направляем в Ваш адрес справку о результатах публичных консультаций по </w:t>
      </w:r>
      <w:r w:rsidR="006C49D0" w:rsidRPr="00EF471B">
        <w:rPr>
          <w:rFonts w:ascii="Times New Roman" w:hAnsi="Times New Roman" w:cs="Times New Roman"/>
          <w:sz w:val="24"/>
          <w:szCs w:val="24"/>
        </w:rPr>
        <w:t xml:space="preserve">проекту муниципального нормативного правового акта </w:t>
      </w:r>
      <w:r w:rsidRPr="00EF471B">
        <w:rPr>
          <w:rFonts w:ascii="Times New Roman" w:hAnsi="Times New Roman" w:cs="Times New Roman"/>
          <w:sz w:val="24"/>
          <w:szCs w:val="24"/>
        </w:rPr>
        <w:t>«</w:t>
      </w:r>
      <w:r w:rsidR="00DE7576" w:rsidRPr="000A081B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субсидий </w:t>
      </w:r>
      <w:r w:rsidR="00DE7576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на возмещение части затрат на участие в выставках (ярмарках)</w:t>
      </w:r>
      <w:r w:rsidR="00772B29" w:rsidRPr="00EF471B">
        <w:rPr>
          <w:rFonts w:ascii="Times New Roman" w:hAnsi="Times New Roman" w:cs="Times New Roman"/>
          <w:sz w:val="24"/>
          <w:szCs w:val="24"/>
        </w:rPr>
        <w:t>»</w:t>
      </w:r>
      <w:r w:rsidR="009C0A6D" w:rsidRPr="00EF47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A6D" w:rsidRPr="00844EFE" w:rsidRDefault="00DE7576" w:rsidP="00772B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29.05</w:t>
      </w:r>
      <w:r w:rsidR="00A41AA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42675" w:rsidRPr="00EF471B">
        <w:rPr>
          <w:rFonts w:ascii="Times New Roman" w:hAnsi="Times New Roman" w:cs="Times New Roman"/>
          <w:sz w:val="24"/>
          <w:szCs w:val="24"/>
        </w:rPr>
        <w:t xml:space="preserve"> </w:t>
      </w:r>
      <w:r w:rsidR="00CD0C8F" w:rsidRPr="00EF471B">
        <w:rPr>
          <w:rFonts w:ascii="Times New Roman" w:hAnsi="Times New Roman" w:cs="Times New Roman"/>
          <w:sz w:val="24"/>
          <w:szCs w:val="24"/>
        </w:rPr>
        <w:t xml:space="preserve">на </w:t>
      </w:r>
      <w:r w:rsidR="00C42675" w:rsidRPr="00EF471B">
        <w:rPr>
          <w:rFonts w:ascii="Times New Roman" w:hAnsi="Times New Roman" w:cs="Times New Roman"/>
          <w:sz w:val="24"/>
          <w:szCs w:val="24"/>
        </w:rPr>
        <w:t xml:space="preserve">официальном сайте органов местного самоуправления Заполярного района </w:t>
      </w:r>
      <w:r w:rsidR="00CD0C8F" w:rsidRPr="00EF471B">
        <w:rPr>
          <w:rFonts w:ascii="Times New Roman" w:hAnsi="Times New Roman" w:cs="Times New Roman"/>
          <w:sz w:val="24"/>
          <w:szCs w:val="24"/>
        </w:rPr>
        <w:t xml:space="preserve">размещено извещение </w:t>
      </w:r>
      <w:r w:rsidR="006C49D0" w:rsidRPr="00EF471B">
        <w:rPr>
          <w:rFonts w:ascii="Times New Roman" w:hAnsi="Times New Roman" w:cs="Times New Roman"/>
          <w:sz w:val="24"/>
          <w:szCs w:val="24"/>
        </w:rPr>
        <w:t>о проведении публичных консультаций</w:t>
      </w:r>
      <w:r w:rsidR="00CD0C8F" w:rsidRPr="00844EFE">
        <w:rPr>
          <w:rFonts w:ascii="Times New Roman" w:hAnsi="Times New Roman" w:cs="Times New Roman"/>
          <w:sz w:val="24"/>
          <w:szCs w:val="24"/>
        </w:rPr>
        <w:t xml:space="preserve"> </w:t>
      </w:r>
      <w:r w:rsidR="006C49D0" w:rsidRPr="00844EFE">
        <w:rPr>
          <w:rFonts w:ascii="Times New Roman" w:hAnsi="Times New Roman" w:cs="Times New Roman"/>
          <w:sz w:val="24"/>
          <w:szCs w:val="24"/>
        </w:rPr>
        <w:t>по проекту выше</w:t>
      </w:r>
      <w:r w:rsidR="00C42675" w:rsidRPr="00844EFE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CD0C8F" w:rsidRPr="00844EFE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с перечнем вопросов для </w:t>
      </w:r>
      <w:r w:rsidR="00C42675" w:rsidRPr="00844EFE">
        <w:rPr>
          <w:rFonts w:ascii="Times New Roman" w:hAnsi="Times New Roman" w:cs="Times New Roman"/>
          <w:sz w:val="24"/>
          <w:szCs w:val="24"/>
        </w:rPr>
        <w:t>представления ответов на них и предложений.</w:t>
      </w:r>
    </w:p>
    <w:p w:rsidR="00CD0C8F" w:rsidRPr="00844EFE" w:rsidRDefault="00C42675" w:rsidP="00772B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4EFE">
        <w:rPr>
          <w:rFonts w:ascii="Times New Roman" w:hAnsi="Times New Roman" w:cs="Times New Roman"/>
          <w:sz w:val="24"/>
          <w:szCs w:val="24"/>
        </w:rPr>
        <w:t>В</w:t>
      </w:r>
      <w:r w:rsidR="00CD0C8F" w:rsidRPr="00844EFE">
        <w:rPr>
          <w:rFonts w:ascii="Times New Roman" w:hAnsi="Times New Roman" w:cs="Times New Roman"/>
          <w:sz w:val="24"/>
          <w:szCs w:val="24"/>
        </w:rPr>
        <w:t xml:space="preserve"> соответствие с пунктом </w:t>
      </w:r>
      <w:r w:rsidR="006C49D0" w:rsidRPr="00844EFE">
        <w:rPr>
          <w:rFonts w:ascii="Times New Roman" w:hAnsi="Times New Roman" w:cs="Times New Roman"/>
          <w:sz w:val="24"/>
          <w:szCs w:val="24"/>
        </w:rPr>
        <w:t>7.7</w:t>
      </w:r>
      <w:r w:rsidR="00CD0C8F" w:rsidRPr="00844EFE">
        <w:rPr>
          <w:rFonts w:ascii="Times New Roman" w:hAnsi="Times New Roman" w:cs="Times New Roman"/>
          <w:sz w:val="24"/>
          <w:szCs w:val="24"/>
        </w:rPr>
        <w:t xml:space="preserve"> Положения об ОРВ о проведении публичных консультаций</w:t>
      </w:r>
      <w:r w:rsidR="006C49D0" w:rsidRPr="00844EFE">
        <w:rPr>
          <w:rFonts w:ascii="Times New Roman" w:hAnsi="Times New Roman" w:cs="Times New Roman"/>
          <w:sz w:val="24"/>
          <w:szCs w:val="24"/>
        </w:rPr>
        <w:t xml:space="preserve"> письмом </w:t>
      </w:r>
      <w:r w:rsidR="00A41AAA">
        <w:rPr>
          <w:rFonts w:ascii="Times New Roman" w:hAnsi="Times New Roman" w:cs="Times New Roman"/>
          <w:sz w:val="24"/>
          <w:szCs w:val="24"/>
        </w:rPr>
        <w:t xml:space="preserve">от </w:t>
      </w:r>
      <w:r w:rsidR="00DE7576">
        <w:rPr>
          <w:rFonts w:ascii="Times New Roman" w:hAnsi="Times New Roman" w:cs="Times New Roman"/>
          <w:sz w:val="24"/>
          <w:szCs w:val="24"/>
        </w:rPr>
        <w:t>30.05.2025</w:t>
      </w:r>
      <w:r w:rsidRPr="00844EFE">
        <w:rPr>
          <w:rFonts w:ascii="Times New Roman" w:hAnsi="Times New Roman" w:cs="Times New Roman"/>
          <w:sz w:val="24"/>
          <w:szCs w:val="24"/>
        </w:rPr>
        <w:t xml:space="preserve"> извещен У</w:t>
      </w:r>
      <w:r w:rsidR="00CD0C8F" w:rsidRPr="00844EFE">
        <w:rPr>
          <w:rFonts w:ascii="Times New Roman" w:hAnsi="Times New Roman" w:cs="Times New Roman"/>
          <w:sz w:val="24"/>
          <w:szCs w:val="24"/>
        </w:rPr>
        <w:t>полномоченный по защите прав предпринимателей в Ненецком автономном округе</w:t>
      </w:r>
      <w:r w:rsidR="007F67C0" w:rsidRPr="00844EFE">
        <w:rPr>
          <w:rFonts w:ascii="Times New Roman" w:hAnsi="Times New Roman" w:cs="Times New Roman"/>
          <w:sz w:val="24"/>
          <w:szCs w:val="24"/>
        </w:rPr>
        <w:t>, Департамент финансов и экономик</w:t>
      </w:r>
      <w:r w:rsidR="001E423B">
        <w:rPr>
          <w:rFonts w:ascii="Times New Roman" w:hAnsi="Times New Roman" w:cs="Times New Roman"/>
          <w:sz w:val="24"/>
          <w:szCs w:val="24"/>
        </w:rPr>
        <w:t>и Ненецкого автономного округа</w:t>
      </w:r>
      <w:r w:rsidR="00C83E24">
        <w:rPr>
          <w:rFonts w:ascii="Times New Roman" w:hAnsi="Times New Roman" w:cs="Times New Roman"/>
          <w:sz w:val="24"/>
          <w:szCs w:val="24"/>
        </w:rPr>
        <w:t xml:space="preserve">, </w:t>
      </w:r>
      <w:r w:rsidR="007F67C0" w:rsidRPr="00844EFE">
        <w:rPr>
          <w:rFonts w:ascii="Times New Roman" w:hAnsi="Times New Roman" w:cs="Times New Roman"/>
          <w:sz w:val="24"/>
          <w:szCs w:val="24"/>
        </w:rPr>
        <w:t>а также</w:t>
      </w:r>
      <w:r w:rsidR="00DE7576">
        <w:rPr>
          <w:rFonts w:ascii="Times New Roman" w:hAnsi="Times New Roman" w:cs="Times New Roman"/>
          <w:sz w:val="24"/>
          <w:szCs w:val="24"/>
        </w:rPr>
        <w:t xml:space="preserve"> Ненецкое</w:t>
      </w:r>
      <w:r w:rsidR="00A41AAA">
        <w:rPr>
          <w:rFonts w:ascii="Times New Roman" w:hAnsi="Times New Roman" w:cs="Times New Roman"/>
          <w:sz w:val="24"/>
          <w:szCs w:val="24"/>
        </w:rPr>
        <w:t xml:space="preserve"> </w:t>
      </w:r>
      <w:r w:rsidR="00DE7576">
        <w:rPr>
          <w:rFonts w:ascii="Times New Roman" w:hAnsi="Times New Roman" w:cs="Times New Roman"/>
          <w:sz w:val="24"/>
          <w:szCs w:val="24"/>
        </w:rPr>
        <w:t>региональное отделение «Деловая Россия»</w:t>
      </w:r>
      <w:r w:rsidR="007F67C0" w:rsidRPr="00844EFE">
        <w:rPr>
          <w:rFonts w:ascii="Times New Roman" w:hAnsi="Times New Roman" w:cs="Times New Roman"/>
          <w:sz w:val="24"/>
          <w:szCs w:val="24"/>
        </w:rPr>
        <w:t>.</w:t>
      </w:r>
    </w:p>
    <w:p w:rsidR="006E4190" w:rsidRDefault="00C42675" w:rsidP="00772B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4EFE">
        <w:rPr>
          <w:rFonts w:ascii="Times New Roman" w:hAnsi="Times New Roman" w:cs="Times New Roman"/>
          <w:sz w:val="24"/>
          <w:szCs w:val="24"/>
        </w:rPr>
        <w:t>Публичные консультации осуществлялись</w:t>
      </w:r>
      <w:r w:rsidR="00CD0C8F" w:rsidRPr="00844EFE">
        <w:rPr>
          <w:rFonts w:ascii="Times New Roman" w:hAnsi="Times New Roman" w:cs="Times New Roman"/>
          <w:sz w:val="24"/>
          <w:szCs w:val="24"/>
        </w:rPr>
        <w:t xml:space="preserve"> в течение 1</w:t>
      </w:r>
      <w:r w:rsidR="006C49D0" w:rsidRPr="00844EFE">
        <w:rPr>
          <w:rFonts w:ascii="Times New Roman" w:hAnsi="Times New Roman" w:cs="Times New Roman"/>
          <w:sz w:val="24"/>
          <w:szCs w:val="24"/>
        </w:rPr>
        <w:t>0</w:t>
      </w:r>
      <w:r w:rsidR="00CD0C8F" w:rsidRPr="00844EFE">
        <w:rPr>
          <w:rFonts w:ascii="Times New Roman" w:hAnsi="Times New Roman" w:cs="Times New Roman"/>
          <w:sz w:val="24"/>
          <w:szCs w:val="24"/>
        </w:rPr>
        <w:t xml:space="preserve"> рабочих дней, следующих </w:t>
      </w:r>
      <w:r w:rsidR="00844EF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372CC">
        <w:rPr>
          <w:rFonts w:ascii="Times New Roman" w:hAnsi="Times New Roman" w:cs="Times New Roman"/>
          <w:sz w:val="24"/>
          <w:szCs w:val="24"/>
        </w:rPr>
        <w:t>за</w:t>
      </w:r>
      <w:r w:rsidR="00817747">
        <w:rPr>
          <w:rFonts w:ascii="Times New Roman" w:hAnsi="Times New Roman" w:cs="Times New Roman"/>
          <w:sz w:val="24"/>
          <w:szCs w:val="24"/>
        </w:rPr>
        <w:t xml:space="preserve"> днем</w:t>
      </w:r>
      <w:r w:rsidR="001E423B">
        <w:rPr>
          <w:rFonts w:ascii="Times New Roman" w:hAnsi="Times New Roman" w:cs="Times New Roman"/>
          <w:sz w:val="24"/>
          <w:szCs w:val="24"/>
        </w:rPr>
        <w:t xml:space="preserve"> размещения извещения</w:t>
      </w:r>
      <w:r w:rsidR="004C5A82">
        <w:rPr>
          <w:rFonts w:ascii="Times New Roman" w:hAnsi="Times New Roman" w:cs="Times New Roman"/>
          <w:sz w:val="24"/>
          <w:szCs w:val="24"/>
        </w:rPr>
        <w:t xml:space="preserve"> на</w:t>
      </w:r>
      <w:r w:rsidR="00CD0C8F" w:rsidRPr="00844EFE">
        <w:rPr>
          <w:rFonts w:ascii="Times New Roman" w:hAnsi="Times New Roman" w:cs="Times New Roman"/>
          <w:sz w:val="24"/>
          <w:szCs w:val="24"/>
        </w:rPr>
        <w:t xml:space="preserve"> </w:t>
      </w:r>
      <w:r w:rsidRPr="00844EFE">
        <w:rPr>
          <w:rFonts w:ascii="Times New Roman" w:hAnsi="Times New Roman" w:cs="Times New Roman"/>
          <w:sz w:val="24"/>
          <w:szCs w:val="24"/>
        </w:rPr>
        <w:t>официально</w:t>
      </w:r>
      <w:r w:rsidR="004C5A82">
        <w:rPr>
          <w:rFonts w:ascii="Times New Roman" w:hAnsi="Times New Roman" w:cs="Times New Roman"/>
          <w:sz w:val="24"/>
          <w:szCs w:val="24"/>
        </w:rPr>
        <w:t>м</w:t>
      </w:r>
      <w:r w:rsidR="00844EFE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4C5A82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="00844EFE">
        <w:rPr>
          <w:rFonts w:ascii="Times New Roman" w:hAnsi="Times New Roman" w:cs="Times New Roman"/>
          <w:sz w:val="24"/>
          <w:szCs w:val="24"/>
        </w:rPr>
        <w:t xml:space="preserve"> </w:t>
      </w:r>
      <w:r w:rsidRPr="00844EFE">
        <w:rPr>
          <w:rFonts w:ascii="Times New Roman" w:hAnsi="Times New Roman" w:cs="Times New Roman"/>
          <w:sz w:val="24"/>
          <w:szCs w:val="24"/>
        </w:rPr>
        <w:t xml:space="preserve">(т.е. </w:t>
      </w:r>
      <w:r w:rsidR="00F372CC">
        <w:rPr>
          <w:rFonts w:ascii="Times New Roman" w:hAnsi="Times New Roman" w:cs="Times New Roman"/>
          <w:sz w:val="24"/>
          <w:szCs w:val="24"/>
        </w:rPr>
        <w:t xml:space="preserve">с </w:t>
      </w:r>
      <w:r w:rsidR="00DE7576">
        <w:rPr>
          <w:rFonts w:ascii="Times New Roman" w:hAnsi="Times New Roman" w:cs="Times New Roman"/>
          <w:sz w:val="24"/>
          <w:szCs w:val="24"/>
        </w:rPr>
        <w:t>30.05</w:t>
      </w:r>
      <w:r w:rsidR="001E423B">
        <w:rPr>
          <w:rFonts w:ascii="Times New Roman" w:hAnsi="Times New Roman" w:cs="Times New Roman"/>
          <w:sz w:val="24"/>
          <w:szCs w:val="24"/>
        </w:rPr>
        <w:t>.</w:t>
      </w:r>
      <w:r w:rsidR="00DE7576">
        <w:rPr>
          <w:rFonts w:ascii="Times New Roman" w:hAnsi="Times New Roman" w:cs="Times New Roman"/>
          <w:sz w:val="24"/>
          <w:szCs w:val="24"/>
        </w:rPr>
        <w:t>2025</w:t>
      </w:r>
      <w:r w:rsidR="00F372CC">
        <w:rPr>
          <w:rFonts w:ascii="Times New Roman" w:hAnsi="Times New Roman" w:cs="Times New Roman"/>
          <w:sz w:val="24"/>
          <w:szCs w:val="24"/>
        </w:rPr>
        <w:t xml:space="preserve"> </w:t>
      </w:r>
      <w:r w:rsidRPr="00844EFE">
        <w:rPr>
          <w:rFonts w:ascii="Times New Roman" w:hAnsi="Times New Roman" w:cs="Times New Roman"/>
          <w:sz w:val="24"/>
          <w:szCs w:val="24"/>
        </w:rPr>
        <w:t xml:space="preserve">по </w:t>
      </w:r>
      <w:r w:rsidR="00DE7576">
        <w:rPr>
          <w:rFonts w:ascii="Times New Roman" w:hAnsi="Times New Roman" w:cs="Times New Roman"/>
          <w:sz w:val="24"/>
          <w:szCs w:val="24"/>
        </w:rPr>
        <w:t>11.06</w:t>
      </w:r>
      <w:r w:rsidR="00C83E24">
        <w:rPr>
          <w:rFonts w:ascii="Times New Roman" w:hAnsi="Times New Roman" w:cs="Times New Roman"/>
          <w:sz w:val="24"/>
          <w:szCs w:val="24"/>
        </w:rPr>
        <w:t>.2025</w:t>
      </w:r>
      <w:r w:rsidRPr="00844EFE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F372CC">
        <w:rPr>
          <w:rFonts w:ascii="Times New Roman" w:hAnsi="Times New Roman" w:cs="Times New Roman"/>
          <w:sz w:val="24"/>
          <w:szCs w:val="24"/>
        </w:rPr>
        <w:t>).</w:t>
      </w:r>
      <w:r w:rsidR="00844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C8F" w:rsidRDefault="00CD0C8F" w:rsidP="00772B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4EFE">
        <w:rPr>
          <w:rFonts w:ascii="Times New Roman" w:hAnsi="Times New Roman" w:cs="Times New Roman"/>
          <w:sz w:val="24"/>
          <w:szCs w:val="24"/>
        </w:rPr>
        <w:t>В пределах указанного срока предложения</w:t>
      </w:r>
      <w:r w:rsidR="00844EFE">
        <w:rPr>
          <w:rFonts w:ascii="Times New Roman" w:hAnsi="Times New Roman" w:cs="Times New Roman"/>
          <w:sz w:val="24"/>
          <w:szCs w:val="24"/>
        </w:rPr>
        <w:t xml:space="preserve"> </w:t>
      </w:r>
      <w:r w:rsidRPr="00844EFE">
        <w:rPr>
          <w:rFonts w:ascii="Times New Roman" w:hAnsi="Times New Roman" w:cs="Times New Roman"/>
          <w:sz w:val="24"/>
          <w:szCs w:val="24"/>
        </w:rPr>
        <w:t xml:space="preserve">по установленной форме извещения </w:t>
      </w:r>
      <w:r w:rsidR="00A82875" w:rsidRPr="00844EFE">
        <w:rPr>
          <w:rFonts w:ascii="Times New Roman" w:hAnsi="Times New Roman" w:cs="Times New Roman"/>
          <w:sz w:val="24"/>
          <w:szCs w:val="24"/>
        </w:rPr>
        <w:t>(ответы</w:t>
      </w:r>
      <w:r w:rsidRPr="00844EFE">
        <w:rPr>
          <w:rFonts w:ascii="Times New Roman" w:hAnsi="Times New Roman" w:cs="Times New Roman"/>
          <w:sz w:val="24"/>
          <w:szCs w:val="24"/>
        </w:rPr>
        <w:t xml:space="preserve"> на предложенные вопросы</w:t>
      </w:r>
      <w:r w:rsidR="00F372CC">
        <w:rPr>
          <w:rFonts w:ascii="Times New Roman" w:hAnsi="Times New Roman" w:cs="Times New Roman"/>
          <w:sz w:val="24"/>
          <w:szCs w:val="24"/>
        </w:rPr>
        <w:t xml:space="preserve"> в</w:t>
      </w:r>
      <w:r w:rsidR="00D916B0" w:rsidRPr="00844EFE">
        <w:rPr>
          <w:rFonts w:ascii="Times New Roman" w:hAnsi="Times New Roman" w:cs="Times New Roman"/>
          <w:sz w:val="24"/>
          <w:szCs w:val="24"/>
        </w:rPr>
        <w:t xml:space="preserve"> </w:t>
      </w:r>
      <w:r w:rsidR="00F372CC">
        <w:rPr>
          <w:rFonts w:ascii="Times New Roman" w:hAnsi="Times New Roman" w:cs="Times New Roman"/>
          <w:sz w:val="24"/>
          <w:szCs w:val="24"/>
        </w:rPr>
        <w:t>извещении</w:t>
      </w:r>
      <w:r w:rsidR="00A82875" w:rsidRPr="00844EFE">
        <w:rPr>
          <w:rFonts w:ascii="Times New Roman" w:hAnsi="Times New Roman" w:cs="Times New Roman"/>
          <w:sz w:val="24"/>
          <w:szCs w:val="24"/>
        </w:rPr>
        <w:t>)</w:t>
      </w:r>
      <w:r w:rsidR="00C42675" w:rsidRPr="00844EFE">
        <w:rPr>
          <w:rFonts w:ascii="Times New Roman" w:hAnsi="Times New Roman" w:cs="Times New Roman"/>
          <w:sz w:val="24"/>
          <w:szCs w:val="24"/>
        </w:rPr>
        <w:t xml:space="preserve"> не поступили</w:t>
      </w:r>
      <w:r w:rsidRPr="00844EFE">
        <w:rPr>
          <w:rFonts w:ascii="Times New Roman" w:hAnsi="Times New Roman" w:cs="Times New Roman"/>
          <w:sz w:val="24"/>
          <w:szCs w:val="24"/>
        </w:rPr>
        <w:t xml:space="preserve">. </w:t>
      </w:r>
      <w:r w:rsidR="006E4190">
        <w:rPr>
          <w:rFonts w:ascii="Times New Roman" w:hAnsi="Times New Roman" w:cs="Times New Roman"/>
          <w:sz w:val="24"/>
          <w:szCs w:val="24"/>
        </w:rPr>
        <w:t>11.06.2025 предложения поступили в форме письма от Уполномоченного</w:t>
      </w:r>
      <w:r w:rsidR="006E4190" w:rsidRPr="006E4190">
        <w:rPr>
          <w:rFonts w:ascii="Times New Roman" w:hAnsi="Times New Roman" w:cs="Times New Roman"/>
          <w:sz w:val="24"/>
          <w:szCs w:val="24"/>
        </w:rPr>
        <w:t xml:space="preserve"> </w:t>
      </w:r>
      <w:r w:rsidR="006E4190" w:rsidRPr="00844EFE">
        <w:rPr>
          <w:rFonts w:ascii="Times New Roman" w:hAnsi="Times New Roman" w:cs="Times New Roman"/>
          <w:sz w:val="24"/>
          <w:szCs w:val="24"/>
        </w:rPr>
        <w:t>по защите прав предпринимателей в Ненецком автономном округе</w:t>
      </w:r>
      <w:r w:rsidR="006E4190">
        <w:rPr>
          <w:rFonts w:ascii="Times New Roman" w:hAnsi="Times New Roman" w:cs="Times New Roman"/>
          <w:sz w:val="24"/>
          <w:szCs w:val="24"/>
        </w:rPr>
        <w:t xml:space="preserve"> (вх. № </w:t>
      </w:r>
      <w:r w:rsidR="006E4190" w:rsidRPr="006E4190">
        <w:rPr>
          <w:rFonts w:ascii="Times New Roman" w:hAnsi="Times New Roman" w:cs="Times New Roman"/>
          <w:sz w:val="24"/>
          <w:szCs w:val="24"/>
        </w:rPr>
        <w:t>01-20-2453/25-0-0</w:t>
      </w:r>
      <w:r w:rsidR="006E4190">
        <w:rPr>
          <w:rFonts w:ascii="Times New Roman" w:hAnsi="Times New Roman" w:cs="Times New Roman"/>
          <w:sz w:val="24"/>
          <w:szCs w:val="24"/>
        </w:rPr>
        <w:t>). По существу, им высказано 3 предложения</w:t>
      </w:r>
      <w:r w:rsidR="00946B89">
        <w:rPr>
          <w:rFonts w:ascii="Times New Roman" w:hAnsi="Times New Roman" w:cs="Times New Roman"/>
          <w:sz w:val="24"/>
          <w:szCs w:val="24"/>
        </w:rPr>
        <w:t xml:space="preserve"> (приводим тезисно)</w:t>
      </w:r>
      <w:r w:rsidR="006E4190">
        <w:rPr>
          <w:rFonts w:ascii="Times New Roman" w:hAnsi="Times New Roman" w:cs="Times New Roman"/>
          <w:sz w:val="24"/>
          <w:szCs w:val="24"/>
        </w:rPr>
        <w:t>:</w:t>
      </w:r>
    </w:p>
    <w:p w:rsidR="006E4190" w:rsidRDefault="006E4190" w:rsidP="00772B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исключении условия о наличии задолженност</w:t>
      </w:r>
      <w:r w:rsidR="00946B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 в размере не более 30 тыс. руб. (не является обязательной)</w:t>
      </w:r>
      <w:r w:rsidR="00BA5DA2">
        <w:rPr>
          <w:rFonts w:ascii="Times New Roman" w:hAnsi="Times New Roman" w:cs="Times New Roman"/>
          <w:sz w:val="24"/>
          <w:szCs w:val="24"/>
        </w:rPr>
        <w:t>. Комментарий – считаем необходимым оставить, поскольку действующие порядки предоставления субсидий, принятые на уровне исполнительных органов Ненецкого автономного округа и Администрации города Нарьян-Мара, содержат аналогичное требование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5DA2" w:rsidRDefault="006E4190" w:rsidP="00BA5D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возможности участия в отборе субъекта М</w:t>
      </w:r>
      <w:r w:rsidR="00BA5DA2">
        <w:rPr>
          <w:rFonts w:ascii="Times New Roman" w:hAnsi="Times New Roman" w:cs="Times New Roman"/>
          <w:sz w:val="24"/>
          <w:szCs w:val="24"/>
        </w:rPr>
        <w:t>СП, который является плательщиком налога на профессиональный доход. Комментарий – считаем возможным согласится, поскольку проект допускает возможность участия в отборе субъекта, применяющего автоУСН, доходы от которой также не поступают в консолидированный бюджет Заполярного района (аналогично НПД поступают по нормативам в окружной и федеральный бюджеты);</w:t>
      </w:r>
    </w:p>
    <w:p w:rsidR="00BA5DA2" w:rsidRDefault="00BA5DA2" w:rsidP="00BA5D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предусмотреть возможность компенсации затрат субъекта МСП, понесенных им не только в текущем, но и предыдущем году, поскольку может сложится ситуация, когда отбор будет проведен в первой половине текущего года, и потенциальные затраты субъектов МСП второй половины года не смогут быть даже потенциально компенсированы. </w:t>
      </w:r>
    </w:p>
    <w:p w:rsidR="00BA5DA2" w:rsidRPr="00BA5DA2" w:rsidRDefault="00BA5DA2" w:rsidP="00BA5D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 изложить соответствующую норму проекта следующим образом: </w:t>
      </w:r>
      <w:r w:rsidR="00946B89">
        <w:rPr>
          <w:rFonts w:ascii="Times New Roman" w:hAnsi="Times New Roman" w:cs="Times New Roman"/>
          <w:sz w:val="24"/>
          <w:szCs w:val="24"/>
        </w:rPr>
        <w:t>«</w:t>
      </w:r>
      <w:r w:rsidRPr="00BA5DA2">
        <w:rPr>
          <w:rFonts w:ascii="Times New Roman" w:hAnsi="Times New Roman" w:cs="Times New Roman"/>
          <w:sz w:val="24"/>
          <w:szCs w:val="24"/>
        </w:rPr>
        <w:t xml:space="preserve">Возмещению подлежат расходы, возникшие с начала текущего года, на одно лицо, представляющего субъекта МСП на выставке (ярмарке). </w:t>
      </w:r>
    </w:p>
    <w:p w:rsidR="00946B89" w:rsidRDefault="00946B89" w:rsidP="0064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46B89">
        <w:rPr>
          <w:rFonts w:ascii="Times New Roman" w:hAnsi="Times New Roman" w:cs="Times New Roman"/>
          <w:sz w:val="24"/>
          <w:szCs w:val="24"/>
        </w:rPr>
        <w:t>Если предыдущий отбор получателей субсидий проведен Администрацией Заполярного района в первой половине предыдущего года, то возмещены могут быть расходы, возникшие как с даты начала подачи заявок в таком отборе предыдуще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46B89">
        <w:rPr>
          <w:rFonts w:ascii="Times New Roman" w:hAnsi="Times New Roman" w:cs="Times New Roman"/>
          <w:sz w:val="24"/>
          <w:szCs w:val="24"/>
        </w:rPr>
        <w:t xml:space="preserve"> года до конца предыдущего года, так и расходы с начала текущего года</w:t>
      </w:r>
      <w:bookmarkEnd w:id="0"/>
      <w:r w:rsidRPr="00946B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82875" w:rsidRPr="00844EFE" w:rsidRDefault="00CD0C8F" w:rsidP="0064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EFE">
        <w:rPr>
          <w:rFonts w:ascii="Times New Roman" w:hAnsi="Times New Roman" w:cs="Times New Roman"/>
          <w:sz w:val="24"/>
          <w:szCs w:val="24"/>
        </w:rPr>
        <w:lastRenderedPageBreak/>
        <w:t>В соответствии с</w:t>
      </w:r>
      <w:r w:rsidR="00133A68" w:rsidRPr="00844EFE">
        <w:rPr>
          <w:rFonts w:ascii="Times New Roman" w:hAnsi="Times New Roman" w:cs="Times New Roman"/>
          <w:sz w:val="24"/>
          <w:szCs w:val="24"/>
        </w:rPr>
        <w:t xml:space="preserve"> пунктом 7.10</w:t>
      </w:r>
      <w:r w:rsidRPr="00844EFE">
        <w:rPr>
          <w:rFonts w:ascii="Times New Roman" w:hAnsi="Times New Roman" w:cs="Times New Roman"/>
          <w:sz w:val="24"/>
          <w:szCs w:val="24"/>
        </w:rPr>
        <w:t xml:space="preserve"> Положения об ОРВ справка </w:t>
      </w:r>
      <w:r w:rsidR="00133A68" w:rsidRPr="00844EFE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по проекту муниципального нормативного правового акта </w:t>
      </w:r>
      <w:r w:rsidRPr="00844EFE">
        <w:rPr>
          <w:rFonts w:ascii="Times New Roman" w:hAnsi="Times New Roman" w:cs="Times New Roman"/>
          <w:sz w:val="24"/>
          <w:szCs w:val="24"/>
        </w:rPr>
        <w:t xml:space="preserve">направляется главе Заполярного района </w:t>
      </w:r>
      <w:r w:rsidR="00A82875" w:rsidRPr="00844EFE">
        <w:rPr>
          <w:rFonts w:ascii="Times New Roman" w:hAnsi="Times New Roman" w:cs="Times New Roman"/>
          <w:sz w:val="24"/>
          <w:szCs w:val="24"/>
        </w:rPr>
        <w:t xml:space="preserve">для </w:t>
      </w:r>
      <w:r w:rsidR="006425B4" w:rsidRPr="00844EFE">
        <w:rPr>
          <w:rFonts w:ascii="Times New Roman" w:hAnsi="Times New Roman" w:cs="Times New Roman"/>
          <w:sz w:val="24"/>
          <w:szCs w:val="24"/>
        </w:rPr>
        <w:t>принятия одного из следующих решений:</w:t>
      </w:r>
    </w:p>
    <w:p w:rsidR="006425B4" w:rsidRPr="00844EFE" w:rsidRDefault="006425B4" w:rsidP="00642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FE">
        <w:rPr>
          <w:rFonts w:ascii="Times New Roman" w:hAnsi="Times New Roman" w:cs="Times New Roman"/>
          <w:sz w:val="24"/>
          <w:szCs w:val="24"/>
        </w:rPr>
        <w:t>– о подготовке заключения об оценке регулирующего воздействия проекта муниципального нормативного правового акта;</w:t>
      </w:r>
    </w:p>
    <w:p w:rsidR="006425B4" w:rsidRPr="00844EFE" w:rsidRDefault="006425B4" w:rsidP="00642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FE">
        <w:rPr>
          <w:rFonts w:ascii="Times New Roman" w:hAnsi="Times New Roman" w:cs="Times New Roman"/>
          <w:sz w:val="24"/>
          <w:szCs w:val="24"/>
        </w:rPr>
        <w:t>– о доработке проекта муниципального нормативного правового акта и последующей подготовке заключения об оценке регулирующего воздействия проекта муниципального нормативного правового акта;</w:t>
      </w:r>
    </w:p>
    <w:p w:rsidR="006425B4" w:rsidRPr="00844EFE" w:rsidRDefault="006425B4" w:rsidP="00642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FE">
        <w:rPr>
          <w:rFonts w:ascii="Times New Roman" w:hAnsi="Times New Roman" w:cs="Times New Roman"/>
          <w:sz w:val="24"/>
          <w:szCs w:val="24"/>
        </w:rPr>
        <w:t>– о прекращении работы по подготовке проекта муниципального нормативного правового акта.</w:t>
      </w:r>
    </w:p>
    <w:p w:rsidR="006E4190" w:rsidRPr="00844EFE" w:rsidRDefault="006425B4" w:rsidP="006E4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FE">
        <w:rPr>
          <w:rFonts w:ascii="Times New Roman" w:hAnsi="Times New Roman" w:cs="Times New Roman"/>
          <w:sz w:val="24"/>
          <w:szCs w:val="24"/>
        </w:rPr>
        <w:t xml:space="preserve">В связи с этим прошу Вас принять решение </w:t>
      </w:r>
      <w:r w:rsidR="006E4190">
        <w:rPr>
          <w:rFonts w:ascii="Times New Roman" w:hAnsi="Times New Roman" w:cs="Times New Roman"/>
          <w:sz w:val="24"/>
          <w:szCs w:val="24"/>
        </w:rPr>
        <w:t xml:space="preserve">о доработке проекта акта </w:t>
      </w:r>
      <w:r w:rsidR="006E4190" w:rsidRPr="00844EFE">
        <w:rPr>
          <w:rFonts w:ascii="Times New Roman" w:hAnsi="Times New Roman" w:cs="Times New Roman"/>
          <w:sz w:val="24"/>
          <w:szCs w:val="24"/>
        </w:rPr>
        <w:t xml:space="preserve">и последующей подготовке заключения об оценке регулирующего воздействия проекта муниципального </w:t>
      </w:r>
      <w:r w:rsidR="006E4190">
        <w:rPr>
          <w:rFonts w:ascii="Times New Roman" w:hAnsi="Times New Roman" w:cs="Times New Roman"/>
          <w:sz w:val="24"/>
          <w:szCs w:val="24"/>
        </w:rPr>
        <w:t>нормативного правового акта.</w:t>
      </w:r>
    </w:p>
    <w:p w:rsidR="006425B4" w:rsidRPr="00844EFE" w:rsidRDefault="006425B4" w:rsidP="00642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5B4" w:rsidRPr="00844EFE" w:rsidRDefault="006425B4" w:rsidP="00642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C8F" w:rsidRPr="00844EFE" w:rsidRDefault="00CD0C8F" w:rsidP="00C426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372CC" w:rsidRDefault="00F372CC" w:rsidP="00C426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67C0" w:rsidRPr="00844EFE" w:rsidRDefault="00416B99" w:rsidP="00A828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425B4" w:rsidRPr="00844EFE">
        <w:rPr>
          <w:rFonts w:ascii="Times New Roman" w:hAnsi="Times New Roman" w:cs="Times New Roman"/>
          <w:sz w:val="24"/>
          <w:szCs w:val="24"/>
        </w:rPr>
        <w:t>а</w:t>
      </w:r>
      <w:r w:rsidR="007F67C0" w:rsidRPr="00844EFE">
        <w:rPr>
          <w:rFonts w:ascii="Times New Roman" w:hAnsi="Times New Roman" w:cs="Times New Roman"/>
          <w:sz w:val="24"/>
          <w:szCs w:val="24"/>
        </w:rPr>
        <w:t>чальник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7F67C0" w:rsidRPr="00844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C8F" w:rsidRPr="00844EFE" w:rsidRDefault="00851797" w:rsidP="00A828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и кадрового обеспечения</w:t>
      </w:r>
      <w:r w:rsidR="007F67C0" w:rsidRPr="00844EFE">
        <w:rPr>
          <w:rFonts w:ascii="Times New Roman" w:hAnsi="Times New Roman" w:cs="Times New Roman"/>
          <w:sz w:val="24"/>
          <w:szCs w:val="24"/>
        </w:rPr>
        <w:tab/>
      </w:r>
      <w:r w:rsidR="007F67C0" w:rsidRPr="00844EFE">
        <w:rPr>
          <w:rFonts w:ascii="Times New Roman" w:hAnsi="Times New Roman" w:cs="Times New Roman"/>
          <w:sz w:val="24"/>
          <w:szCs w:val="24"/>
        </w:rPr>
        <w:tab/>
      </w:r>
      <w:r w:rsidR="004C5A8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425B4" w:rsidRPr="00844EFE">
        <w:rPr>
          <w:rFonts w:ascii="Times New Roman" w:hAnsi="Times New Roman" w:cs="Times New Roman"/>
          <w:sz w:val="24"/>
          <w:szCs w:val="24"/>
        </w:rPr>
        <w:t xml:space="preserve">   </w:t>
      </w:r>
      <w:r w:rsidR="00416B99">
        <w:rPr>
          <w:rFonts w:ascii="Times New Roman" w:hAnsi="Times New Roman" w:cs="Times New Roman"/>
          <w:sz w:val="24"/>
          <w:szCs w:val="24"/>
        </w:rPr>
        <w:t xml:space="preserve">                         М. Шалонин</w:t>
      </w:r>
    </w:p>
    <w:p w:rsidR="007F67C0" w:rsidRDefault="007F67C0" w:rsidP="009C0A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7576" w:rsidRPr="00844EFE" w:rsidRDefault="00DE7576" w:rsidP="009C0A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82875" w:rsidRPr="00844EFE" w:rsidRDefault="006E4190" w:rsidP="009C0A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E7576">
        <w:rPr>
          <w:rFonts w:ascii="Times New Roman" w:hAnsi="Times New Roman" w:cs="Times New Roman"/>
          <w:sz w:val="24"/>
          <w:szCs w:val="24"/>
        </w:rPr>
        <w:t>.06</w:t>
      </w:r>
      <w:r w:rsidR="00416B99">
        <w:rPr>
          <w:rFonts w:ascii="Times New Roman" w:hAnsi="Times New Roman" w:cs="Times New Roman"/>
          <w:sz w:val="24"/>
          <w:szCs w:val="24"/>
        </w:rPr>
        <w:t>.2025</w:t>
      </w:r>
    </w:p>
    <w:sectPr w:rsidR="00A82875" w:rsidRPr="00844EFE" w:rsidSect="007F67C0">
      <w:headerReference w:type="default" r:id="rId6"/>
      <w:pgSz w:w="11906" w:h="16838"/>
      <w:pgMar w:top="1134" w:right="567" w:bottom="510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86F" w:rsidRDefault="00C9186F" w:rsidP="00A82875">
      <w:pPr>
        <w:spacing w:after="0" w:line="240" w:lineRule="auto"/>
      </w:pPr>
      <w:r>
        <w:separator/>
      </w:r>
    </w:p>
  </w:endnote>
  <w:endnote w:type="continuationSeparator" w:id="0">
    <w:p w:rsidR="00C9186F" w:rsidRDefault="00C9186F" w:rsidP="00A8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86F" w:rsidRDefault="00C9186F" w:rsidP="00A82875">
      <w:pPr>
        <w:spacing w:after="0" w:line="240" w:lineRule="auto"/>
      </w:pPr>
      <w:r>
        <w:separator/>
      </w:r>
    </w:p>
  </w:footnote>
  <w:footnote w:type="continuationSeparator" w:id="0">
    <w:p w:rsidR="00C9186F" w:rsidRDefault="00C9186F" w:rsidP="00A8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322279"/>
      <w:docPartObj>
        <w:docPartGallery w:val="Page Numbers (Top of Page)"/>
        <w:docPartUnique/>
      </w:docPartObj>
    </w:sdtPr>
    <w:sdtEndPr/>
    <w:sdtContent>
      <w:p w:rsidR="00A82875" w:rsidRDefault="00A82875">
        <w:pPr>
          <w:pStyle w:val="a3"/>
          <w:jc w:val="center"/>
        </w:pPr>
      </w:p>
      <w:p w:rsidR="00A82875" w:rsidRDefault="00A82875">
        <w:pPr>
          <w:pStyle w:val="a3"/>
          <w:jc w:val="center"/>
        </w:pPr>
      </w:p>
      <w:p w:rsidR="00A82875" w:rsidRDefault="00A828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A46">
          <w:rPr>
            <w:noProof/>
          </w:rPr>
          <w:t>2</w:t>
        </w:r>
        <w:r>
          <w:fldChar w:fldCharType="end"/>
        </w:r>
      </w:p>
    </w:sdtContent>
  </w:sdt>
  <w:p w:rsidR="00A82875" w:rsidRDefault="00A828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6D"/>
    <w:rsid w:val="00133A68"/>
    <w:rsid w:val="001E423B"/>
    <w:rsid w:val="002648B5"/>
    <w:rsid w:val="002C5974"/>
    <w:rsid w:val="003B71FB"/>
    <w:rsid w:val="00416B99"/>
    <w:rsid w:val="00436C34"/>
    <w:rsid w:val="004C0870"/>
    <w:rsid w:val="004C2715"/>
    <w:rsid w:val="004C5A82"/>
    <w:rsid w:val="00523A46"/>
    <w:rsid w:val="005A614D"/>
    <w:rsid w:val="005C3BA4"/>
    <w:rsid w:val="006425B4"/>
    <w:rsid w:val="006C49D0"/>
    <w:rsid w:val="006E4190"/>
    <w:rsid w:val="00772B29"/>
    <w:rsid w:val="00781437"/>
    <w:rsid w:val="007842A9"/>
    <w:rsid w:val="007A40F5"/>
    <w:rsid w:val="007F209F"/>
    <w:rsid w:val="007F67C0"/>
    <w:rsid w:val="00817747"/>
    <w:rsid w:val="00844EFE"/>
    <w:rsid w:val="00851797"/>
    <w:rsid w:val="009177E9"/>
    <w:rsid w:val="0092181D"/>
    <w:rsid w:val="009239A1"/>
    <w:rsid w:val="00946B89"/>
    <w:rsid w:val="009C0A6D"/>
    <w:rsid w:val="00A41AAA"/>
    <w:rsid w:val="00A82875"/>
    <w:rsid w:val="00B05BB8"/>
    <w:rsid w:val="00B118D4"/>
    <w:rsid w:val="00BA5DA2"/>
    <w:rsid w:val="00C077D0"/>
    <w:rsid w:val="00C42675"/>
    <w:rsid w:val="00C81BE9"/>
    <w:rsid w:val="00C83E24"/>
    <w:rsid w:val="00C9186F"/>
    <w:rsid w:val="00CA3B32"/>
    <w:rsid w:val="00CC0433"/>
    <w:rsid w:val="00CC5236"/>
    <w:rsid w:val="00CD0C8F"/>
    <w:rsid w:val="00CF19F6"/>
    <w:rsid w:val="00D55577"/>
    <w:rsid w:val="00D916B0"/>
    <w:rsid w:val="00DE7576"/>
    <w:rsid w:val="00DF6815"/>
    <w:rsid w:val="00EF471B"/>
    <w:rsid w:val="00F372CC"/>
    <w:rsid w:val="00F7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95D3"/>
  <w15:docId w15:val="{69211BDE-BD08-47FB-9E43-9A2AA618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2875"/>
  </w:style>
  <w:style w:type="paragraph" w:styleId="a5">
    <w:name w:val="footer"/>
    <w:basedOn w:val="a"/>
    <w:link w:val="a6"/>
    <w:uiPriority w:val="99"/>
    <w:unhideWhenUsed/>
    <w:rsid w:val="00A8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2875"/>
  </w:style>
  <w:style w:type="paragraph" w:styleId="a7">
    <w:name w:val="Balloon Text"/>
    <w:basedOn w:val="a"/>
    <w:link w:val="a8"/>
    <w:uiPriority w:val="99"/>
    <w:semiHidden/>
    <w:unhideWhenUsed/>
    <w:rsid w:val="0091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Шалонин Максим Александрович</cp:lastModifiedBy>
  <cp:revision>32</cp:revision>
  <cp:lastPrinted>2025-06-17T08:56:00Z</cp:lastPrinted>
  <dcterms:created xsi:type="dcterms:W3CDTF">2017-09-01T12:44:00Z</dcterms:created>
  <dcterms:modified xsi:type="dcterms:W3CDTF">2025-06-17T10:38:00Z</dcterms:modified>
</cp:coreProperties>
</file>