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2DED" w:rsidRPr="00B32DED" w:rsidRDefault="00B32DED" w:rsidP="00B32D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32DE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7DF4F26" wp14:editId="3CEC1F53">
            <wp:extent cx="485775" cy="609600"/>
            <wp:effectExtent l="0" t="0" r="9525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DED" w:rsidRPr="00B32DED" w:rsidRDefault="00B32DED" w:rsidP="00B32D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32DED" w:rsidRPr="00B32DED" w:rsidRDefault="00B32DED" w:rsidP="00B32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DED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РАЙОНА</w:t>
      </w:r>
    </w:p>
    <w:p w:rsidR="00747B65" w:rsidRPr="00B32DED" w:rsidRDefault="00B32DED" w:rsidP="00B32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DED">
        <w:rPr>
          <w:rFonts w:ascii="Times New Roman" w:hAnsi="Times New Roman" w:cs="Times New Roman"/>
          <w:b/>
          <w:sz w:val="28"/>
          <w:szCs w:val="28"/>
        </w:rPr>
        <w:t>«ЗАПОЛЯРНЫЙ РАЙОН» НЕНЕЦКОГО АВТОНОМНОГО ОКРУГА»</w:t>
      </w:r>
    </w:p>
    <w:tbl>
      <w:tblPr>
        <w:tblW w:w="991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14"/>
      </w:tblGrid>
      <w:tr w:rsidR="00747B65" w:rsidRPr="00B32DED" w:rsidTr="00D1169F">
        <w:trPr>
          <w:trHeight w:val="179"/>
        </w:trPr>
        <w:tc>
          <w:tcPr>
            <w:tcW w:w="9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7B65" w:rsidRPr="00B32DED" w:rsidRDefault="00747B65" w:rsidP="00B32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2D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166700 п. Искателей, Ненецкий автономный округ, ул. Губкина, д.10, тел.(81853) 4-81-44, факс (81853) 4-79-64, </w:t>
            </w:r>
            <w:r w:rsidRPr="00B32DE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B32D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B32DE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B32D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B32DE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ksp</w:t>
            </w:r>
            <w:proofErr w:type="spellEnd"/>
            <w:r w:rsidRPr="00B32D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B32DE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zr</w:t>
            </w:r>
            <w:proofErr w:type="spellEnd"/>
            <w:r w:rsidRPr="00B32D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r w:rsidRPr="00B32DE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B32D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B32DE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747B65" w:rsidRPr="00747B65" w:rsidRDefault="00747B65" w:rsidP="00747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E24E3" w:rsidRPr="00747B65" w:rsidRDefault="00CC036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0F6576">
        <w:rPr>
          <w:rFonts w:ascii="Times New Roman" w:hAnsi="Times New Roman" w:cs="Times New Roman"/>
          <w:sz w:val="26"/>
          <w:szCs w:val="26"/>
        </w:rPr>
        <w:t xml:space="preserve"> </w:t>
      </w:r>
      <w:r w:rsidR="00D95099">
        <w:rPr>
          <w:rFonts w:ascii="Times New Roman" w:hAnsi="Times New Roman" w:cs="Times New Roman"/>
          <w:sz w:val="26"/>
          <w:szCs w:val="26"/>
        </w:rPr>
        <w:t>декабря</w:t>
      </w:r>
      <w:r w:rsidR="000F6576">
        <w:rPr>
          <w:rFonts w:ascii="Times New Roman" w:hAnsi="Times New Roman" w:cs="Times New Roman"/>
          <w:sz w:val="26"/>
          <w:szCs w:val="26"/>
        </w:rPr>
        <w:t xml:space="preserve"> 2022 года </w:t>
      </w:r>
    </w:p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47B65" w:rsidRPr="00474B40" w:rsidRDefault="000E24E3" w:rsidP="00747B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74B40">
        <w:rPr>
          <w:rFonts w:ascii="Times New Roman" w:hAnsi="Times New Roman" w:cs="Times New Roman"/>
          <w:sz w:val="26"/>
          <w:szCs w:val="26"/>
        </w:rPr>
        <w:t>ИНФОРМАЦИЯ</w:t>
      </w:r>
    </w:p>
    <w:p w:rsidR="000E24E3" w:rsidRDefault="00474B40" w:rsidP="00474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4B40">
        <w:rPr>
          <w:rFonts w:ascii="Times New Roman" w:hAnsi="Times New Roman" w:cs="Times New Roman"/>
          <w:sz w:val="26"/>
          <w:szCs w:val="26"/>
        </w:rPr>
        <w:t>о представлениях</w:t>
      </w:r>
      <w:r w:rsidR="008B5FF0">
        <w:rPr>
          <w:rFonts w:ascii="Times New Roman" w:hAnsi="Times New Roman" w:cs="Times New Roman"/>
          <w:sz w:val="26"/>
          <w:szCs w:val="26"/>
        </w:rPr>
        <w:t>,</w:t>
      </w:r>
      <w:bookmarkStart w:id="0" w:name="_GoBack"/>
      <w:bookmarkEnd w:id="0"/>
      <w:r w:rsidR="00F133F7">
        <w:rPr>
          <w:rFonts w:ascii="Times New Roman" w:hAnsi="Times New Roman" w:cs="Times New Roman"/>
          <w:sz w:val="26"/>
          <w:szCs w:val="26"/>
        </w:rPr>
        <w:t xml:space="preserve"> внесённых</w:t>
      </w:r>
      <w:r w:rsidR="00770D2A">
        <w:rPr>
          <w:rFonts w:ascii="Times New Roman" w:hAnsi="Times New Roman" w:cs="Times New Roman"/>
          <w:sz w:val="26"/>
          <w:szCs w:val="26"/>
        </w:rPr>
        <w:t xml:space="preserve">  Контрольно–</w:t>
      </w:r>
      <w:r w:rsidRPr="00474B40">
        <w:rPr>
          <w:rFonts w:ascii="Times New Roman" w:hAnsi="Times New Roman" w:cs="Times New Roman"/>
          <w:sz w:val="26"/>
          <w:szCs w:val="26"/>
        </w:rPr>
        <w:t>счётной палат</w:t>
      </w:r>
      <w:r w:rsidR="00F133F7">
        <w:rPr>
          <w:rFonts w:ascii="Times New Roman" w:hAnsi="Times New Roman" w:cs="Times New Roman"/>
          <w:sz w:val="26"/>
          <w:szCs w:val="26"/>
        </w:rPr>
        <w:t>ой</w:t>
      </w:r>
      <w:r w:rsidRPr="00474B40">
        <w:rPr>
          <w:rFonts w:ascii="Times New Roman" w:hAnsi="Times New Roman" w:cs="Times New Roman"/>
          <w:sz w:val="26"/>
          <w:szCs w:val="26"/>
        </w:rPr>
        <w:t xml:space="preserve"> Заполярного района </w:t>
      </w:r>
      <w:r w:rsidR="00F133F7">
        <w:rPr>
          <w:rFonts w:ascii="Times New Roman" w:hAnsi="Times New Roman" w:cs="Times New Roman"/>
          <w:sz w:val="26"/>
          <w:szCs w:val="26"/>
        </w:rPr>
        <w:t xml:space="preserve"> по результатам контрольного мероприятия </w:t>
      </w:r>
      <w:r w:rsidRPr="00474B40">
        <w:rPr>
          <w:rFonts w:ascii="Times New Roman" w:hAnsi="Times New Roman" w:cs="Times New Roman"/>
          <w:sz w:val="26"/>
          <w:szCs w:val="26"/>
        </w:rPr>
        <w:t>в</w:t>
      </w:r>
      <w:r w:rsidR="00C82BCD">
        <w:rPr>
          <w:rFonts w:ascii="Times New Roman" w:hAnsi="Times New Roman" w:cs="Times New Roman"/>
          <w:sz w:val="26"/>
          <w:szCs w:val="26"/>
        </w:rPr>
        <w:t xml:space="preserve"> декабре</w:t>
      </w:r>
      <w:r w:rsidR="00D1169F">
        <w:rPr>
          <w:rFonts w:ascii="Times New Roman" w:hAnsi="Times New Roman" w:cs="Times New Roman"/>
          <w:sz w:val="26"/>
          <w:szCs w:val="26"/>
        </w:rPr>
        <w:t xml:space="preserve"> </w:t>
      </w:r>
      <w:r w:rsidRPr="00474B40">
        <w:rPr>
          <w:rFonts w:ascii="Times New Roman" w:hAnsi="Times New Roman" w:cs="Times New Roman"/>
          <w:sz w:val="26"/>
          <w:szCs w:val="26"/>
        </w:rPr>
        <w:t xml:space="preserve"> 2022 года, для размещения на официальном сайте Заполярного района в сети Интернет и опубликования в официальном издании Заполярного района </w:t>
      </w: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подготовлена в соответствии с пунктом 21.1 </w:t>
      </w:r>
      <w:r w:rsidR="00770D2A">
        <w:rPr>
          <w:rFonts w:ascii="Times New Roman" w:hAnsi="Times New Roman" w:cs="Times New Roman"/>
          <w:sz w:val="26"/>
          <w:szCs w:val="26"/>
        </w:rPr>
        <w:t>главы 21 Положения о Контрольно–</w:t>
      </w:r>
      <w:r w:rsidR="00FA0E1F">
        <w:rPr>
          <w:rFonts w:ascii="Times New Roman" w:hAnsi="Times New Roman" w:cs="Times New Roman"/>
          <w:sz w:val="26"/>
          <w:szCs w:val="26"/>
        </w:rPr>
        <w:t>счётной</w:t>
      </w:r>
      <w:r>
        <w:rPr>
          <w:rFonts w:ascii="Times New Roman" w:hAnsi="Times New Roman" w:cs="Times New Roman"/>
          <w:sz w:val="26"/>
          <w:szCs w:val="26"/>
        </w:rPr>
        <w:t xml:space="preserve"> палате муниципального района «Заполярный район»</w:t>
      </w:r>
      <w:r w:rsidR="00FA0E1F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округа»</w:t>
      </w:r>
      <w:r>
        <w:rPr>
          <w:rFonts w:ascii="Times New Roman" w:hAnsi="Times New Roman" w:cs="Times New Roman"/>
          <w:sz w:val="26"/>
          <w:szCs w:val="26"/>
        </w:rPr>
        <w:t>, утверждённого решением Совета Заполярного района от 27.09.2013 №436-р,</w:t>
      </w: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075A" w:rsidRDefault="00E35AFF" w:rsidP="005B075A">
      <w:pPr>
        <w:pStyle w:val="aa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Пре</w:t>
      </w:r>
      <w:r w:rsidR="005B075A">
        <w:rPr>
          <w:color w:val="000000" w:themeColor="text1"/>
          <w:sz w:val="26"/>
          <w:szCs w:val="26"/>
        </w:rPr>
        <w:t>дседателем</w:t>
      </w:r>
      <w:r>
        <w:rPr>
          <w:color w:val="000000" w:themeColor="text1"/>
          <w:sz w:val="26"/>
          <w:szCs w:val="26"/>
        </w:rPr>
        <w:t xml:space="preserve"> Контрольно-счётной палаты Заполярного района </w:t>
      </w:r>
      <w:r w:rsidR="005B075A">
        <w:rPr>
          <w:color w:val="000000" w:themeColor="text1"/>
          <w:sz w:val="26"/>
          <w:szCs w:val="26"/>
        </w:rPr>
        <w:t>внесены следующие представления по результатам контрольн</w:t>
      </w:r>
      <w:r w:rsidR="003B7D24">
        <w:rPr>
          <w:color w:val="000000" w:themeColor="text1"/>
          <w:sz w:val="26"/>
          <w:szCs w:val="26"/>
        </w:rPr>
        <w:t xml:space="preserve">ых </w:t>
      </w:r>
      <w:r w:rsidR="005B075A">
        <w:rPr>
          <w:color w:val="000000" w:themeColor="text1"/>
          <w:sz w:val="26"/>
          <w:szCs w:val="26"/>
        </w:rPr>
        <w:t>мероприяти</w:t>
      </w:r>
      <w:r w:rsidR="003B7D24">
        <w:rPr>
          <w:color w:val="000000" w:themeColor="text1"/>
          <w:sz w:val="26"/>
          <w:szCs w:val="26"/>
        </w:rPr>
        <w:t>й</w:t>
      </w:r>
      <w:r w:rsidR="005B075A">
        <w:rPr>
          <w:color w:val="000000" w:themeColor="text1"/>
          <w:sz w:val="26"/>
          <w:szCs w:val="26"/>
        </w:rPr>
        <w:t xml:space="preserve">: </w:t>
      </w:r>
    </w:p>
    <w:p w:rsidR="005B075A" w:rsidRDefault="005B075A" w:rsidP="005B075A">
      <w:pPr>
        <w:pStyle w:val="aa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CC0363" w:rsidRPr="00C85621">
        <w:rPr>
          <w:sz w:val="26"/>
          <w:szCs w:val="26"/>
        </w:rPr>
        <w:t xml:space="preserve">«Проверка законности, эффективности и целевого использования бюджетных средств, направленных в 2020-2021 годах и истекшем периоде 2022 года на осуществление мероприятий по подготовке объектов коммунальной инфраструктуры к работе в осенне-зимний период (в рамках МП «Обеспечение населения муниципального района «Заполярный район» чистой водой на 2021-2030 годы»)» </w:t>
      </w:r>
      <w:r w:rsidR="00CC0363">
        <w:rPr>
          <w:sz w:val="26"/>
          <w:szCs w:val="26"/>
        </w:rPr>
        <w:t xml:space="preserve">от 01.12.2022 г. </w:t>
      </w:r>
    </w:p>
    <w:p w:rsidR="005B075A" w:rsidRDefault="005B075A" w:rsidP="005B075A">
      <w:pPr>
        <w:pStyle w:val="aa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C82BCD" w:rsidRPr="009E6E6B">
        <w:rPr>
          <w:sz w:val="26"/>
          <w:szCs w:val="26"/>
        </w:rPr>
        <w:t>«Аудит в сфере закупок товаров, работ и услуг в рамках МП «Развитие социальной инфраструктуры и создание комфортных условий проживания на территории муниципального района «Заполярный район» на 2021-2030 годы» в отношении средств районного бюджета, предоставленных Сельскому поселению «Тельвисочный сельсовет» Заполярного района Ненецкого автономного округа, за 2021 год»</w:t>
      </w:r>
      <w:r w:rsidR="00C82BCD">
        <w:rPr>
          <w:sz w:val="26"/>
          <w:szCs w:val="26"/>
        </w:rPr>
        <w:t xml:space="preserve"> </w:t>
      </w:r>
      <w:r w:rsidR="00C82BCD" w:rsidRPr="009E6E6B">
        <w:rPr>
          <w:sz w:val="26"/>
          <w:szCs w:val="26"/>
        </w:rPr>
        <w:t xml:space="preserve"> </w:t>
      </w:r>
      <w:r w:rsidR="00C82BCD">
        <w:rPr>
          <w:sz w:val="26"/>
          <w:szCs w:val="26"/>
        </w:rPr>
        <w:t>от 22.12.2022 г.</w:t>
      </w:r>
    </w:p>
    <w:p w:rsidR="00D1169F" w:rsidRDefault="00D1169F"/>
    <w:p w:rsidR="00E35AFF" w:rsidRDefault="00E35AFF"/>
    <w:sectPr w:rsidR="00E35AFF" w:rsidSect="00B32DED">
      <w:footerReference w:type="default" r:id="rId10"/>
      <w:pgSz w:w="11906" w:h="16838"/>
      <w:pgMar w:top="851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16D" w:rsidRDefault="00A1016D" w:rsidP="00D94A5D">
      <w:pPr>
        <w:spacing w:after="0" w:line="240" w:lineRule="auto"/>
      </w:pPr>
      <w:r>
        <w:separator/>
      </w:r>
    </w:p>
  </w:endnote>
  <w:endnote w:type="continuationSeparator" w:id="0">
    <w:p w:rsidR="00A1016D" w:rsidRDefault="00A1016D" w:rsidP="00D9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825776"/>
      <w:docPartObj>
        <w:docPartGallery w:val="Page Numbers (Bottom of Page)"/>
        <w:docPartUnique/>
      </w:docPartObj>
    </w:sdtPr>
    <w:sdtEndPr/>
    <w:sdtContent>
      <w:p w:rsidR="001D0EF0" w:rsidRDefault="001D0E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FF0">
          <w:rPr>
            <w:noProof/>
          </w:rPr>
          <w:t>1</w:t>
        </w:r>
        <w:r>
          <w:fldChar w:fldCharType="end"/>
        </w:r>
      </w:p>
    </w:sdtContent>
  </w:sdt>
  <w:p w:rsidR="001D0EF0" w:rsidRDefault="001D0E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16D" w:rsidRDefault="00A1016D" w:rsidP="00D94A5D">
      <w:pPr>
        <w:spacing w:after="0" w:line="240" w:lineRule="auto"/>
      </w:pPr>
      <w:r>
        <w:separator/>
      </w:r>
    </w:p>
  </w:footnote>
  <w:footnote w:type="continuationSeparator" w:id="0">
    <w:p w:rsidR="00A1016D" w:rsidRDefault="00A1016D" w:rsidP="00D94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5679"/>
    <w:multiLevelType w:val="hybridMultilevel"/>
    <w:tmpl w:val="F378E7E2"/>
    <w:lvl w:ilvl="0" w:tplc="F296EB4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D52E78"/>
    <w:multiLevelType w:val="hybridMultilevel"/>
    <w:tmpl w:val="2C90EDC6"/>
    <w:lvl w:ilvl="0" w:tplc="1C5A0A3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CA7FB7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390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320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0" w:hanging="1440"/>
      </w:pPr>
      <w:rPr>
        <w:rFonts w:hint="default"/>
      </w:rPr>
    </w:lvl>
  </w:abstractNum>
  <w:abstractNum w:abstractNumId="3">
    <w:nsid w:val="35AC36FB"/>
    <w:multiLevelType w:val="hybridMultilevel"/>
    <w:tmpl w:val="1450BD88"/>
    <w:lvl w:ilvl="0" w:tplc="7A0EC7D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5424A4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D0C7235"/>
    <w:multiLevelType w:val="hybridMultilevel"/>
    <w:tmpl w:val="72DCDF30"/>
    <w:lvl w:ilvl="0" w:tplc="1ED4F9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8D67E2"/>
    <w:multiLevelType w:val="hybridMultilevel"/>
    <w:tmpl w:val="ED00D7E4"/>
    <w:lvl w:ilvl="0" w:tplc="1ED4F97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4C94199"/>
    <w:multiLevelType w:val="multilevel"/>
    <w:tmpl w:val="384663A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8">
    <w:nsid w:val="78E372FB"/>
    <w:multiLevelType w:val="hybridMultilevel"/>
    <w:tmpl w:val="C032EDBA"/>
    <w:lvl w:ilvl="0" w:tplc="BDF046B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3E11C1"/>
    <w:multiLevelType w:val="hybridMultilevel"/>
    <w:tmpl w:val="FF108BAC"/>
    <w:lvl w:ilvl="0" w:tplc="D772F28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E3"/>
    <w:rsid w:val="000310F6"/>
    <w:rsid w:val="000502A1"/>
    <w:rsid w:val="000845A1"/>
    <w:rsid w:val="000E24E3"/>
    <w:rsid w:val="000F6576"/>
    <w:rsid w:val="001511D4"/>
    <w:rsid w:val="00155FDE"/>
    <w:rsid w:val="001849FE"/>
    <w:rsid w:val="001A59AC"/>
    <w:rsid w:val="001C3D61"/>
    <w:rsid w:val="001D0EF0"/>
    <w:rsid w:val="001F46D4"/>
    <w:rsid w:val="001F689A"/>
    <w:rsid w:val="00200429"/>
    <w:rsid w:val="00225377"/>
    <w:rsid w:val="002256A0"/>
    <w:rsid w:val="00230176"/>
    <w:rsid w:val="002C34F5"/>
    <w:rsid w:val="002C443A"/>
    <w:rsid w:val="002E4C76"/>
    <w:rsid w:val="00310EA5"/>
    <w:rsid w:val="00326370"/>
    <w:rsid w:val="00357DE9"/>
    <w:rsid w:val="00374B72"/>
    <w:rsid w:val="003839AA"/>
    <w:rsid w:val="003B4747"/>
    <w:rsid w:val="003B5664"/>
    <w:rsid w:val="003B7D24"/>
    <w:rsid w:val="0041410F"/>
    <w:rsid w:val="004246AE"/>
    <w:rsid w:val="0046580E"/>
    <w:rsid w:val="00474B40"/>
    <w:rsid w:val="004D2720"/>
    <w:rsid w:val="005148BC"/>
    <w:rsid w:val="005274B3"/>
    <w:rsid w:val="00533ED6"/>
    <w:rsid w:val="00545649"/>
    <w:rsid w:val="00583EEE"/>
    <w:rsid w:val="005B075A"/>
    <w:rsid w:val="005C6A3D"/>
    <w:rsid w:val="005F0497"/>
    <w:rsid w:val="006027EA"/>
    <w:rsid w:val="00607054"/>
    <w:rsid w:val="00620FC2"/>
    <w:rsid w:val="00654773"/>
    <w:rsid w:val="00654AA0"/>
    <w:rsid w:val="00674175"/>
    <w:rsid w:val="006954CE"/>
    <w:rsid w:val="00712562"/>
    <w:rsid w:val="00732435"/>
    <w:rsid w:val="00735E91"/>
    <w:rsid w:val="00747B65"/>
    <w:rsid w:val="00770D2A"/>
    <w:rsid w:val="00786E10"/>
    <w:rsid w:val="007E5ACA"/>
    <w:rsid w:val="00850962"/>
    <w:rsid w:val="008B5FF0"/>
    <w:rsid w:val="008C17D7"/>
    <w:rsid w:val="008C2809"/>
    <w:rsid w:val="008E45EA"/>
    <w:rsid w:val="008F0F9A"/>
    <w:rsid w:val="00944077"/>
    <w:rsid w:val="009F52FE"/>
    <w:rsid w:val="00A1016D"/>
    <w:rsid w:val="00A13034"/>
    <w:rsid w:val="00A65E51"/>
    <w:rsid w:val="00AD0E71"/>
    <w:rsid w:val="00B17C91"/>
    <w:rsid w:val="00B32830"/>
    <w:rsid w:val="00B32DED"/>
    <w:rsid w:val="00B817EA"/>
    <w:rsid w:val="00B83A9D"/>
    <w:rsid w:val="00C05DCC"/>
    <w:rsid w:val="00C375F4"/>
    <w:rsid w:val="00C63352"/>
    <w:rsid w:val="00C82BCD"/>
    <w:rsid w:val="00CC0363"/>
    <w:rsid w:val="00CD104F"/>
    <w:rsid w:val="00CD4E14"/>
    <w:rsid w:val="00CF2A7E"/>
    <w:rsid w:val="00D1169F"/>
    <w:rsid w:val="00D158E3"/>
    <w:rsid w:val="00D24D4D"/>
    <w:rsid w:val="00D52216"/>
    <w:rsid w:val="00D75222"/>
    <w:rsid w:val="00D771EA"/>
    <w:rsid w:val="00D93D81"/>
    <w:rsid w:val="00D94A5D"/>
    <w:rsid w:val="00D95099"/>
    <w:rsid w:val="00D95426"/>
    <w:rsid w:val="00DD3383"/>
    <w:rsid w:val="00DF1BC1"/>
    <w:rsid w:val="00E35AFF"/>
    <w:rsid w:val="00E5242C"/>
    <w:rsid w:val="00ED0A04"/>
    <w:rsid w:val="00F0053F"/>
    <w:rsid w:val="00F133F7"/>
    <w:rsid w:val="00F203C3"/>
    <w:rsid w:val="00F26C88"/>
    <w:rsid w:val="00F652D4"/>
    <w:rsid w:val="00F7239F"/>
    <w:rsid w:val="00FA0E1F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A5D"/>
  </w:style>
  <w:style w:type="paragraph" w:styleId="a6">
    <w:name w:val="footer"/>
    <w:basedOn w:val="a"/>
    <w:link w:val="a7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A5D"/>
  </w:style>
  <w:style w:type="paragraph" w:styleId="a8">
    <w:name w:val="Balloon Text"/>
    <w:basedOn w:val="a"/>
    <w:link w:val="a9"/>
    <w:uiPriority w:val="99"/>
    <w:semiHidden/>
    <w:unhideWhenUsed/>
    <w:rsid w:val="00D5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216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D116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D1169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A5D"/>
  </w:style>
  <w:style w:type="paragraph" w:styleId="a6">
    <w:name w:val="footer"/>
    <w:basedOn w:val="a"/>
    <w:link w:val="a7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A5D"/>
  </w:style>
  <w:style w:type="paragraph" w:styleId="a8">
    <w:name w:val="Balloon Text"/>
    <w:basedOn w:val="a"/>
    <w:link w:val="a9"/>
    <w:uiPriority w:val="99"/>
    <w:semiHidden/>
    <w:unhideWhenUsed/>
    <w:rsid w:val="00D5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216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D116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D1169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C2DD7-B01E-4BD1-A49D-74AC9572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Ольга Киприяновна</dc:creator>
  <cp:lastModifiedBy>Абрамовская Татьяна Александровна</cp:lastModifiedBy>
  <cp:revision>15</cp:revision>
  <cp:lastPrinted>2023-01-09T10:49:00Z</cp:lastPrinted>
  <dcterms:created xsi:type="dcterms:W3CDTF">2022-04-27T12:38:00Z</dcterms:created>
  <dcterms:modified xsi:type="dcterms:W3CDTF">2023-01-09T10:49:00Z</dcterms:modified>
</cp:coreProperties>
</file>